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page" w:tblpX="1093" w:tblpY="-7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6"/>
        <w:gridCol w:w="4822"/>
      </w:tblGrid>
      <w:tr w:rsidR="002B5FE1" w:rsidRPr="00AF545E" w14:paraId="784C7AE3" w14:textId="77777777" w:rsidTr="00B96520">
        <w:trPr>
          <w:trHeight w:val="413"/>
        </w:trPr>
        <w:tc>
          <w:tcPr>
            <w:tcW w:w="9498" w:type="dxa"/>
            <w:gridSpan w:val="2"/>
          </w:tcPr>
          <w:p w14:paraId="4552106A" w14:textId="77777777" w:rsidR="002B5FE1" w:rsidRPr="00206D6D" w:rsidRDefault="002B5FE1" w:rsidP="004A48AF">
            <w:pPr>
              <w:tabs>
                <w:tab w:val="left" w:pos="1418"/>
              </w:tabs>
              <w:spacing w:after="0" w:line="240" w:lineRule="auto"/>
              <w:rPr>
                <w:rFonts w:ascii="Lato" w:hAnsi="Lato" w:cs="Arial"/>
                <w:sz w:val="20"/>
                <w:szCs w:val="20"/>
                <w:lang w:eastAsia="en-GB"/>
              </w:rPr>
            </w:pPr>
            <w:r w:rsidRPr="00206D6D">
              <w:rPr>
                <w:rFonts w:ascii="Lato" w:hAnsi="Lato" w:cs="Arial"/>
                <w:b/>
                <w:sz w:val="20"/>
                <w:szCs w:val="20"/>
              </w:rPr>
              <w:t xml:space="preserve">TITLE:    </w:t>
            </w:r>
            <w:r w:rsidR="004A48AF" w:rsidRPr="00206D6D">
              <w:rPr>
                <w:rFonts w:ascii="Lato" w:hAnsi="Lato" w:cs="Arial"/>
                <w:b/>
                <w:color w:val="000000"/>
                <w:sz w:val="20"/>
                <w:szCs w:val="20"/>
              </w:rPr>
              <w:t xml:space="preserve">Store Keeper </w:t>
            </w:r>
            <w:r w:rsidR="000162F3" w:rsidRPr="00206D6D">
              <w:rPr>
                <w:rFonts w:ascii="Lato" w:hAnsi="Lato" w:cs="Arial"/>
                <w:b/>
                <w:color w:val="000000"/>
                <w:sz w:val="20"/>
                <w:szCs w:val="20"/>
              </w:rPr>
              <w:t xml:space="preserve">  </w:t>
            </w:r>
          </w:p>
        </w:tc>
      </w:tr>
      <w:tr w:rsidR="002B5FE1" w:rsidRPr="00471FB0" w14:paraId="563A61F7" w14:textId="77777777" w:rsidTr="003A5E84">
        <w:trPr>
          <w:trHeight w:val="404"/>
        </w:trPr>
        <w:tc>
          <w:tcPr>
            <w:tcW w:w="4673" w:type="dxa"/>
            <w:tcBorders>
              <w:bottom w:val="single" w:sz="4" w:space="0" w:color="auto"/>
            </w:tcBorders>
          </w:tcPr>
          <w:p w14:paraId="29134223" w14:textId="77777777" w:rsidR="002B5FE1" w:rsidRPr="00206D6D" w:rsidRDefault="002B5FE1" w:rsidP="000162F3">
            <w:pPr>
              <w:tabs>
                <w:tab w:val="left" w:pos="1418"/>
              </w:tabs>
              <w:snapToGrid w:val="0"/>
              <w:spacing w:after="0" w:line="240" w:lineRule="auto"/>
              <w:rPr>
                <w:rFonts w:ascii="Lato" w:hAnsi="Lato" w:cs="Arial"/>
                <w:b/>
                <w:sz w:val="20"/>
                <w:szCs w:val="20"/>
              </w:rPr>
            </w:pPr>
            <w:r w:rsidRPr="00206D6D">
              <w:rPr>
                <w:rFonts w:ascii="Lato" w:hAnsi="Lato" w:cs="Arial"/>
                <w:b/>
                <w:sz w:val="20"/>
                <w:szCs w:val="20"/>
              </w:rPr>
              <w:t xml:space="preserve">TEAM/PROGRAMME: </w:t>
            </w:r>
            <w:r w:rsidRPr="00206D6D">
              <w:rPr>
                <w:rFonts w:ascii="Lato" w:hAnsi="Lato" w:cs="Arial"/>
                <w:bCs/>
                <w:sz w:val="20"/>
                <w:szCs w:val="20"/>
              </w:rPr>
              <w:t xml:space="preserve">Operations / Supply Chain </w:t>
            </w:r>
          </w:p>
        </w:tc>
        <w:tc>
          <w:tcPr>
            <w:tcW w:w="4825" w:type="dxa"/>
            <w:tcBorders>
              <w:bottom w:val="single" w:sz="4" w:space="0" w:color="auto"/>
            </w:tcBorders>
          </w:tcPr>
          <w:p w14:paraId="62DD134D" w14:textId="77777777" w:rsidR="002B5FE1" w:rsidRPr="00206D6D" w:rsidRDefault="00206D6D" w:rsidP="003A5E84">
            <w:pPr>
              <w:tabs>
                <w:tab w:val="left" w:pos="1418"/>
              </w:tabs>
              <w:snapToGrid w:val="0"/>
              <w:spacing w:after="0" w:line="240" w:lineRule="auto"/>
              <w:rPr>
                <w:rFonts w:ascii="Lato" w:hAnsi="Lato" w:cs="Gill Sans MT"/>
                <w:sz w:val="20"/>
                <w:szCs w:val="20"/>
              </w:rPr>
            </w:pPr>
            <w:r w:rsidRPr="00206D6D">
              <w:rPr>
                <w:rFonts w:ascii="Lato" w:hAnsi="Lato" w:cs="Arial"/>
                <w:b/>
                <w:sz w:val="20"/>
                <w:szCs w:val="20"/>
              </w:rPr>
              <w:t xml:space="preserve">LOCATION: </w:t>
            </w:r>
            <w:r w:rsidR="003A5E84" w:rsidRPr="00CE5AA4">
              <w:rPr>
                <w:rFonts w:ascii="Lato" w:hAnsi="Lato" w:cs="Arial"/>
                <w:b/>
                <w:sz w:val="20"/>
                <w:szCs w:val="20"/>
              </w:rPr>
              <w:t xml:space="preserve"> Kumo FO, Nuba Mountains, Sudan</w:t>
            </w:r>
          </w:p>
        </w:tc>
      </w:tr>
      <w:tr w:rsidR="002B5FE1" w:rsidRPr="00AF545E" w14:paraId="3C290788" w14:textId="77777777" w:rsidTr="003A5E84">
        <w:trPr>
          <w:trHeight w:val="425"/>
        </w:trPr>
        <w:tc>
          <w:tcPr>
            <w:tcW w:w="4673" w:type="dxa"/>
            <w:tcBorders>
              <w:bottom w:val="single" w:sz="4" w:space="0" w:color="auto"/>
            </w:tcBorders>
          </w:tcPr>
          <w:p w14:paraId="18CD1746" w14:textId="41509D01" w:rsidR="002B5FE1" w:rsidRPr="00206D6D" w:rsidRDefault="002B5FE1" w:rsidP="00B96520">
            <w:pPr>
              <w:tabs>
                <w:tab w:val="left" w:pos="1134"/>
              </w:tabs>
              <w:spacing w:after="0" w:line="240" w:lineRule="auto"/>
              <w:rPr>
                <w:rFonts w:ascii="Lato" w:hAnsi="Lato" w:cs="Arial"/>
                <w:sz w:val="20"/>
                <w:szCs w:val="20"/>
              </w:rPr>
            </w:pPr>
            <w:r w:rsidRPr="00206D6D">
              <w:rPr>
                <w:rFonts w:ascii="Lato" w:hAnsi="Lato" w:cs="Arial"/>
                <w:b/>
                <w:sz w:val="20"/>
                <w:szCs w:val="20"/>
              </w:rPr>
              <w:t>GRADE</w:t>
            </w:r>
            <w:r w:rsidRPr="00206D6D">
              <w:rPr>
                <w:rFonts w:ascii="Lato" w:hAnsi="Lato" w:cs="Arial"/>
                <w:sz w:val="20"/>
                <w:szCs w:val="20"/>
              </w:rPr>
              <w:t xml:space="preserve">: </w:t>
            </w:r>
            <w:r w:rsidR="00E914F6">
              <w:rPr>
                <w:rFonts w:ascii="Lato" w:hAnsi="Lato" w:cs="Arial"/>
                <w:sz w:val="20"/>
                <w:szCs w:val="20"/>
              </w:rPr>
              <w:t>5</w:t>
            </w:r>
          </w:p>
        </w:tc>
        <w:tc>
          <w:tcPr>
            <w:tcW w:w="4825" w:type="dxa"/>
            <w:tcBorders>
              <w:bottom w:val="single" w:sz="4" w:space="0" w:color="auto"/>
            </w:tcBorders>
          </w:tcPr>
          <w:p w14:paraId="0F02AA68" w14:textId="77777777" w:rsidR="002B5FE1" w:rsidRPr="00206D6D" w:rsidRDefault="002B5FE1" w:rsidP="00B96520">
            <w:pPr>
              <w:tabs>
                <w:tab w:val="left" w:pos="984"/>
              </w:tabs>
              <w:spacing w:after="0" w:line="240" w:lineRule="auto"/>
              <w:rPr>
                <w:rFonts w:ascii="Lato" w:hAnsi="Lato" w:cs="Arial"/>
                <w:b/>
                <w:sz w:val="20"/>
                <w:szCs w:val="20"/>
              </w:rPr>
            </w:pPr>
            <w:r w:rsidRPr="00206D6D">
              <w:rPr>
                <w:rFonts w:ascii="Lato" w:hAnsi="Lato" w:cs="Arial"/>
                <w:b/>
                <w:sz w:val="20"/>
                <w:szCs w:val="20"/>
              </w:rPr>
              <w:t>CONTRACT LENGTH:</w:t>
            </w:r>
            <w:r w:rsidRPr="00206D6D">
              <w:rPr>
                <w:rFonts w:ascii="Lato" w:hAnsi="Lato" w:cs="Arial"/>
                <w:sz w:val="20"/>
                <w:szCs w:val="20"/>
              </w:rPr>
              <w:t xml:space="preserve"> </w:t>
            </w:r>
          </w:p>
          <w:p w14:paraId="74500051" w14:textId="3A1E8E94" w:rsidR="002B5FE1" w:rsidRPr="00206D6D" w:rsidRDefault="002B5FE1" w:rsidP="000162F3">
            <w:pPr>
              <w:tabs>
                <w:tab w:val="left" w:pos="984"/>
              </w:tabs>
              <w:spacing w:after="0" w:line="240" w:lineRule="auto"/>
              <w:rPr>
                <w:rFonts w:ascii="Lato" w:hAnsi="Lato" w:cs="Arial"/>
                <w:b/>
                <w:i/>
                <w:color w:val="808080"/>
                <w:sz w:val="20"/>
                <w:szCs w:val="20"/>
              </w:rPr>
            </w:pPr>
            <w:r w:rsidRPr="00206D6D">
              <w:rPr>
                <w:rFonts w:ascii="Lato" w:hAnsi="Lato" w:cs="Arial"/>
                <w:b/>
                <w:sz w:val="20"/>
                <w:szCs w:val="20"/>
              </w:rPr>
              <w:t xml:space="preserve"> </w:t>
            </w:r>
            <w:r w:rsidR="00E914F6">
              <w:rPr>
                <w:rFonts w:ascii="Lato" w:hAnsi="Lato" w:cs="Arial"/>
                <w:bCs/>
                <w:sz w:val="20"/>
                <w:szCs w:val="20"/>
              </w:rPr>
              <w:t>6</w:t>
            </w:r>
            <w:r w:rsidR="00AD158A" w:rsidRPr="00206D6D">
              <w:rPr>
                <w:rFonts w:ascii="Lato" w:hAnsi="Lato" w:cs="Arial"/>
                <w:bCs/>
                <w:sz w:val="20"/>
                <w:szCs w:val="20"/>
              </w:rPr>
              <w:t xml:space="preserve"> </w:t>
            </w:r>
            <w:r w:rsidR="000162F3" w:rsidRPr="00206D6D">
              <w:rPr>
                <w:rFonts w:ascii="Lato" w:hAnsi="Lato" w:cs="Arial"/>
                <w:bCs/>
                <w:sz w:val="20"/>
                <w:szCs w:val="20"/>
              </w:rPr>
              <w:t xml:space="preserve">months </w:t>
            </w:r>
          </w:p>
        </w:tc>
      </w:tr>
      <w:tr w:rsidR="002B5FE1" w:rsidRPr="00AF545E" w14:paraId="7244B0C3" w14:textId="77777777" w:rsidTr="00B96520">
        <w:trPr>
          <w:trHeight w:val="425"/>
        </w:trPr>
        <w:tc>
          <w:tcPr>
            <w:tcW w:w="9498" w:type="dxa"/>
            <w:gridSpan w:val="2"/>
            <w:tcBorders>
              <w:bottom w:val="single" w:sz="4" w:space="0" w:color="auto"/>
            </w:tcBorders>
          </w:tcPr>
          <w:p w14:paraId="0D12B9A9" w14:textId="77777777" w:rsidR="002B5FE1" w:rsidRPr="00206D6D" w:rsidRDefault="002B5FE1" w:rsidP="00206D6D">
            <w:pPr>
              <w:tabs>
                <w:tab w:val="left" w:pos="984"/>
              </w:tabs>
              <w:spacing w:after="0" w:line="240" w:lineRule="auto"/>
              <w:jc w:val="both"/>
              <w:rPr>
                <w:rFonts w:ascii="Lato" w:hAnsi="Lato" w:cs="Arial"/>
                <w:b/>
                <w:sz w:val="20"/>
                <w:szCs w:val="20"/>
              </w:rPr>
            </w:pPr>
            <w:r w:rsidRPr="00206D6D">
              <w:rPr>
                <w:rFonts w:ascii="Lato" w:hAnsi="Lato" w:cs="Arial"/>
                <w:b/>
                <w:sz w:val="20"/>
                <w:szCs w:val="20"/>
              </w:rPr>
              <w:t xml:space="preserve">CHILD SAFEGUARDING: </w:t>
            </w:r>
          </w:p>
          <w:p w14:paraId="2269464A" w14:textId="77777777" w:rsidR="002B5FE1" w:rsidRPr="00206D6D" w:rsidRDefault="002B5FE1" w:rsidP="00206D6D">
            <w:pPr>
              <w:spacing w:after="0" w:line="240" w:lineRule="auto"/>
              <w:jc w:val="both"/>
              <w:rPr>
                <w:rFonts w:ascii="Lato" w:hAnsi="Lato" w:cs="Arial"/>
                <w:sz w:val="20"/>
                <w:szCs w:val="20"/>
              </w:rPr>
            </w:pPr>
            <w:r w:rsidRPr="00206D6D">
              <w:rPr>
                <w:rFonts w:ascii="Lato" w:hAnsi="Lato" w:cs="Arial"/>
                <w:b/>
                <w:bCs/>
                <w:sz w:val="20"/>
                <w:szCs w:val="20"/>
                <w:u w:val="single"/>
              </w:rPr>
              <w:t>Level 3:</w:t>
            </w:r>
            <w:r w:rsidRPr="00206D6D">
              <w:rPr>
                <w:rFonts w:ascii="Lato" w:hAnsi="Lato" w:cs="Arial"/>
                <w:sz w:val="20"/>
                <w:szCs w:val="20"/>
              </w:rPr>
              <w:t xml:space="preserve">  the post holder will have contact with children and/or young people </w:t>
            </w:r>
            <w:r w:rsidRPr="00206D6D">
              <w:rPr>
                <w:rFonts w:ascii="Lato" w:hAnsi="Lato" w:cs="Arial"/>
                <w:i/>
                <w:iCs/>
                <w:sz w:val="20"/>
                <w:szCs w:val="20"/>
                <w:u w:val="single"/>
              </w:rPr>
              <w:t>either</w:t>
            </w:r>
            <w:r w:rsidRPr="00206D6D">
              <w:rPr>
                <w:rFonts w:ascii="Lato" w:hAnsi="Lato" w:cs="Arial"/>
                <w:sz w:val="20"/>
                <w:szCs w:val="20"/>
              </w:rPr>
              <w:t xml:space="preserve"> frequently (e.g. once a week or more) </w:t>
            </w:r>
            <w:r w:rsidRPr="00206D6D">
              <w:rPr>
                <w:rFonts w:ascii="Lato" w:hAnsi="Lato" w:cs="Arial"/>
                <w:sz w:val="20"/>
                <w:szCs w:val="20"/>
                <w:u w:val="single"/>
              </w:rPr>
              <w:t>or</w:t>
            </w:r>
            <w:r w:rsidRPr="00206D6D">
              <w:rPr>
                <w:rFonts w:ascii="Lato" w:hAnsi="Lato" w:cs="Arial"/>
                <w:sz w:val="20"/>
                <w:szCs w:val="20"/>
              </w:rPr>
              <w:t xml:space="preserve"> intensively (e.g. four days in one month or more or overnight) because they work country programs; or are visiting country programs; or because they are responsible for implementing the police checking/vetting process staff.</w:t>
            </w:r>
          </w:p>
          <w:p w14:paraId="3BBA39B5" w14:textId="77777777" w:rsidR="002B5FE1" w:rsidRPr="00206D6D" w:rsidRDefault="002B5FE1" w:rsidP="00206D6D">
            <w:pPr>
              <w:tabs>
                <w:tab w:val="left" w:pos="984"/>
              </w:tabs>
              <w:spacing w:after="0" w:line="240" w:lineRule="auto"/>
              <w:jc w:val="both"/>
              <w:rPr>
                <w:rFonts w:ascii="Lato" w:hAnsi="Lato" w:cs="Arial"/>
                <w:sz w:val="20"/>
                <w:szCs w:val="20"/>
              </w:rPr>
            </w:pPr>
          </w:p>
        </w:tc>
      </w:tr>
      <w:tr w:rsidR="002B5FE1" w:rsidRPr="00AF545E" w14:paraId="5F38E1F4" w14:textId="77777777" w:rsidTr="00B96520">
        <w:trPr>
          <w:trHeight w:val="1043"/>
        </w:trPr>
        <w:tc>
          <w:tcPr>
            <w:tcW w:w="9498" w:type="dxa"/>
            <w:gridSpan w:val="2"/>
          </w:tcPr>
          <w:p w14:paraId="503E2B24" w14:textId="77777777" w:rsidR="002B5FE1" w:rsidRPr="00206D6D" w:rsidRDefault="002B5FE1" w:rsidP="00B96520">
            <w:pPr>
              <w:spacing w:after="0" w:line="240" w:lineRule="auto"/>
              <w:rPr>
                <w:rFonts w:ascii="Lato" w:hAnsi="Lato" w:cs="Arial"/>
                <w:b/>
                <w:sz w:val="20"/>
                <w:szCs w:val="20"/>
              </w:rPr>
            </w:pPr>
            <w:r w:rsidRPr="00206D6D">
              <w:rPr>
                <w:rFonts w:ascii="Lato" w:hAnsi="Lato" w:cs="Arial"/>
                <w:b/>
                <w:sz w:val="20"/>
                <w:szCs w:val="20"/>
              </w:rPr>
              <w:t xml:space="preserve">ROLE PURPOSE: </w:t>
            </w:r>
          </w:p>
          <w:p w14:paraId="7C09D91E" w14:textId="77777777" w:rsidR="00206D6D" w:rsidRDefault="00206D6D" w:rsidP="004A48AF">
            <w:pPr>
              <w:spacing w:after="0" w:line="240" w:lineRule="auto"/>
              <w:rPr>
                <w:rFonts w:ascii="Lato" w:hAnsi="Lato" w:cs="Arial"/>
                <w:sz w:val="20"/>
                <w:szCs w:val="20"/>
              </w:rPr>
            </w:pPr>
          </w:p>
          <w:p w14:paraId="20DB5A52" w14:textId="77777777" w:rsidR="002B5FE1" w:rsidRPr="00206D6D" w:rsidRDefault="002B5FE1" w:rsidP="00206D6D">
            <w:pPr>
              <w:spacing w:after="0" w:line="240" w:lineRule="auto"/>
              <w:jc w:val="both"/>
              <w:rPr>
                <w:rFonts w:ascii="Lato" w:hAnsi="Lato" w:cs="Arial"/>
                <w:sz w:val="20"/>
                <w:szCs w:val="20"/>
              </w:rPr>
            </w:pPr>
            <w:r w:rsidRPr="00206D6D">
              <w:rPr>
                <w:rFonts w:ascii="Lato" w:hAnsi="Lato" w:cs="Arial"/>
                <w:sz w:val="20"/>
                <w:szCs w:val="20"/>
              </w:rPr>
              <w:t xml:space="preserve">Under the direct supervision of the </w:t>
            </w:r>
            <w:r w:rsidR="004A48AF" w:rsidRPr="00206D6D">
              <w:rPr>
                <w:rFonts w:ascii="Lato" w:hAnsi="Lato" w:cs="Arial"/>
                <w:sz w:val="20"/>
                <w:szCs w:val="20"/>
              </w:rPr>
              <w:t>supply chain officer</w:t>
            </w:r>
            <w:r w:rsidR="00C05010" w:rsidRPr="00206D6D">
              <w:rPr>
                <w:rFonts w:ascii="Lato" w:hAnsi="Lato" w:cs="Arial"/>
                <w:sz w:val="20"/>
                <w:szCs w:val="20"/>
              </w:rPr>
              <w:t xml:space="preserve"> and dotted line management with the country supply chain manager, the</w:t>
            </w:r>
            <w:r w:rsidRPr="00206D6D">
              <w:rPr>
                <w:rFonts w:ascii="Lato" w:hAnsi="Lato" w:cs="Arial"/>
                <w:sz w:val="20"/>
                <w:szCs w:val="20"/>
              </w:rPr>
              <w:t xml:space="preserve"> role is to understand the whole </w:t>
            </w:r>
            <w:r w:rsidR="004A48AF" w:rsidRPr="00206D6D">
              <w:rPr>
                <w:rFonts w:ascii="Lato" w:hAnsi="Lato" w:cs="Arial"/>
                <w:sz w:val="20"/>
                <w:szCs w:val="20"/>
              </w:rPr>
              <w:t>warehouse system</w:t>
            </w:r>
            <w:r w:rsidR="00841957" w:rsidRPr="00206D6D">
              <w:rPr>
                <w:rFonts w:ascii="Lato" w:hAnsi="Lato" w:cs="Arial"/>
                <w:sz w:val="20"/>
                <w:szCs w:val="20"/>
              </w:rPr>
              <w:t xml:space="preserve"> </w:t>
            </w:r>
            <w:r w:rsidRPr="00206D6D">
              <w:rPr>
                <w:rFonts w:ascii="Lato" w:hAnsi="Lato" w:cs="Arial"/>
                <w:sz w:val="20"/>
                <w:szCs w:val="20"/>
              </w:rPr>
              <w:t xml:space="preserve">process in SCIS, so he/she can effectively work and coordinate with all supply chain functions for the office in </w:t>
            </w:r>
            <w:r w:rsidR="00841957" w:rsidRPr="00206D6D">
              <w:rPr>
                <w:rFonts w:ascii="Lato" w:hAnsi="Lato" w:cs="Arial"/>
                <w:sz w:val="20"/>
                <w:szCs w:val="20"/>
              </w:rPr>
              <w:t>state</w:t>
            </w:r>
            <w:r w:rsidRPr="00206D6D">
              <w:rPr>
                <w:rFonts w:ascii="Lato" w:hAnsi="Lato" w:cs="Arial"/>
                <w:sz w:val="20"/>
                <w:szCs w:val="20"/>
              </w:rPr>
              <w:t xml:space="preserve"> by working towards the ensuring the right products are</w:t>
            </w:r>
            <w:r w:rsidR="004A48AF" w:rsidRPr="00206D6D">
              <w:rPr>
                <w:rFonts w:ascii="Lato" w:hAnsi="Lato" w:cs="Arial"/>
                <w:sz w:val="20"/>
                <w:szCs w:val="20"/>
              </w:rPr>
              <w:t xml:space="preserve"> stored &amp;</w:t>
            </w:r>
            <w:r w:rsidRPr="00206D6D">
              <w:rPr>
                <w:rFonts w:ascii="Lato" w:hAnsi="Lato" w:cs="Arial"/>
                <w:sz w:val="20"/>
                <w:szCs w:val="20"/>
              </w:rPr>
              <w:t xml:space="preserve"> delivered to the right loc</w:t>
            </w:r>
            <w:r w:rsidR="004A48AF" w:rsidRPr="00206D6D">
              <w:rPr>
                <w:rFonts w:ascii="Lato" w:hAnsi="Lato" w:cs="Arial"/>
                <w:sz w:val="20"/>
                <w:szCs w:val="20"/>
              </w:rPr>
              <w:t>ation on time</w:t>
            </w:r>
            <w:r w:rsidRPr="00206D6D">
              <w:rPr>
                <w:rFonts w:ascii="Lato" w:hAnsi="Lato" w:cs="Arial"/>
                <w:sz w:val="20"/>
                <w:szCs w:val="20"/>
              </w:rPr>
              <w:t>. He/she will be responsible in stock controls, warehousing</w:t>
            </w:r>
            <w:r w:rsidR="00206D6D" w:rsidRPr="00206D6D">
              <w:rPr>
                <w:rFonts w:ascii="Lato" w:hAnsi="Lato" w:cs="Arial"/>
                <w:sz w:val="20"/>
                <w:szCs w:val="20"/>
              </w:rPr>
              <w:t>,</w:t>
            </w:r>
            <w:r w:rsidRPr="00206D6D">
              <w:rPr>
                <w:rFonts w:ascii="Lato" w:hAnsi="Lato" w:cs="Arial"/>
                <w:sz w:val="20"/>
                <w:szCs w:val="20"/>
              </w:rPr>
              <w:t xml:space="preserve"> and monitoring of the flow of goods. </w:t>
            </w:r>
          </w:p>
          <w:p w14:paraId="1A24D089" w14:textId="77777777" w:rsidR="002B5FE1" w:rsidRPr="00206D6D" w:rsidRDefault="002B5FE1" w:rsidP="00206D6D">
            <w:pPr>
              <w:spacing w:after="0" w:line="240" w:lineRule="auto"/>
              <w:jc w:val="both"/>
              <w:rPr>
                <w:rFonts w:ascii="Lato" w:hAnsi="Lato" w:cs="Arial"/>
                <w:sz w:val="20"/>
                <w:szCs w:val="20"/>
              </w:rPr>
            </w:pPr>
          </w:p>
          <w:p w14:paraId="1160DBF5" w14:textId="77777777" w:rsidR="002B5FE1" w:rsidRPr="00206D6D" w:rsidRDefault="002B5FE1" w:rsidP="00206D6D">
            <w:pPr>
              <w:spacing w:after="0" w:line="240" w:lineRule="auto"/>
              <w:jc w:val="both"/>
              <w:rPr>
                <w:rFonts w:ascii="Lato" w:hAnsi="Lato" w:cs="Arial"/>
                <w:sz w:val="20"/>
                <w:szCs w:val="20"/>
              </w:rPr>
            </w:pPr>
            <w:r w:rsidRPr="00206D6D">
              <w:rPr>
                <w:rFonts w:ascii="Lato" w:hAnsi="Lato" w:cs="Arial"/>
                <w:sz w:val="20"/>
                <w:szCs w:val="20"/>
              </w:rPr>
              <w:t>In the event of a major humanitarian emergency, the role holder will be expected to work outside the normal role profile and be able to vary working hours accordingly.</w:t>
            </w:r>
          </w:p>
          <w:p w14:paraId="4BE304B8" w14:textId="77777777" w:rsidR="002B5FE1" w:rsidRPr="00206D6D" w:rsidRDefault="002B5FE1" w:rsidP="00B96520">
            <w:pPr>
              <w:shd w:val="clear" w:color="auto" w:fill="FFFFFF"/>
              <w:spacing w:after="0" w:line="240" w:lineRule="auto"/>
              <w:rPr>
                <w:rFonts w:ascii="Lato" w:hAnsi="Lato"/>
                <w:bCs/>
                <w:sz w:val="20"/>
                <w:szCs w:val="20"/>
              </w:rPr>
            </w:pPr>
          </w:p>
        </w:tc>
      </w:tr>
      <w:tr w:rsidR="002B5FE1" w:rsidRPr="00AF545E" w14:paraId="459677C3" w14:textId="77777777" w:rsidTr="00B96520">
        <w:trPr>
          <w:trHeight w:val="1275"/>
        </w:trPr>
        <w:tc>
          <w:tcPr>
            <w:tcW w:w="9498" w:type="dxa"/>
            <w:gridSpan w:val="2"/>
          </w:tcPr>
          <w:p w14:paraId="2441490D" w14:textId="77777777" w:rsidR="002B5FE1" w:rsidRPr="00206D6D" w:rsidRDefault="002B5FE1" w:rsidP="00B96520">
            <w:pPr>
              <w:tabs>
                <w:tab w:val="left" w:pos="2410"/>
              </w:tabs>
              <w:snapToGrid w:val="0"/>
              <w:spacing w:after="0" w:line="240" w:lineRule="auto"/>
              <w:rPr>
                <w:rFonts w:ascii="Lato" w:hAnsi="Lato" w:cs="Arial"/>
                <w:b/>
                <w:sz w:val="20"/>
                <w:szCs w:val="20"/>
              </w:rPr>
            </w:pPr>
            <w:r w:rsidRPr="00206D6D">
              <w:rPr>
                <w:rFonts w:ascii="Lato" w:hAnsi="Lato" w:cs="Arial"/>
                <w:b/>
                <w:sz w:val="20"/>
                <w:szCs w:val="20"/>
              </w:rPr>
              <w:t xml:space="preserve">SCOPE OF ROLE: </w:t>
            </w:r>
          </w:p>
          <w:p w14:paraId="779C316A" w14:textId="77777777" w:rsidR="002B5FE1" w:rsidRPr="00206D6D" w:rsidRDefault="002B5FE1" w:rsidP="00B96520">
            <w:pPr>
              <w:spacing w:after="0" w:line="240" w:lineRule="auto"/>
              <w:rPr>
                <w:rFonts w:ascii="Lato" w:hAnsi="Lato" w:cs="Arial"/>
                <w:sz w:val="20"/>
                <w:szCs w:val="20"/>
              </w:rPr>
            </w:pPr>
            <w:r w:rsidRPr="00206D6D">
              <w:rPr>
                <w:rFonts w:ascii="Lato" w:hAnsi="Lato" w:cs="Arial"/>
                <w:b/>
                <w:sz w:val="20"/>
                <w:szCs w:val="20"/>
              </w:rPr>
              <w:t xml:space="preserve">Reports to: </w:t>
            </w:r>
            <w:r w:rsidRPr="00206D6D">
              <w:rPr>
                <w:rFonts w:ascii="Lato" w:hAnsi="Lato" w:cs="Arial"/>
                <w:sz w:val="20"/>
                <w:szCs w:val="20"/>
              </w:rPr>
              <w:t xml:space="preserve"> </w:t>
            </w:r>
          </w:p>
          <w:p w14:paraId="3E20AA77" w14:textId="77777777" w:rsidR="002B5FE1" w:rsidRPr="00206D6D" w:rsidRDefault="000162F3" w:rsidP="00841957">
            <w:pPr>
              <w:spacing w:after="0" w:line="240" w:lineRule="auto"/>
              <w:rPr>
                <w:rFonts w:ascii="Lato" w:hAnsi="Lato" w:cs="Arial"/>
                <w:b/>
                <w:i/>
                <w:color w:val="808080"/>
                <w:sz w:val="20"/>
                <w:szCs w:val="20"/>
              </w:rPr>
            </w:pPr>
            <w:r w:rsidRPr="00206D6D">
              <w:rPr>
                <w:rFonts w:ascii="Lato" w:hAnsi="Lato" w:cs="Arial"/>
                <w:b/>
                <w:sz w:val="20"/>
                <w:szCs w:val="20"/>
              </w:rPr>
              <w:t>Direct: -</w:t>
            </w:r>
            <w:r w:rsidR="002B5FE1" w:rsidRPr="00206D6D">
              <w:rPr>
                <w:rFonts w:ascii="Lato" w:hAnsi="Lato" w:cs="Arial"/>
                <w:b/>
                <w:sz w:val="20"/>
                <w:szCs w:val="20"/>
              </w:rPr>
              <w:t xml:space="preserve"> </w:t>
            </w:r>
            <w:r w:rsidR="008D062A" w:rsidRPr="00206D6D">
              <w:rPr>
                <w:rFonts w:ascii="Lato" w:hAnsi="Lato" w:cs="Arial"/>
                <w:bCs/>
                <w:sz w:val="20"/>
                <w:szCs w:val="20"/>
              </w:rPr>
              <w:t xml:space="preserve"> </w:t>
            </w:r>
            <w:r w:rsidR="004A48AF" w:rsidRPr="00206D6D">
              <w:rPr>
                <w:rFonts w:ascii="Lato" w:hAnsi="Lato" w:cs="Arial"/>
                <w:bCs/>
                <w:sz w:val="20"/>
                <w:szCs w:val="20"/>
              </w:rPr>
              <w:t xml:space="preserve">Supply Chain Officer </w:t>
            </w:r>
            <w:r w:rsidR="00841957" w:rsidRPr="00206D6D">
              <w:rPr>
                <w:rFonts w:ascii="Lato" w:hAnsi="Lato" w:cs="Arial"/>
                <w:bCs/>
                <w:sz w:val="20"/>
                <w:szCs w:val="20"/>
              </w:rPr>
              <w:t xml:space="preserve"> </w:t>
            </w:r>
          </w:p>
          <w:p w14:paraId="063873EC" w14:textId="77777777" w:rsidR="002B5FE1" w:rsidRPr="00206D6D" w:rsidRDefault="000162F3" w:rsidP="00841957">
            <w:pPr>
              <w:spacing w:after="0" w:line="240" w:lineRule="auto"/>
              <w:rPr>
                <w:rFonts w:ascii="Lato" w:hAnsi="Lato" w:cs="Arial"/>
                <w:b/>
                <w:i/>
                <w:color w:val="808080"/>
                <w:sz w:val="20"/>
                <w:szCs w:val="20"/>
              </w:rPr>
            </w:pPr>
            <w:r w:rsidRPr="00206D6D">
              <w:rPr>
                <w:rFonts w:ascii="Lato" w:hAnsi="Lato" w:cs="Arial"/>
                <w:b/>
                <w:sz w:val="20"/>
                <w:szCs w:val="20"/>
              </w:rPr>
              <w:t>Technical: -</w:t>
            </w:r>
            <w:r w:rsidR="002B5FE1" w:rsidRPr="00206D6D">
              <w:rPr>
                <w:rFonts w:ascii="Lato" w:hAnsi="Lato" w:cs="Arial"/>
                <w:b/>
                <w:sz w:val="20"/>
                <w:szCs w:val="20"/>
              </w:rPr>
              <w:t xml:space="preserve"> </w:t>
            </w:r>
            <w:r w:rsidR="008D062A" w:rsidRPr="00206D6D">
              <w:rPr>
                <w:rFonts w:ascii="Lato" w:hAnsi="Lato" w:cs="Arial"/>
                <w:sz w:val="20"/>
                <w:szCs w:val="20"/>
              </w:rPr>
              <w:t xml:space="preserve"> </w:t>
            </w:r>
            <w:r w:rsidR="00841957" w:rsidRPr="00206D6D">
              <w:rPr>
                <w:rFonts w:ascii="Lato" w:hAnsi="Lato" w:cs="Arial"/>
                <w:sz w:val="20"/>
                <w:szCs w:val="20"/>
              </w:rPr>
              <w:t xml:space="preserve">Country </w:t>
            </w:r>
            <w:r w:rsidR="008D062A" w:rsidRPr="00206D6D">
              <w:rPr>
                <w:rFonts w:ascii="Lato" w:hAnsi="Lato" w:cs="Arial"/>
                <w:sz w:val="20"/>
                <w:szCs w:val="20"/>
              </w:rPr>
              <w:t>Supply Chain</w:t>
            </w:r>
            <w:r w:rsidR="00841957" w:rsidRPr="00206D6D">
              <w:rPr>
                <w:rFonts w:ascii="Lato" w:hAnsi="Lato" w:cs="Arial"/>
                <w:sz w:val="20"/>
                <w:szCs w:val="20"/>
              </w:rPr>
              <w:t xml:space="preserve"> Manager </w:t>
            </w:r>
          </w:p>
          <w:p w14:paraId="3EC3CC4C" w14:textId="77777777" w:rsidR="002B5FE1" w:rsidRPr="00206D6D" w:rsidRDefault="002B5FE1" w:rsidP="00B96520">
            <w:pPr>
              <w:spacing w:after="0" w:line="240" w:lineRule="auto"/>
              <w:rPr>
                <w:rFonts w:ascii="Lato" w:hAnsi="Lato" w:cs="Arial"/>
                <w:b/>
                <w:sz w:val="20"/>
                <w:szCs w:val="20"/>
              </w:rPr>
            </w:pPr>
          </w:p>
          <w:p w14:paraId="788155D9" w14:textId="77777777" w:rsidR="002B5FE1" w:rsidRPr="00206D6D" w:rsidRDefault="002B5FE1" w:rsidP="00B96520">
            <w:pPr>
              <w:spacing w:after="0" w:line="240" w:lineRule="auto"/>
              <w:rPr>
                <w:rFonts w:ascii="Lato" w:hAnsi="Lato" w:cs="Arial"/>
                <w:b/>
                <w:sz w:val="20"/>
                <w:szCs w:val="20"/>
              </w:rPr>
            </w:pPr>
            <w:r w:rsidRPr="00206D6D">
              <w:rPr>
                <w:rFonts w:ascii="Lato" w:hAnsi="Lato" w:cs="Arial"/>
                <w:b/>
                <w:sz w:val="20"/>
                <w:szCs w:val="20"/>
              </w:rPr>
              <w:t xml:space="preserve">Staff reporting to this post: </w:t>
            </w:r>
          </w:p>
          <w:p w14:paraId="14C768A9" w14:textId="77777777" w:rsidR="002B5FE1" w:rsidRPr="00206D6D" w:rsidRDefault="002B5FE1" w:rsidP="00C05010">
            <w:pPr>
              <w:spacing w:after="0" w:line="240" w:lineRule="auto"/>
              <w:rPr>
                <w:rFonts w:ascii="Lato" w:hAnsi="Lato" w:cs="Arial"/>
                <w:b/>
                <w:sz w:val="20"/>
                <w:szCs w:val="20"/>
              </w:rPr>
            </w:pPr>
            <w:r w:rsidRPr="00206D6D">
              <w:rPr>
                <w:rFonts w:ascii="Lato" w:hAnsi="Lato" w:cs="Arial"/>
                <w:b/>
                <w:sz w:val="20"/>
                <w:szCs w:val="20"/>
              </w:rPr>
              <w:t xml:space="preserve">Direct: </w:t>
            </w:r>
            <w:r w:rsidR="00C05010" w:rsidRPr="00206D6D">
              <w:rPr>
                <w:rFonts w:ascii="Lato" w:hAnsi="Lato" w:cs="Arial"/>
                <w:sz w:val="20"/>
                <w:szCs w:val="20"/>
              </w:rPr>
              <w:t xml:space="preserve">None. </w:t>
            </w:r>
          </w:p>
          <w:p w14:paraId="4106D491" w14:textId="77777777" w:rsidR="002B5FE1" w:rsidRPr="00206D6D" w:rsidRDefault="002B5FE1" w:rsidP="00B96520">
            <w:pPr>
              <w:spacing w:after="0" w:line="240" w:lineRule="auto"/>
              <w:rPr>
                <w:rFonts w:ascii="Lato" w:hAnsi="Lato" w:cs="Arial"/>
                <w:b/>
                <w:sz w:val="20"/>
                <w:szCs w:val="20"/>
              </w:rPr>
            </w:pPr>
            <w:r w:rsidRPr="00206D6D">
              <w:rPr>
                <w:rFonts w:ascii="Lato" w:hAnsi="Lato" w:cs="Arial"/>
                <w:b/>
                <w:sz w:val="20"/>
                <w:szCs w:val="20"/>
              </w:rPr>
              <w:t xml:space="preserve">Budget Responsibilities: </w:t>
            </w:r>
            <w:r w:rsidRPr="00206D6D">
              <w:rPr>
                <w:rFonts w:ascii="Lato" w:hAnsi="Lato" w:cs="Arial"/>
                <w:sz w:val="20"/>
                <w:szCs w:val="20"/>
              </w:rPr>
              <w:t xml:space="preserve">None </w:t>
            </w:r>
          </w:p>
          <w:p w14:paraId="3E1588DB" w14:textId="77777777" w:rsidR="002B5FE1" w:rsidRPr="00206D6D" w:rsidRDefault="002B5FE1" w:rsidP="00B96520">
            <w:pPr>
              <w:spacing w:after="0" w:line="240" w:lineRule="auto"/>
              <w:rPr>
                <w:rFonts w:ascii="Lato" w:hAnsi="Lato" w:cs="Arial"/>
                <w:b/>
                <w:i/>
                <w:color w:val="808080"/>
                <w:sz w:val="20"/>
                <w:szCs w:val="20"/>
              </w:rPr>
            </w:pPr>
          </w:p>
          <w:p w14:paraId="5B300CA7" w14:textId="77777777" w:rsidR="002B5FE1" w:rsidRPr="00206D6D" w:rsidRDefault="002B5FE1" w:rsidP="00B96520">
            <w:pPr>
              <w:spacing w:after="0" w:line="240" w:lineRule="auto"/>
              <w:rPr>
                <w:rFonts w:ascii="Lato" w:hAnsi="Lato" w:cs="Arial"/>
                <w:sz w:val="20"/>
                <w:szCs w:val="20"/>
              </w:rPr>
            </w:pPr>
            <w:r w:rsidRPr="00206D6D">
              <w:rPr>
                <w:rFonts w:ascii="Lato" w:hAnsi="Lato" w:cs="Arial"/>
                <w:b/>
                <w:sz w:val="20"/>
                <w:szCs w:val="20"/>
              </w:rPr>
              <w:t>Role Dimensions</w:t>
            </w:r>
            <w:r w:rsidRPr="00206D6D">
              <w:rPr>
                <w:rFonts w:ascii="Lato" w:hAnsi="Lato" w:cs="Arial"/>
                <w:sz w:val="20"/>
                <w:szCs w:val="20"/>
              </w:rPr>
              <w:t xml:space="preserve">: Save the Children International in Sudan is working across Sudan e.g. </w:t>
            </w:r>
            <w:proofErr w:type="spellStart"/>
            <w:r w:rsidR="00841957" w:rsidRPr="00206D6D">
              <w:rPr>
                <w:rFonts w:ascii="Lato" w:hAnsi="Lato" w:cs="Arial"/>
                <w:sz w:val="20"/>
                <w:szCs w:val="20"/>
              </w:rPr>
              <w:t>Sinnar</w:t>
            </w:r>
            <w:proofErr w:type="spellEnd"/>
            <w:r w:rsidR="00841957" w:rsidRPr="00206D6D">
              <w:rPr>
                <w:rFonts w:ascii="Lato" w:hAnsi="Lato" w:cs="Arial"/>
                <w:sz w:val="20"/>
                <w:szCs w:val="20"/>
              </w:rPr>
              <w:t xml:space="preserve"> state</w:t>
            </w:r>
            <w:r w:rsidRPr="00206D6D">
              <w:rPr>
                <w:rFonts w:ascii="Lato" w:hAnsi="Lato" w:cs="Arial"/>
                <w:sz w:val="20"/>
                <w:szCs w:val="20"/>
              </w:rPr>
              <w:t>, South, West and North Kordofan, North, West &amp; Central Darfur States, Blue Nile State and the Red Sea State in Sudan. Our thematic coverage includes child rights governance, child protection, education, health, nutrition, WASH, livelihoods, and humanitarian emergencies. We maintain diversified sources of funding including SIDA, OFDA, DFATD, GSK, EC/ECHO etc.</w:t>
            </w:r>
          </w:p>
          <w:p w14:paraId="5D624D5D" w14:textId="77777777" w:rsidR="002B5FE1" w:rsidRPr="00206D6D" w:rsidRDefault="002B5FE1" w:rsidP="00B96520">
            <w:pPr>
              <w:spacing w:after="0" w:line="240" w:lineRule="auto"/>
              <w:rPr>
                <w:rFonts w:ascii="Lato" w:hAnsi="Lato" w:cs="Arial"/>
                <w:sz w:val="20"/>
                <w:szCs w:val="20"/>
              </w:rPr>
            </w:pPr>
          </w:p>
          <w:p w14:paraId="1F3EDBCD" w14:textId="77777777" w:rsidR="002B5FE1" w:rsidRPr="00206D6D" w:rsidRDefault="002B5FE1" w:rsidP="00B96520">
            <w:pPr>
              <w:spacing w:after="0" w:line="240" w:lineRule="auto"/>
              <w:rPr>
                <w:rFonts w:ascii="Lato" w:hAnsi="Lato" w:cs="Arial"/>
                <w:sz w:val="20"/>
                <w:szCs w:val="20"/>
              </w:rPr>
            </w:pPr>
            <w:r w:rsidRPr="00206D6D">
              <w:rPr>
                <w:rFonts w:ascii="Lato" w:hAnsi="Lato" w:cs="Arial"/>
                <w:sz w:val="20"/>
                <w:szCs w:val="20"/>
              </w:rPr>
              <w:t xml:space="preserve">This is a challenging role in a complex environment. It requires a dedicated, experienced and highly motivated individual who can manage the difficulties of living and working in such an environment and still be fundamental in helping to drive forward our </w:t>
            </w:r>
            <w:proofErr w:type="spellStart"/>
            <w:r w:rsidRPr="00206D6D">
              <w:rPr>
                <w:rFonts w:ascii="Lato" w:hAnsi="Lato" w:cs="Arial"/>
                <w:sz w:val="20"/>
                <w:szCs w:val="20"/>
              </w:rPr>
              <w:t>programmes</w:t>
            </w:r>
            <w:proofErr w:type="spellEnd"/>
            <w:r w:rsidRPr="00206D6D">
              <w:rPr>
                <w:rFonts w:ascii="Lato" w:hAnsi="Lato" w:cs="Arial"/>
                <w:sz w:val="20"/>
                <w:szCs w:val="20"/>
              </w:rPr>
              <w:t xml:space="preserve"> and our ambitions. </w:t>
            </w:r>
          </w:p>
          <w:p w14:paraId="49831A58" w14:textId="77777777" w:rsidR="002B5FE1" w:rsidRPr="00206D6D" w:rsidRDefault="002B5FE1" w:rsidP="00B96520">
            <w:pPr>
              <w:spacing w:after="0" w:line="240" w:lineRule="auto"/>
              <w:jc w:val="both"/>
              <w:rPr>
                <w:rFonts w:ascii="Lato" w:hAnsi="Lato" w:cs="Arial"/>
                <w:color w:val="000000"/>
                <w:sz w:val="20"/>
                <w:szCs w:val="20"/>
              </w:rPr>
            </w:pPr>
          </w:p>
        </w:tc>
      </w:tr>
      <w:tr w:rsidR="002B5FE1" w:rsidRPr="00AF545E" w14:paraId="717FAB3C" w14:textId="77777777" w:rsidTr="00B96520">
        <w:tc>
          <w:tcPr>
            <w:tcW w:w="9498" w:type="dxa"/>
            <w:gridSpan w:val="2"/>
            <w:tcBorders>
              <w:top w:val="single" w:sz="4" w:space="0" w:color="000000"/>
              <w:left w:val="single" w:sz="4" w:space="0" w:color="000000"/>
              <w:bottom w:val="single" w:sz="4" w:space="0" w:color="000000"/>
              <w:right w:val="single" w:sz="4" w:space="0" w:color="000000"/>
            </w:tcBorders>
          </w:tcPr>
          <w:p w14:paraId="387D4CDB" w14:textId="77777777" w:rsidR="002B5FE1" w:rsidRPr="00206D6D" w:rsidRDefault="002B5FE1" w:rsidP="00B96520">
            <w:pPr>
              <w:tabs>
                <w:tab w:val="left" w:pos="2977"/>
                <w:tab w:val="left" w:pos="5954"/>
              </w:tabs>
              <w:snapToGrid w:val="0"/>
              <w:spacing w:after="0" w:line="240" w:lineRule="auto"/>
              <w:rPr>
                <w:rFonts w:ascii="Lato" w:hAnsi="Lato"/>
                <w:b/>
                <w:sz w:val="20"/>
                <w:szCs w:val="20"/>
              </w:rPr>
            </w:pPr>
            <w:r w:rsidRPr="00206D6D">
              <w:rPr>
                <w:rFonts w:ascii="Lato" w:hAnsi="Lato"/>
                <w:b/>
                <w:sz w:val="20"/>
                <w:szCs w:val="20"/>
              </w:rPr>
              <w:t>KEY AREAS OF ACCOUNTABILITY:</w:t>
            </w:r>
          </w:p>
          <w:p w14:paraId="39FA3F4E" w14:textId="77777777" w:rsidR="002B5FE1" w:rsidRPr="00206D6D" w:rsidRDefault="002B5FE1" w:rsidP="00B96520">
            <w:pPr>
              <w:tabs>
                <w:tab w:val="left" w:pos="2977"/>
              </w:tabs>
              <w:snapToGrid w:val="0"/>
              <w:spacing w:after="0" w:line="240" w:lineRule="auto"/>
              <w:rPr>
                <w:rFonts w:ascii="Lato" w:hAnsi="Lato" w:cs="Arial"/>
                <w:b/>
                <w:color w:val="000000"/>
                <w:sz w:val="20"/>
                <w:szCs w:val="20"/>
              </w:rPr>
            </w:pPr>
          </w:p>
          <w:p w14:paraId="505B73B1" w14:textId="77777777" w:rsidR="002B5FE1" w:rsidRPr="00206D6D" w:rsidRDefault="002B5FE1" w:rsidP="00B96520">
            <w:pPr>
              <w:spacing w:after="0" w:line="240" w:lineRule="auto"/>
              <w:rPr>
                <w:rFonts w:ascii="Lato" w:hAnsi="Lato" w:cs="Arial"/>
                <w:b/>
                <w:sz w:val="20"/>
                <w:szCs w:val="20"/>
              </w:rPr>
            </w:pPr>
            <w:r w:rsidRPr="00206D6D">
              <w:rPr>
                <w:rFonts w:ascii="Lato" w:hAnsi="Lato" w:cs="Arial"/>
                <w:b/>
                <w:sz w:val="20"/>
                <w:szCs w:val="20"/>
              </w:rPr>
              <w:t xml:space="preserve">Warehousing Management </w:t>
            </w:r>
            <w:r w:rsidR="00C05010" w:rsidRPr="00206D6D">
              <w:rPr>
                <w:rFonts w:ascii="Lato" w:hAnsi="Lato" w:cs="Arial"/>
                <w:b/>
                <w:sz w:val="20"/>
                <w:szCs w:val="20"/>
              </w:rPr>
              <w:t xml:space="preserve">all with close coordination with supply chain Officer/ Country Supply Chain Manager: </w:t>
            </w:r>
          </w:p>
          <w:p w14:paraId="5F723DC4" w14:textId="77777777" w:rsidR="002B5FE1" w:rsidRPr="00206D6D" w:rsidRDefault="00941A99" w:rsidP="00941A99">
            <w:pPr>
              <w:numPr>
                <w:ilvl w:val="0"/>
                <w:numId w:val="7"/>
              </w:numPr>
              <w:spacing w:after="0" w:line="240" w:lineRule="auto"/>
              <w:rPr>
                <w:rFonts w:ascii="Lato" w:hAnsi="Lato" w:cs="Arial"/>
                <w:sz w:val="20"/>
                <w:szCs w:val="20"/>
              </w:rPr>
            </w:pPr>
            <w:r w:rsidRPr="00206D6D">
              <w:rPr>
                <w:rFonts w:ascii="Lato" w:hAnsi="Lato" w:cs="Arial"/>
                <w:sz w:val="20"/>
                <w:szCs w:val="20"/>
              </w:rPr>
              <w:t>Ensure cleanliness of all areas, keeping storage areas clean &amp; tidy and in strict compliance with hygiene regulations. </w:t>
            </w:r>
          </w:p>
          <w:p w14:paraId="3CB87AB2" w14:textId="77777777" w:rsidR="002B5FE1" w:rsidRPr="00206D6D" w:rsidRDefault="002B5FE1" w:rsidP="00E23F45">
            <w:pPr>
              <w:numPr>
                <w:ilvl w:val="0"/>
                <w:numId w:val="7"/>
              </w:numPr>
              <w:spacing w:after="0" w:line="240" w:lineRule="auto"/>
              <w:rPr>
                <w:rFonts w:ascii="Lato" w:hAnsi="Lato" w:cs="Arial"/>
                <w:sz w:val="20"/>
                <w:szCs w:val="20"/>
              </w:rPr>
            </w:pPr>
            <w:r w:rsidRPr="00206D6D">
              <w:rPr>
                <w:rFonts w:ascii="Lato" w:hAnsi="Lato" w:cs="Arial"/>
                <w:i/>
                <w:iCs/>
                <w:sz w:val="20"/>
                <w:szCs w:val="20"/>
              </w:rPr>
              <w:t>Good Receipt Note (GRN):</w:t>
            </w:r>
            <w:r w:rsidRPr="00206D6D">
              <w:rPr>
                <w:rFonts w:ascii="Lato" w:hAnsi="Lato" w:cs="Arial"/>
                <w:sz w:val="20"/>
                <w:szCs w:val="20"/>
              </w:rPr>
              <w:t xml:space="preserve"> Responsible of the preparation of Good &amp; supplies receipts notes.</w:t>
            </w:r>
          </w:p>
          <w:p w14:paraId="0C47C720" w14:textId="77777777" w:rsidR="002B5FE1" w:rsidRPr="00206D6D" w:rsidRDefault="002B5FE1" w:rsidP="00E23F45">
            <w:pPr>
              <w:numPr>
                <w:ilvl w:val="0"/>
                <w:numId w:val="7"/>
              </w:numPr>
              <w:spacing w:after="0" w:line="240" w:lineRule="auto"/>
              <w:rPr>
                <w:rFonts w:ascii="Lato" w:hAnsi="Lato" w:cs="Arial"/>
                <w:sz w:val="20"/>
                <w:szCs w:val="20"/>
              </w:rPr>
            </w:pPr>
            <w:r w:rsidRPr="00206D6D">
              <w:rPr>
                <w:rFonts w:ascii="Lato" w:hAnsi="Lato" w:cs="Arial"/>
                <w:i/>
                <w:iCs/>
                <w:sz w:val="20"/>
                <w:szCs w:val="20"/>
              </w:rPr>
              <w:lastRenderedPageBreak/>
              <w:t>Reporting:</w:t>
            </w:r>
            <w:r w:rsidRPr="00206D6D">
              <w:rPr>
                <w:rFonts w:ascii="Lato" w:hAnsi="Lato" w:cs="Arial"/>
                <w:sz w:val="20"/>
                <w:szCs w:val="20"/>
              </w:rPr>
              <w:t xml:space="preserve"> responsible for reporting on stock status and consumption tracking of all goods, supplies and items in the entire store in </w:t>
            </w:r>
            <w:r w:rsidR="00841957" w:rsidRPr="00206D6D">
              <w:rPr>
                <w:rFonts w:ascii="Lato" w:hAnsi="Lato" w:cs="Arial"/>
                <w:sz w:val="20"/>
                <w:szCs w:val="20"/>
              </w:rPr>
              <w:t>state</w:t>
            </w:r>
            <w:r w:rsidRPr="00206D6D">
              <w:rPr>
                <w:rFonts w:ascii="Lato" w:hAnsi="Lato" w:cs="Arial"/>
                <w:sz w:val="20"/>
                <w:szCs w:val="20"/>
                <w:rtl/>
              </w:rPr>
              <w:t>.</w:t>
            </w:r>
          </w:p>
          <w:p w14:paraId="38AEBC8A" w14:textId="77777777" w:rsidR="005240F7" w:rsidRPr="00206D6D" w:rsidRDefault="005240F7" w:rsidP="00E23F45">
            <w:pPr>
              <w:numPr>
                <w:ilvl w:val="0"/>
                <w:numId w:val="7"/>
              </w:numPr>
              <w:spacing w:after="0" w:line="240" w:lineRule="auto"/>
              <w:rPr>
                <w:rFonts w:ascii="Lato" w:hAnsi="Lato" w:cs="Arial"/>
                <w:sz w:val="20"/>
                <w:szCs w:val="20"/>
              </w:rPr>
            </w:pPr>
            <w:r w:rsidRPr="00206D6D">
              <w:rPr>
                <w:rFonts w:ascii="Lato" w:hAnsi="Lato" w:cs="Arial"/>
                <w:i/>
                <w:iCs/>
                <w:sz w:val="20"/>
                <w:szCs w:val="20"/>
              </w:rPr>
              <w:t xml:space="preserve">Ensure of no issuing or shipping from the stress unless has all required documents and approvals. </w:t>
            </w:r>
          </w:p>
          <w:p w14:paraId="2283D087" w14:textId="77777777" w:rsidR="005240F7" w:rsidRPr="00206D6D" w:rsidRDefault="00066B2E" w:rsidP="00066B2E">
            <w:pPr>
              <w:numPr>
                <w:ilvl w:val="0"/>
                <w:numId w:val="7"/>
              </w:numPr>
              <w:spacing w:after="0" w:line="240" w:lineRule="auto"/>
              <w:rPr>
                <w:rFonts w:ascii="Lato" w:hAnsi="Lato" w:cs="Arial"/>
                <w:sz w:val="20"/>
                <w:szCs w:val="20"/>
              </w:rPr>
            </w:pPr>
            <w:r w:rsidRPr="00206D6D">
              <w:rPr>
                <w:rFonts w:ascii="Lato" w:hAnsi="Lato" w:cs="Arial"/>
                <w:sz w:val="20"/>
                <w:szCs w:val="20"/>
              </w:rPr>
              <w:t>Follow up on documentation of after-hours issues ensuring it is in accordance with established SCI internal controls and</w:t>
            </w:r>
            <w:r w:rsidRPr="00206D6D">
              <w:rPr>
                <w:rStyle w:val="normaltextrun"/>
                <w:rFonts w:ascii="Lato" w:hAnsi="Lato"/>
                <w:color w:val="000000"/>
                <w:spacing w:val="4"/>
                <w:sz w:val="20"/>
                <w:szCs w:val="20"/>
                <w:shd w:val="clear" w:color="auto" w:fill="FFFFFF"/>
              </w:rPr>
              <w:t xml:space="preserve"> </w:t>
            </w:r>
            <w:r w:rsidRPr="00206D6D">
              <w:rPr>
                <w:rFonts w:ascii="Lato" w:hAnsi="Lato" w:cs="Arial"/>
                <w:sz w:val="20"/>
                <w:szCs w:val="20"/>
              </w:rPr>
              <w:t>procedures. </w:t>
            </w:r>
          </w:p>
          <w:p w14:paraId="35E38F14" w14:textId="77777777" w:rsidR="002B5FE1" w:rsidRPr="00206D6D" w:rsidRDefault="002B5FE1" w:rsidP="00E23F45">
            <w:pPr>
              <w:numPr>
                <w:ilvl w:val="0"/>
                <w:numId w:val="7"/>
              </w:numPr>
              <w:spacing w:after="0" w:line="240" w:lineRule="auto"/>
              <w:rPr>
                <w:rFonts w:ascii="Lato" w:hAnsi="Lato" w:cs="Arial"/>
                <w:sz w:val="20"/>
                <w:szCs w:val="20"/>
              </w:rPr>
            </w:pPr>
            <w:r w:rsidRPr="00206D6D">
              <w:rPr>
                <w:rFonts w:ascii="Lato" w:hAnsi="Lato" w:cs="Arial"/>
                <w:i/>
                <w:iCs/>
                <w:sz w:val="20"/>
                <w:szCs w:val="20"/>
              </w:rPr>
              <w:t>Gate Pass:</w:t>
            </w:r>
            <w:r w:rsidRPr="00206D6D">
              <w:rPr>
                <w:rFonts w:ascii="Lato" w:hAnsi="Lato" w:cs="Arial"/>
                <w:sz w:val="20"/>
                <w:szCs w:val="20"/>
              </w:rPr>
              <w:t xml:space="preserve"> prepare gate pass to be approved for all items leaving the Office premise, and ensure adherence by all</w:t>
            </w:r>
            <w:r w:rsidRPr="00206D6D">
              <w:rPr>
                <w:rFonts w:ascii="Lato" w:hAnsi="Lato" w:cs="Arial"/>
                <w:sz w:val="20"/>
                <w:szCs w:val="20"/>
                <w:rtl/>
              </w:rPr>
              <w:t>.</w:t>
            </w:r>
          </w:p>
          <w:p w14:paraId="75F4C967" w14:textId="77777777" w:rsidR="002B5FE1" w:rsidRPr="00206D6D" w:rsidRDefault="002B5FE1" w:rsidP="00E23F45">
            <w:pPr>
              <w:numPr>
                <w:ilvl w:val="0"/>
                <w:numId w:val="7"/>
              </w:numPr>
              <w:spacing w:after="0" w:line="240" w:lineRule="auto"/>
              <w:rPr>
                <w:rFonts w:ascii="Lato" w:hAnsi="Lato" w:cs="Arial"/>
                <w:b/>
                <w:bCs/>
                <w:sz w:val="20"/>
                <w:szCs w:val="20"/>
              </w:rPr>
            </w:pPr>
            <w:r w:rsidRPr="00206D6D">
              <w:rPr>
                <w:rFonts w:ascii="Lato" w:hAnsi="Lato" w:cs="Arial"/>
                <w:i/>
                <w:iCs/>
                <w:sz w:val="20"/>
                <w:szCs w:val="20"/>
              </w:rPr>
              <w:t>TIM:</w:t>
            </w:r>
            <w:r w:rsidRPr="00206D6D">
              <w:rPr>
                <w:rFonts w:ascii="Lato" w:hAnsi="Lato" w:cs="Arial"/>
                <w:sz w:val="20"/>
                <w:szCs w:val="20"/>
              </w:rPr>
              <w:t xml:space="preserve"> Attain TIM training and further work on data provision for TIM warehouse Report</w:t>
            </w:r>
            <w:r w:rsidRPr="00206D6D">
              <w:rPr>
                <w:rFonts w:ascii="Lato" w:hAnsi="Lato" w:cs="Arial"/>
                <w:b/>
                <w:bCs/>
                <w:sz w:val="20"/>
                <w:szCs w:val="20"/>
              </w:rPr>
              <w:t>.</w:t>
            </w:r>
          </w:p>
          <w:p w14:paraId="4ADF7E23" w14:textId="77777777" w:rsidR="00E23F45" w:rsidRPr="00206D6D" w:rsidRDefault="00E23F45" w:rsidP="00E23F45">
            <w:pPr>
              <w:numPr>
                <w:ilvl w:val="0"/>
                <w:numId w:val="7"/>
              </w:numPr>
              <w:shd w:val="clear" w:color="auto" w:fill="FFFFFF"/>
              <w:spacing w:after="0" w:line="307" w:lineRule="atLeast"/>
              <w:textAlignment w:val="baseline"/>
              <w:rPr>
                <w:rFonts w:ascii="Lato" w:hAnsi="Lato" w:cs="Arial"/>
                <w:sz w:val="20"/>
                <w:szCs w:val="20"/>
              </w:rPr>
            </w:pPr>
            <w:r w:rsidRPr="00206D6D">
              <w:rPr>
                <w:rFonts w:ascii="Lato" w:hAnsi="Lato" w:cs="Arial"/>
                <w:sz w:val="20"/>
                <w:szCs w:val="20"/>
              </w:rPr>
              <w:t>Maintain receipts, records, and withdrawals of the stockroom</w:t>
            </w:r>
          </w:p>
          <w:p w14:paraId="7AF6D928" w14:textId="77777777" w:rsidR="00E23F45" w:rsidRPr="00206D6D" w:rsidRDefault="00E23F45" w:rsidP="00E23F45">
            <w:pPr>
              <w:numPr>
                <w:ilvl w:val="0"/>
                <w:numId w:val="7"/>
              </w:numPr>
              <w:shd w:val="clear" w:color="auto" w:fill="FFFFFF"/>
              <w:spacing w:after="0" w:line="307" w:lineRule="atLeast"/>
              <w:textAlignment w:val="baseline"/>
              <w:rPr>
                <w:rFonts w:ascii="Lato" w:hAnsi="Lato" w:cs="Arial"/>
                <w:sz w:val="20"/>
                <w:szCs w:val="20"/>
              </w:rPr>
            </w:pPr>
            <w:r w:rsidRPr="00206D6D">
              <w:rPr>
                <w:rFonts w:ascii="Lato" w:hAnsi="Lato" w:cs="Arial"/>
                <w:sz w:val="20"/>
                <w:szCs w:val="20"/>
              </w:rPr>
              <w:t>Receive, unload, and shelve supplies</w:t>
            </w:r>
          </w:p>
          <w:p w14:paraId="6AF5C891" w14:textId="77777777" w:rsidR="00E23F45" w:rsidRPr="00206D6D" w:rsidRDefault="00E23F45" w:rsidP="00E23F45">
            <w:pPr>
              <w:numPr>
                <w:ilvl w:val="0"/>
                <w:numId w:val="7"/>
              </w:numPr>
              <w:shd w:val="clear" w:color="auto" w:fill="FFFFFF"/>
              <w:spacing w:after="0" w:line="307" w:lineRule="atLeast"/>
              <w:textAlignment w:val="baseline"/>
              <w:rPr>
                <w:rFonts w:ascii="Lato" w:hAnsi="Lato" w:cs="Arial"/>
                <w:sz w:val="20"/>
                <w:szCs w:val="20"/>
              </w:rPr>
            </w:pPr>
            <w:r w:rsidRPr="00206D6D">
              <w:rPr>
                <w:rFonts w:ascii="Lato" w:hAnsi="Lato" w:cs="Arial"/>
                <w:sz w:val="20"/>
                <w:szCs w:val="20"/>
              </w:rPr>
              <w:t>Perform other stock-related duties, including returning, packing, pricing, and labeling supplies</w:t>
            </w:r>
          </w:p>
          <w:p w14:paraId="721C5863" w14:textId="77777777" w:rsidR="00E23F45" w:rsidRPr="00206D6D" w:rsidRDefault="00E23F45" w:rsidP="00E23F45">
            <w:pPr>
              <w:numPr>
                <w:ilvl w:val="0"/>
                <w:numId w:val="7"/>
              </w:numPr>
              <w:shd w:val="clear" w:color="auto" w:fill="FFFFFF"/>
              <w:spacing w:after="0" w:line="307" w:lineRule="atLeast"/>
              <w:textAlignment w:val="baseline"/>
              <w:rPr>
                <w:rFonts w:ascii="Lato" w:hAnsi="Lato" w:cs="Arial"/>
                <w:sz w:val="20"/>
                <w:szCs w:val="20"/>
              </w:rPr>
            </w:pPr>
            <w:r w:rsidRPr="00206D6D">
              <w:rPr>
                <w:rFonts w:ascii="Lato" w:hAnsi="Lato" w:cs="Arial"/>
                <w:sz w:val="20"/>
                <w:szCs w:val="20"/>
              </w:rPr>
              <w:t>Inspect deliveries for damage or discrepancies; report those to accounting for reimbursements and record keeping</w:t>
            </w:r>
          </w:p>
          <w:p w14:paraId="4477B597" w14:textId="77777777" w:rsidR="00E23F45" w:rsidRPr="00206D6D" w:rsidRDefault="00E23F45" w:rsidP="00E23F45">
            <w:pPr>
              <w:numPr>
                <w:ilvl w:val="0"/>
                <w:numId w:val="7"/>
              </w:numPr>
              <w:shd w:val="clear" w:color="auto" w:fill="FFFFFF"/>
              <w:spacing w:after="0" w:line="307" w:lineRule="atLeast"/>
              <w:textAlignment w:val="baseline"/>
              <w:rPr>
                <w:rFonts w:ascii="Lato" w:hAnsi="Lato" w:cs="Arial"/>
                <w:sz w:val="20"/>
                <w:szCs w:val="20"/>
              </w:rPr>
            </w:pPr>
            <w:r w:rsidRPr="00206D6D">
              <w:rPr>
                <w:rFonts w:ascii="Lato" w:hAnsi="Lato" w:cs="Arial"/>
                <w:sz w:val="20"/>
                <w:szCs w:val="20"/>
              </w:rPr>
              <w:t>Rotate stock and coordinate the disposal of surpluses</w:t>
            </w:r>
          </w:p>
          <w:p w14:paraId="3F7E43C9" w14:textId="77777777" w:rsidR="00E23F45" w:rsidRPr="00206D6D" w:rsidRDefault="00E23F45" w:rsidP="00E23F45">
            <w:pPr>
              <w:numPr>
                <w:ilvl w:val="0"/>
                <w:numId w:val="7"/>
              </w:numPr>
              <w:shd w:val="clear" w:color="auto" w:fill="FFFFFF"/>
              <w:spacing w:after="0" w:line="307" w:lineRule="atLeast"/>
              <w:textAlignment w:val="baseline"/>
              <w:rPr>
                <w:rFonts w:ascii="Lato" w:hAnsi="Lato" w:cs="Arial"/>
                <w:sz w:val="20"/>
                <w:szCs w:val="20"/>
              </w:rPr>
            </w:pPr>
            <w:r w:rsidRPr="00206D6D">
              <w:rPr>
                <w:rFonts w:ascii="Lato" w:hAnsi="Lato" w:cs="Arial"/>
                <w:sz w:val="20"/>
                <w:szCs w:val="20"/>
              </w:rPr>
              <w:t>Ensure adequate record keeping and manage all documentation to confirm proper stock levels and maintain inventory control</w:t>
            </w:r>
          </w:p>
          <w:p w14:paraId="69FB5F5E" w14:textId="77777777" w:rsidR="00E23F45" w:rsidRPr="00206D6D" w:rsidRDefault="00E23F45" w:rsidP="00E23F45">
            <w:pPr>
              <w:numPr>
                <w:ilvl w:val="0"/>
                <w:numId w:val="7"/>
              </w:numPr>
              <w:shd w:val="clear" w:color="auto" w:fill="FFFFFF"/>
              <w:spacing w:after="0" w:line="307" w:lineRule="atLeast"/>
              <w:textAlignment w:val="baseline"/>
              <w:rPr>
                <w:rFonts w:ascii="Lato" w:hAnsi="Lato" w:cs="Arial"/>
                <w:sz w:val="20"/>
                <w:szCs w:val="20"/>
              </w:rPr>
            </w:pPr>
            <w:r w:rsidRPr="00206D6D">
              <w:rPr>
                <w:rFonts w:ascii="Lato" w:hAnsi="Lato" w:cs="Arial"/>
                <w:sz w:val="20"/>
                <w:szCs w:val="20"/>
              </w:rPr>
              <w:t>Coordinate the handling of freight, the movement of equipment, and necessary minor repairs</w:t>
            </w:r>
          </w:p>
          <w:p w14:paraId="6B8681D2" w14:textId="77777777" w:rsidR="00941A99" w:rsidRPr="00206D6D" w:rsidRDefault="00941A99" w:rsidP="00E23F45">
            <w:pPr>
              <w:numPr>
                <w:ilvl w:val="0"/>
                <w:numId w:val="7"/>
              </w:numPr>
              <w:shd w:val="clear" w:color="auto" w:fill="FFFFFF"/>
              <w:spacing w:after="0" w:line="307" w:lineRule="atLeast"/>
              <w:textAlignment w:val="baseline"/>
              <w:rPr>
                <w:rFonts w:ascii="Lato" w:hAnsi="Lato" w:cs="Arial"/>
                <w:sz w:val="20"/>
                <w:szCs w:val="20"/>
              </w:rPr>
            </w:pPr>
            <w:r w:rsidRPr="00206D6D">
              <w:rPr>
                <w:rFonts w:ascii="Lato" w:hAnsi="Lato" w:cs="Arial"/>
                <w:sz w:val="20"/>
                <w:szCs w:val="20"/>
              </w:rPr>
              <w:t>Responsible for storage of both food &amp; beverage and operational stock. </w:t>
            </w:r>
          </w:p>
          <w:p w14:paraId="222F4BFA" w14:textId="77777777" w:rsidR="00941A99" w:rsidRPr="00206D6D" w:rsidRDefault="00941A99" w:rsidP="00E23F45">
            <w:pPr>
              <w:numPr>
                <w:ilvl w:val="0"/>
                <w:numId w:val="7"/>
              </w:numPr>
              <w:shd w:val="clear" w:color="auto" w:fill="FFFFFF"/>
              <w:spacing w:after="0" w:line="307" w:lineRule="atLeast"/>
              <w:textAlignment w:val="baseline"/>
              <w:rPr>
                <w:rFonts w:ascii="Lato" w:hAnsi="Lato" w:cs="Arial"/>
                <w:sz w:val="20"/>
                <w:szCs w:val="20"/>
              </w:rPr>
            </w:pPr>
            <w:r w:rsidRPr="00206D6D">
              <w:rPr>
                <w:rFonts w:ascii="Lato" w:hAnsi="Lato" w:cs="Arial"/>
                <w:sz w:val="20"/>
                <w:szCs w:val="20"/>
              </w:rPr>
              <w:t>Responsible for the day to day check on the storage facilities of upkeep and hygiene</w:t>
            </w:r>
            <w:r w:rsidRPr="00206D6D">
              <w:rPr>
                <w:rStyle w:val="normaltextrun"/>
                <w:rFonts w:ascii="Lato" w:hAnsi="Lato"/>
                <w:color w:val="000000"/>
                <w:spacing w:val="4"/>
                <w:sz w:val="20"/>
                <w:szCs w:val="20"/>
                <w:shd w:val="clear" w:color="auto" w:fill="FFFFFF"/>
              </w:rPr>
              <w:t>.</w:t>
            </w:r>
          </w:p>
          <w:p w14:paraId="0B8284E0" w14:textId="77777777" w:rsidR="00E23F45" w:rsidRPr="00206D6D" w:rsidRDefault="00E23F45" w:rsidP="00E23F45">
            <w:pPr>
              <w:numPr>
                <w:ilvl w:val="0"/>
                <w:numId w:val="7"/>
              </w:numPr>
              <w:spacing w:after="0" w:line="240" w:lineRule="auto"/>
              <w:rPr>
                <w:rFonts w:ascii="Lato" w:hAnsi="Lato" w:cs="Arial"/>
                <w:sz w:val="20"/>
                <w:szCs w:val="20"/>
              </w:rPr>
            </w:pPr>
            <w:r w:rsidRPr="00206D6D">
              <w:rPr>
                <w:rFonts w:ascii="Lato" w:hAnsi="Lato" w:cs="Arial"/>
                <w:sz w:val="20"/>
                <w:szCs w:val="20"/>
              </w:rPr>
              <w:t xml:space="preserve">Make sure the warehouse condition is fitting the stored items standards and have all </w:t>
            </w:r>
            <w:r w:rsidR="00450794" w:rsidRPr="00206D6D">
              <w:rPr>
                <w:rFonts w:ascii="Lato" w:hAnsi="Lato" w:cs="Arial"/>
                <w:sz w:val="20"/>
                <w:szCs w:val="20"/>
              </w:rPr>
              <w:t>necessary</w:t>
            </w:r>
            <w:r w:rsidRPr="00206D6D">
              <w:rPr>
                <w:rFonts w:ascii="Lato" w:hAnsi="Lato" w:cs="Arial"/>
                <w:sz w:val="20"/>
                <w:szCs w:val="20"/>
              </w:rPr>
              <w:t xml:space="preserve"> tools and equipment in the stores. </w:t>
            </w:r>
          </w:p>
          <w:p w14:paraId="29302AB1" w14:textId="77777777" w:rsidR="002B5FE1" w:rsidRPr="003A5E84" w:rsidRDefault="00066B2E" w:rsidP="00B96520">
            <w:pPr>
              <w:numPr>
                <w:ilvl w:val="0"/>
                <w:numId w:val="7"/>
              </w:numPr>
              <w:spacing w:after="0" w:line="240" w:lineRule="auto"/>
              <w:rPr>
                <w:rFonts w:ascii="Lato" w:hAnsi="Lato" w:cs="Arial"/>
                <w:sz w:val="20"/>
                <w:szCs w:val="20"/>
              </w:rPr>
            </w:pPr>
            <w:r w:rsidRPr="00206D6D">
              <w:rPr>
                <w:rFonts w:ascii="Lato" w:hAnsi="Lato" w:cs="Arial"/>
                <w:sz w:val="20"/>
                <w:szCs w:val="20"/>
              </w:rPr>
              <w:t>Adhere to SCI all Health and Safety procedures particularly relating to food and beverage items. </w:t>
            </w:r>
          </w:p>
          <w:p w14:paraId="37E28D50" w14:textId="77777777" w:rsidR="002B5FE1" w:rsidRPr="00206D6D" w:rsidRDefault="002B5FE1" w:rsidP="00B96520">
            <w:pPr>
              <w:tabs>
                <w:tab w:val="left" w:pos="2977"/>
              </w:tabs>
              <w:spacing w:after="0" w:line="240" w:lineRule="auto"/>
              <w:rPr>
                <w:rFonts w:ascii="Lato" w:hAnsi="Lato" w:cs="Arial"/>
                <w:b/>
                <w:sz w:val="20"/>
                <w:szCs w:val="20"/>
              </w:rPr>
            </w:pPr>
            <w:r w:rsidRPr="00206D6D">
              <w:rPr>
                <w:rFonts w:ascii="Lato" w:hAnsi="Lato" w:cs="Arial"/>
                <w:b/>
                <w:sz w:val="20"/>
                <w:szCs w:val="20"/>
              </w:rPr>
              <w:t>Fleet</w:t>
            </w:r>
            <w:r w:rsidR="00E23F45" w:rsidRPr="00206D6D">
              <w:rPr>
                <w:rFonts w:ascii="Lato" w:hAnsi="Lato" w:cs="Arial"/>
                <w:b/>
                <w:sz w:val="20"/>
                <w:szCs w:val="20"/>
              </w:rPr>
              <w:t>/ shipment</w:t>
            </w:r>
            <w:r w:rsidRPr="00206D6D">
              <w:rPr>
                <w:rFonts w:ascii="Lato" w:hAnsi="Lato" w:cs="Arial"/>
                <w:b/>
                <w:sz w:val="20"/>
                <w:szCs w:val="20"/>
              </w:rPr>
              <w:t xml:space="preserve"> Management</w:t>
            </w:r>
            <w:r w:rsidR="00E23F45" w:rsidRPr="00206D6D">
              <w:rPr>
                <w:rFonts w:ascii="Lato" w:hAnsi="Lato" w:cs="Arial"/>
                <w:b/>
                <w:sz w:val="20"/>
                <w:szCs w:val="20"/>
              </w:rPr>
              <w:t xml:space="preserve">: </w:t>
            </w:r>
          </w:p>
          <w:p w14:paraId="0953F4B5" w14:textId="77777777" w:rsidR="002B5FE1" w:rsidRPr="00206D6D" w:rsidRDefault="002B5FE1" w:rsidP="00B96520">
            <w:pPr>
              <w:tabs>
                <w:tab w:val="left" w:pos="2977"/>
              </w:tabs>
              <w:spacing w:after="0" w:line="240" w:lineRule="auto"/>
              <w:rPr>
                <w:rFonts w:ascii="Lato" w:hAnsi="Lato" w:cs="Arial"/>
                <w:b/>
                <w:sz w:val="20"/>
                <w:szCs w:val="20"/>
              </w:rPr>
            </w:pPr>
            <w:r w:rsidRPr="00206D6D">
              <w:rPr>
                <w:rFonts w:ascii="Lato" w:hAnsi="Lato" w:cs="Arial"/>
                <w:sz w:val="20"/>
                <w:szCs w:val="20"/>
              </w:rPr>
              <w:t xml:space="preserve">Under the </w:t>
            </w:r>
            <w:r w:rsidR="00450794" w:rsidRPr="00206D6D">
              <w:rPr>
                <w:rFonts w:ascii="Lato" w:hAnsi="Lato" w:cs="Arial"/>
                <w:sz w:val="20"/>
                <w:szCs w:val="20"/>
              </w:rPr>
              <w:t>direct supervision of the</w:t>
            </w:r>
            <w:r w:rsidRPr="00206D6D">
              <w:rPr>
                <w:rFonts w:ascii="Lato" w:hAnsi="Lato" w:cs="Arial"/>
                <w:sz w:val="20"/>
                <w:szCs w:val="20"/>
              </w:rPr>
              <w:t xml:space="preserve"> Supply Chain Officer to;</w:t>
            </w:r>
          </w:p>
          <w:p w14:paraId="74DF7188" w14:textId="77777777" w:rsidR="00450794" w:rsidRPr="00206D6D" w:rsidRDefault="00450794" w:rsidP="00450794">
            <w:pPr>
              <w:numPr>
                <w:ilvl w:val="0"/>
                <w:numId w:val="7"/>
              </w:numPr>
              <w:spacing w:after="0" w:line="240" w:lineRule="auto"/>
              <w:jc w:val="both"/>
              <w:rPr>
                <w:rFonts w:ascii="Lato" w:hAnsi="Lato" w:cs="Arial"/>
                <w:sz w:val="20"/>
                <w:szCs w:val="20"/>
              </w:rPr>
            </w:pPr>
            <w:r w:rsidRPr="00206D6D">
              <w:rPr>
                <w:rFonts w:ascii="Lato" w:hAnsi="Lato" w:cs="Arial"/>
                <w:i/>
                <w:iCs/>
                <w:sz w:val="20"/>
                <w:szCs w:val="20"/>
              </w:rPr>
              <w:t>Dispatch and transportation of goods &amp; supplies:</w:t>
            </w:r>
            <w:r w:rsidRPr="00206D6D">
              <w:rPr>
                <w:rFonts w:ascii="Lato" w:hAnsi="Lato" w:cs="Arial"/>
                <w:sz w:val="20"/>
                <w:szCs w:val="20"/>
              </w:rPr>
              <w:t xml:space="preserve"> Perform the tasks for transportation from state/ store of purchased/acquired Goods &amp; supplies. Responsible for preparation of the required detailed waybills. Follow up the loading processes and the communications with transporters and the point of delivery, until the receipt of GRN and/or authenticated waybill(s)</w:t>
            </w:r>
            <w:r w:rsidRPr="00206D6D">
              <w:rPr>
                <w:rFonts w:ascii="Lato" w:hAnsi="Lato" w:cs="Arial"/>
                <w:sz w:val="20"/>
                <w:szCs w:val="20"/>
                <w:rtl/>
              </w:rPr>
              <w:t>.</w:t>
            </w:r>
          </w:p>
          <w:p w14:paraId="3B136DEF" w14:textId="77777777" w:rsidR="002B5FE1" w:rsidRPr="003A5E84" w:rsidRDefault="00450794" w:rsidP="00941A99">
            <w:pPr>
              <w:numPr>
                <w:ilvl w:val="0"/>
                <w:numId w:val="7"/>
              </w:numPr>
              <w:spacing w:after="0" w:line="240" w:lineRule="auto"/>
              <w:jc w:val="both"/>
              <w:rPr>
                <w:rFonts w:ascii="Lato" w:hAnsi="Lato" w:cs="Arial"/>
                <w:sz w:val="20"/>
                <w:szCs w:val="20"/>
              </w:rPr>
            </w:pPr>
            <w:r w:rsidRPr="00206D6D">
              <w:rPr>
                <w:rFonts w:ascii="Lato" w:hAnsi="Lato" w:cs="Arial"/>
                <w:i/>
                <w:iCs/>
                <w:sz w:val="20"/>
                <w:szCs w:val="20"/>
              </w:rPr>
              <w:t>Contribute to the selection of best trucks to transport the goods and management of the shipping operation.</w:t>
            </w:r>
            <w:r w:rsidRPr="00206D6D">
              <w:rPr>
                <w:rFonts w:ascii="Lato" w:hAnsi="Lato" w:cs="Arial"/>
                <w:sz w:val="20"/>
                <w:szCs w:val="20"/>
              </w:rPr>
              <w:t xml:space="preserve"> </w:t>
            </w:r>
          </w:p>
          <w:p w14:paraId="736D49A8" w14:textId="77777777" w:rsidR="002B5FE1" w:rsidRPr="00206D6D" w:rsidRDefault="002B5FE1" w:rsidP="00B96520">
            <w:pPr>
              <w:spacing w:after="0" w:line="240" w:lineRule="auto"/>
              <w:rPr>
                <w:rFonts w:ascii="Lato" w:hAnsi="Lato" w:cs="Arial"/>
                <w:b/>
                <w:sz w:val="20"/>
                <w:szCs w:val="20"/>
              </w:rPr>
            </w:pPr>
            <w:r w:rsidRPr="00206D6D">
              <w:rPr>
                <w:rFonts w:ascii="Lato" w:hAnsi="Lato" w:cs="Arial"/>
                <w:b/>
                <w:sz w:val="20"/>
                <w:szCs w:val="20"/>
              </w:rPr>
              <w:t>Asset</w:t>
            </w:r>
            <w:r w:rsidR="00941A99" w:rsidRPr="00206D6D">
              <w:rPr>
                <w:rFonts w:ascii="Lato" w:hAnsi="Lato" w:cs="Arial"/>
                <w:b/>
                <w:sz w:val="20"/>
                <w:szCs w:val="20"/>
              </w:rPr>
              <w:t xml:space="preserve"> and inventory</w:t>
            </w:r>
            <w:r w:rsidRPr="00206D6D">
              <w:rPr>
                <w:rFonts w:ascii="Lato" w:hAnsi="Lato" w:cs="Arial"/>
                <w:b/>
                <w:sz w:val="20"/>
                <w:szCs w:val="20"/>
              </w:rPr>
              <w:t xml:space="preserve"> Management</w:t>
            </w:r>
          </w:p>
          <w:p w14:paraId="42AF9815" w14:textId="77777777" w:rsidR="002B5FE1" w:rsidRPr="00206D6D" w:rsidRDefault="002B5FE1" w:rsidP="00E23F45">
            <w:pPr>
              <w:numPr>
                <w:ilvl w:val="0"/>
                <w:numId w:val="7"/>
              </w:numPr>
              <w:spacing w:after="0" w:line="240" w:lineRule="auto"/>
              <w:rPr>
                <w:rFonts w:ascii="Lato" w:hAnsi="Lato" w:cs="Arial"/>
                <w:sz w:val="20"/>
                <w:szCs w:val="20"/>
              </w:rPr>
            </w:pPr>
            <w:r w:rsidRPr="00206D6D">
              <w:rPr>
                <w:rFonts w:ascii="Lato" w:hAnsi="Lato" w:cs="Arial"/>
                <w:sz w:val="20"/>
                <w:szCs w:val="20"/>
              </w:rPr>
              <w:t>Under the direct supervision of the Supply Chain Officer</w:t>
            </w:r>
            <w:r w:rsidR="000162F3" w:rsidRPr="00206D6D">
              <w:rPr>
                <w:rFonts w:ascii="Lato" w:hAnsi="Lato" w:cs="Arial"/>
                <w:sz w:val="20"/>
                <w:szCs w:val="20"/>
              </w:rPr>
              <w:t xml:space="preserve"> or the country supply chain manager</w:t>
            </w:r>
            <w:r w:rsidRPr="00206D6D">
              <w:rPr>
                <w:rFonts w:ascii="Lato" w:hAnsi="Lato" w:cs="Arial"/>
                <w:sz w:val="20"/>
                <w:szCs w:val="20"/>
              </w:rPr>
              <w:t xml:space="preserve"> to work on performing the Periodical Physical Asset inventory and,</w:t>
            </w:r>
          </w:p>
          <w:p w14:paraId="656A46C0" w14:textId="77777777" w:rsidR="002B5FE1" w:rsidRPr="003A5E84" w:rsidRDefault="002B5FE1" w:rsidP="003A5E84">
            <w:pPr>
              <w:pStyle w:val="ListParagraph"/>
              <w:numPr>
                <w:ilvl w:val="0"/>
                <w:numId w:val="7"/>
              </w:numPr>
              <w:spacing w:after="0" w:line="240" w:lineRule="auto"/>
              <w:rPr>
                <w:rFonts w:ascii="Lato" w:hAnsi="Lato" w:cs="Arial"/>
                <w:sz w:val="20"/>
                <w:szCs w:val="20"/>
              </w:rPr>
            </w:pPr>
            <w:r w:rsidRPr="00206D6D">
              <w:rPr>
                <w:rFonts w:ascii="Lato" w:hAnsi="Lato" w:cs="Arial"/>
                <w:sz w:val="20"/>
                <w:szCs w:val="20"/>
              </w:rPr>
              <w:t>Prepare the updates for the inventory assets register (including tagging and receiving assets disposal forms).</w:t>
            </w:r>
          </w:p>
          <w:p w14:paraId="39292DE2" w14:textId="77777777" w:rsidR="002B5FE1" w:rsidRPr="00206D6D" w:rsidRDefault="002B5FE1" w:rsidP="00B96520">
            <w:pPr>
              <w:tabs>
                <w:tab w:val="left" w:pos="2977"/>
              </w:tabs>
              <w:spacing w:after="0" w:line="240" w:lineRule="auto"/>
              <w:rPr>
                <w:rFonts w:ascii="Lato" w:hAnsi="Lato" w:cs="Arial"/>
                <w:b/>
                <w:sz w:val="20"/>
                <w:szCs w:val="20"/>
              </w:rPr>
            </w:pPr>
            <w:r w:rsidRPr="00206D6D">
              <w:rPr>
                <w:rFonts w:ascii="Lato" w:hAnsi="Lato" w:cs="Arial"/>
                <w:b/>
                <w:sz w:val="20"/>
                <w:szCs w:val="20"/>
              </w:rPr>
              <w:t>Procurement and Facilities Tasks</w:t>
            </w:r>
            <w:r w:rsidRPr="00206D6D">
              <w:rPr>
                <w:rFonts w:ascii="Lato" w:hAnsi="Lato" w:cs="Arial"/>
                <w:sz w:val="20"/>
                <w:szCs w:val="20"/>
              </w:rPr>
              <w:t xml:space="preserve"> </w:t>
            </w:r>
          </w:p>
          <w:p w14:paraId="7BD213C9" w14:textId="77777777" w:rsidR="00941A99" w:rsidRPr="00206D6D" w:rsidRDefault="002B5FE1" w:rsidP="00941A99">
            <w:pPr>
              <w:numPr>
                <w:ilvl w:val="0"/>
                <w:numId w:val="7"/>
              </w:numPr>
              <w:spacing w:after="0" w:line="240" w:lineRule="auto"/>
              <w:rPr>
                <w:rFonts w:ascii="Lato" w:hAnsi="Lato" w:cs="Arial"/>
                <w:sz w:val="20"/>
                <w:szCs w:val="20"/>
              </w:rPr>
            </w:pPr>
            <w:r w:rsidRPr="00206D6D">
              <w:rPr>
                <w:rFonts w:ascii="Lato" w:hAnsi="Lato" w:cs="Arial"/>
                <w:sz w:val="20"/>
                <w:szCs w:val="20"/>
              </w:rPr>
              <w:t xml:space="preserve">Under the direct supervision of the Supply Chain Officer </w:t>
            </w:r>
            <w:r w:rsidR="000162F3" w:rsidRPr="00206D6D">
              <w:rPr>
                <w:rFonts w:ascii="Lato" w:hAnsi="Lato" w:cs="Arial"/>
                <w:sz w:val="20"/>
                <w:szCs w:val="20"/>
              </w:rPr>
              <w:t xml:space="preserve">and the country supply chain manager </w:t>
            </w:r>
            <w:r w:rsidRPr="00206D6D">
              <w:rPr>
                <w:rFonts w:ascii="Lato" w:hAnsi="Lato" w:cs="Arial"/>
                <w:sz w:val="20"/>
                <w:szCs w:val="20"/>
              </w:rPr>
              <w:t>to perform dispensing/clearing of requested (petty cash(advance</w:t>
            </w:r>
            <w:proofErr w:type="gramStart"/>
            <w:r w:rsidRPr="00206D6D">
              <w:rPr>
                <w:rFonts w:ascii="Lato" w:hAnsi="Lato" w:cs="Arial"/>
                <w:sz w:val="20"/>
                <w:szCs w:val="20"/>
              </w:rPr>
              <w:t>) )</w:t>
            </w:r>
            <w:proofErr w:type="gramEnd"/>
            <w:r w:rsidRPr="00206D6D">
              <w:rPr>
                <w:rFonts w:ascii="Lato" w:hAnsi="Lato" w:cs="Arial"/>
                <w:sz w:val="20"/>
                <w:szCs w:val="20"/>
              </w:rPr>
              <w:t xml:space="preserve"> for any required logistics work. (Such as advance/instantly paid fees with Traffic Authorities, Casual labor for loading/offloading …etc.) </w:t>
            </w:r>
          </w:p>
          <w:p w14:paraId="454DFA4F" w14:textId="77777777" w:rsidR="002B5FE1" w:rsidRPr="00206D6D" w:rsidRDefault="00450794" w:rsidP="00941A99">
            <w:pPr>
              <w:numPr>
                <w:ilvl w:val="0"/>
                <w:numId w:val="7"/>
              </w:numPr>
              <w:spacing w:after="0" w:line="240" w:lineRule="auto"/>
              <w:rPr>
                <w:rFonts w:ascii="Lato" w:hAnsi="Lato" w:cs="Arial"/>
                <w:sz w:val="20"/>
                <w:szCs w:val="20"/>
              </w:rPr>
            </w:pPr>
            <w:r w:rsidRPr="00206D6D">
              <w:rPr>
                <w:rFonts w:ascii="Lato" w:hAnsi="Lato" w:cs="Arial"/>
                <w:sz w:val="20"/>
                <w:szCs w:val="20"/>
              </w:rPr>
              <w:t>With the supply chain officer supervision to contribute to the stores procurement by raising/ submitting the purchase request</w:t>
            </w:r>
            <w:r w:rsidR="002B5FE1" w:rsidRPr="00206D6D">
              <w:rPr>
                <w:rFonts w:ascii="Lato" w:hAnsi="Lato" w:cs="Arial"/>
                <w:sz w:val="20"/>
                <w:szCs w:val="20"/>
              </w:rPr>
              <w:t xml:space="preserve">. </w:t>
            </w:r>
          </w:p>
          <w:p w14:paraId="5B887EF1" w14:textId="77777777" w:rsidR="00066B2E" w:rsidRPr="00206D6D" w:rsidRDefault="00066B2E" w:rsidP="00941A99">
            <w:pPr>
              <w:numPr>
                <w:ilvl w:val="0"/>
                <w:numId w:val="7"/>
              </w:numPr>
              <w:spacing w:after="0" w:line="240" w:lineRule="auto"/>
              <w:rPr>
                <w:rFonts w:ascii="Lato" w:hAnsi="Lato" w:cs="Arial"/>
                <w:sz w:val="20"/>
                <w:szCs w:val="20"/>
              </w:rPr>
            </w:pPr>
            <w:r w:rsidRPr="00206D6D">
              <w:rPr>
                <w:rFonts w:ascii="Lato" w:hAnsi="Lato" w:cs="Arial"/>
                <w:sz w:val="20"/>
                <w:szCs w:val="20"/>
              </w:rPr>
              <w:t xml:space="preserve">Work closely with Procurement to order and receive items and equipment. </w:t>
            </w:r>
          </w:p>
          <w:p w14:paraId="1E7AC004" w14:textId="77777777" w:rsidR="00066B2E" w:rsidRPr="00206D6D" w:rsidRDefault="00066B2E" w:rsidP="00066B2E">
            <w:pPr>
              <w:numPr>
                <w:ilvl w:val="0"/>
                <w:numId w:val="7"/>
              </w:numPr>
              <w:spacing w:after="0" w:line="240" w:lineRule="auto"/>
              <w:jc w:val="both"/>
              <w:rPr>
                <w:rFonts w:ascii="Lato" w:hAnsi="Lato" w:cs="Arial"/>
                <w:sz w:val="20"/>
                <w:szCs w:val="20"/>
              </w:rPr>
            </w:pPr>
            <w:r w:rsidRPr="00206D6D">
              <w:rPr>
                <w:rFonts w:ascii="Lato" w:hAnsi="Lato" w:cs="Arial"/>
                <w:sz w:val="20"/>
                <w:szCs w:val="20"/>
              </w:rPr>
              <w:t>Troubleshoot any vendor delivery issues and oversee/follow up on the return process.</w:t>
            </w:r>
          </w:p>
          <w:p w14:paraId="66251279" w14:textId="77777777" w:rsidR="002B5FE1" w:rsidRPr="00206D6D" w:rsidRDefault="002B5FE1" w:rsidP="00B96520">
            <w:pPr>
              <w:tabs>
                <w:tab w:val="left" w:pos="2977"/>
              </w:tabs>
              <w:spacing w:after="0" w:line="240" w:lineRule="auto"/>
              <w:rPr>
                <w:rFonts w:ascii="Lato" w:hAnsi="Lato" w:cs="Arial"/>
                <w:b/>
                <w:sz w:val="20"/>
                <w:szCs w:val="20"/>
              </w:rPr>
            </w:pPr>
          </w:p>
          <w:p w14:paraId="37428E90" w14:textId="77777777" w:rsidR="002B5FE1" w:rsidRPr="00206D6D" w:rsidRDefault="002B5FE1" w:rsidP="00B96520">
            <w:pPr>
              <w:tabs>
                <w:tab w:val="left" w:pos="2977"/>
              </w:tabs>
              <w:spacing w:after="0" w:line="240" w:lineRule="auto"/>
              <w:rPr>
                <w:rFonts w:ascii="Lato" w:hAnsi="Lato" w:cs="Arial"/>
                <w:b/>
                <w:sz w:val="20"/>
                <w:szCs w:val="20"/>
              </w:rPr>
            </w:pPr>
            <w:r w:rsidRPr="00206D6D">
              <w:rPr>
                <w:rFonts w:ascii="Lato" w:hAnsi="Lato" w:cs="Arial"/>
                <w:b/>
                <w:sz w:val="20"/>
                <w:szCs w:val="20"/>
              </w:rPr>
              <w:t>Child Safeguarding</w:t>
            </w:r>
          </w:p>
          <w:p w14:paraId="0F6405A7" w14:textId="77777777" w:rsidR="002B5FE1" w:rsidRPr="00206D6D" w:rsidRDefault="002B5FE1" w:rsidP="00E23F45">
            <w:pPr>
              <w:numPr>
                <w:ilvl w:val="0"/>
                <w:numId w:val="7"/>
              </w:numPr>
              <w:spacing w:after="0" w:line="240" w:lineRule="auto"/>
              <w:rPr>
                <w:rFonts w:ascii="Lato" w:hAnsi="Lato" w:cs="Gill Sans MT"/>
                <w:sz w:val="20"/>
                <w:szCs w:val="20"/>
              </w:rPr>
            </w:pPr>
            <w:r w:rsidRPr="00206D6D">
              <w:rPr>
                <w:rFonts w:ascii="Lato" w:hAnsi="Lato" w:cs="Gill Sans MT"/>
                <w:sz w:val="20"/>
                <w:szCs w:val="20"/>
              </w:rPr>
              <w:lastRenderedPageBreak/>
              <w:t>Act as an ambassador for child safeguarding in both professional and personal life. Never abuse position of trust and authority.</w:t>
            </w:r>
          </w:p>
          <w:p w14:paraId="0B399B42" w14:textId="77777777" w:rsidR="002B5FE1" w:rsidRPr="00206D6D" w:rsidRDefault="002B5FE1" w:rsidP="00E23F45">
            <w:pPr>
              <w:numPr>
                <w:ilvl w:val="0"/>
                <w:numId w:val="7"/>
              </w:numPr>
              <w:spacing w:after="0" w:line="240" w:lineRule="auto"/>
              <w:rPr>
                <w:rFonts w:ascii="Lato" w:hAnsi="Lato" w:cs="Gill Sans MT"/>
                <w:sz w:val="20"/>
                <w:szCs w:val="20"/>
              </w:rPr>
            </w:pPr>
            <w:r w:rsidRPr="00206D6D">
              <w:rPr>
                <w:rFonts w:ascii="Lato" w:hAnsi="Lato" w:cs="Gill Sans MT"/>
                <w:sz w:val="20"/>
                <w:szCs w:val="20"/>
              </w:rPr>
              <w:t xml:space="preserve">Keeping </w:t>
            </w:r>
            <w:r w:rsidR="000162F3" w:rsidRPr="00206D6D">
              <w:rPr>
                <w:rFonts w:ascii="Lato" w:hAnsi="Lato" w:cs="Gill Sans MT"/>
                <w:sz w:val="20"/>
                <w:szCs w:val="20"/>
              </w:rPr>
              <w:t>children,</w:t>
            </w:r>
            <w:r w:rsidRPr="00206D6D">
              <w:rPr>
                <w:rFonts w:ascii="Lato" w:hAnsi="Lato" w:cs="Gill Sans MT"/>
                <w:sz w:val="20"/>
                <w:szCs w:val="20"/>
              </w:rPr>
              <w:t xml:space="preserve"> we work with safe from deliberate harm/risk or inadvertent harm/risk. This is a top organizational and personal commitment, and the standards of behavior towards children expected by the organization should reflect both in your personal and professional life. </w:t>
            </w:r>
          </w:p>
          <w:p w14:paraId="3C05E04F" w14:textId="77777777" w:rsidR="002B5FE1" w:rsidRPr="00206D6D" w:rsidRDefault="002B5FE1" w:rsidP="00E23F45">
            <w:pPr>
              <w:numPr>
                <w:ilvl w:val="0"/>
                <w:numId w:val="7"/>
              </w:numPr>
              <w:spacing w:after="0" w:line="240" w:lineRule="auto"/>
              <w:rPr>
                <w:rFonts w:ascii="Lato" w:hAnsi="Lato" w:cs="Gill Sans MT"/>
                <w:sz w:val="20"/>
                <w:szCs w:val="20"/>
              </w:rPr>
            </w:pPr>
            <w:r w:rsidRPr="00206D6D">
              <w:rPr>
                <w:rFonts w:ascii="Lato" w:hAnsi="Lato" w:cs="Gill Sans MT"/>
                <w:sz w:val="20"/>
                <w:szCs w:val="20"/>
              </w:rPr>
              <w:t xml:space="preserve">Behave towards children in a way, which reflects the Code of Conduct, CSG Code of Conduct and Child Safeguarding Policy. </w:t>
            </w:r>
          </w:p>
          <w:p w14:paraId="487B0C6B" w14:textId="77777777" w:rsidR="002B5FE1" w:rsidRPr="00206D6D" w:rsidRDefault="002B5FE1" w:rsidP="00E23F45">
            <w:pPr>
              <w:numPr>
                <w:ilvl w:val="0"/>
                <w:numId w:val="7"/>
              </w:numPr>
              <w:spacing w:after="0" w:line="240" w:lineRule="auto"/>
              <w:rPr>
                <w:rFonts w:ascii="Lato" w:hAnsi="Lato" w:cs="Gill Sans MT"/>
                <w:sz w:val="20"/>
                <w:szCs w:val="20"/>
              </w:rPr>
            </w:pPr>
            <w:r w:rsidRPr="00206D6D">
              <w:rPr>
                <w:rFonts w:ascii="Lato" w:hAnsi="Lato" w:cs="Gill Sans MT"/>
                <w:sz w:val="20"/>
                <w:szCs w:val="20"/>
              </w:rPr>
              <w:t>Report any CSG issues or concerns in a timely way according to the Country reporting system and procedures. (At least two reports per year). Ask if unclear on anything to do with child safeguarding, such as which concerns should be reported, how to report concerns and how to respond to them.</w:t>
            </w:r>
          </w:p>
          <w:p w14:paraId="339836EB" w14:textId="77777777" w:rsidR="002B5FE1" w:rsidRPr="00206D6D" w:rsidRDefault="002B5FE1" w:rsidP="00B96520">
            <w:pPr>
              <w:spacing w:after="0" w:line="240" w:lineRule="auto"/>
              <w:ind w:left="705"/>
              <w:rPr>
                <w:rFonts w:ascii="Lato" w:hAnsi="Lato" w:cs="Gill Sans MT"/>
                <w:sz w:val="20"/>
                <w:szCs w:val="20"/>
              </w:rPr>
            </w:pPr>
          </w:p>
        </w:tc>
      </w:tr>
      <w:tr w:rsidR="002B5FE1" w:rsidRPr="00DF189B" w14:paraId="6271CBF3" w14:textId="77777777" w:rsidTr="00B96520">
        <w:tc>
          <w:tcPr>
            <w:tcW w:w="9498" w:type="dxa"/>
            <w:gridSpan w:val="2"/>
          </w:tcPr>
          <w:p w14:paraId="49D92325" w14:textId="77777777" w:rsidR="002B5FE1" w:rsidRPr="00206D6D" w:rsidRDefault="002B5FE1" w:rsidP="00B96520">
            <w:pPr>
              <w:snapToGrid w:val="0"/>
              <w:spacing w:after="0" w:line="240" w:lineRule="auto"/>
              <w:ind w:left="-24"/>
              <w:rPr>
                <w:rFonts w:ascii="Lato" w:hAnsi="Lato" w:cs="Arial"/>
                <w:sz w:val="20"/>
                <w:szCs w:val="20"/>
              </w:rPr>
            </w:pPr>
            <w:r w:rsidRPr="00206D6D">
              <w:rPr>
                <w:rFonts w:ascii="Lato" w:hAnsi="Lato" w:cs="Arial"/>
                <w:b/>
                <w:sz w:val="20"/>
                <w:szCs w:val="20"/>
              </w:rPr>
              <w:lastRenderedPageBreak/>
              <w:t>BEHAVIOURS (Values in Practice</w:t>
            </w:r>
            <w:r w:rsidRPr="00206D6D">
              <w:rPr>
                <w:rFonts w:ascii="Lato" w:hAnsi="Lato" w:cs="Arial"/>
                <w:sz w:val="20"/>
                <w:szCs w:val="20"/>
              </w:rPr>
              <w:t>)</w:t>
            </w:r>
          </w:p>
          <w:p w14:paraId="2A261025" w14:textId="77777777" w:rsidR="002B5FE1" w:rsidRPr="00206D6D" w:rsidRDefault="002B5FE1" w:rsidP="00B96520">
            <w:pPr>
              <w:snapToGrid w:val="0"/>
              <w:spacing w:after="0" w:line="240" w:lineRule="auto"/>
              <w:ind w:left="-24"/>
              <w:rPr>
                <w:rFonts w:ascii="Lato" w:hAnsi="Lato" w:cs="Arial"/>
                <w:b/>
                <w:i/>
                <w:color w:val="808080"/>
                <w:sz w:val="20"/>
                <w:szCs w:val="20"/>
              </w:rPr>
            </w:pPr>
          </w:p>
          <w:p w14:paraId="11461CC8" w14:textId="77777777" w:rsidR="002B5FE1" w:rsidRPr="00206D6D" w:rsidRDefault="002B5FE1" w:rsidP="00B96520">
            <w:pPr>
              <w:spacing w:after="0" w:line="240" w:lineRule="auto"/>
              <w:ind w:left="-24"/>
              <w:rPr>
                <w:rFonts w:ascii="Lato" w:hAnsi="Lato" w:cs="Arial"/>
                <w:b/>
                <w:sz w:val="20"/>
                <w:szCs w:val="20"/>
              </w:rPr>
            </w:pPr>
            <w:r w:rsidRPr="00206D6D">
              <w:rPr>
                <w:rFonts w:ascii="Lato" w:hAnsi="Lato" w:cs="Arial"/>
                <w:b/>
                <w:sz w:val="20"/>
                <w:szCs w:val="20"/>
              </w:rPr>
              <w:t>Accountability (Essential):</w:t>
            </w:r>
          </w:p>
          <w:p w14:paraId="49CAE71E" w14:textId="77777777" w:rsidR="002B5FE1" w:rsidRPr="00206D6D" w:rsidRDefault="002B5FE1" w:rsidP="002B5FE1">
            <w:pPr>
              <w:numPr>
                <w:ilvl w:val="0"/>
                <w:numId w:val="2"/>
              </w:numPr>
              <w:suppressAutoHyphens/>
              <w:spacing w:after="0" w:line="240" w:lineRule="auto"/>
              <w:rPr>
                <w:rFonts w:ascii="Lato" w:hAnsi="Lato" w:cs="Arial"/>
                <w:sz w:val="20"/>
                <w:szCs w:val="20"/>
              </w:rPr>
            </w:pPr>
            <w:r w:rsidRPr="00206D6D">
              <w:rPr>
                <w:rFonts w:ascii="Lato" w:hAnsi="Lato" w:cs="Arial"/>
                <w:sz w:val="20"/>
                <w:szCs w:val="20"/>
              </w:rPr>
              <w:t xml:space="preserve">Holds </w:t>
            </w:r>
            <w:r w:rsidR="000162F3" w:rsidRPr="00206D6D">
              <w:rPr>
                <w:rFonts w:ascii="Lato" w:hAnsi="Lato" w:cs="Arial"/>
                <w:sz w:val="20"/>
                <w:szCs w:val="20"/>
              </w:rPr>
              <w:t>self-accountable</w:t>
            </w:r>
            <w:r w:rsidRPr="00206D6D">
              <w:rPr>
                <w:rFonts w:ascii="Lato" w:hAnsi="Lato" w:cs="Arial"/>
                <w:sz w:val="20"/>
                <w:szCs w:val="20"/>
              </w:rPr>
              <w:t xml:space="preserve"> for making decisions, managing resources efficiently, achieving and role modelling Save the Children values</w:t>
            </w:r>
          </w:p>
          <w:p w14:paraId="08114829" w14:textId="77777777" w:rsidR="002B5FE1" w:rsidRPr="00206D6D" w:rsidRDefault="002B5FE1" w:rsidP="002B5FE1">
            <w:pPr>
              <w:numPr>
                <w:ilvl w:val="0"/>
                <w:numId w:val="2"/>
              </w:numPr>
              <w:suppressAutoHyphens/>
              <w:spacing w:after="0" w:line="240" w:lineRule="auto"/>
              <w:rPr>
                <w:rFonts w:ascii="Lato" w:hAnsi="Lato" w:cs="Arial"/>
                <w:sz w:val="20"/>
                <w:szCs w:val="20"/>
              </w:rPr>
            </w:pPr>
            <w:r w:rsidRPr="00206D6D">
              <w:rPr>
                <w:rFonts w:ascii="Lato" w:hAnsi="Lato" w:cs="Arial"/>
                <w:sz w:val="20"/>
                <w:szCs w:val="20"/>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1A0A13B4" w14:textId="77777777" w:rsidR="002B5FE1" w:rsidRPr="00206D6D" w:rsidRDefault="002B5FE1" w:rsidP="00B96520">
            <w:pPr>
              <w:spacing w:after="0" w:line="240" w:lineRule="auto"/>
              <w:ind w:left="-24"/>
              <w:rPr>
                <w:rFonts w:ascii="Lato" w:hAnsi="Lato" w:cs="Arial"/>
                <w:b/>
                <w:sz w:val="20"/>
                <w:szCs w:val="20"/>
              </w:rPr>
            </w:pPr>
            <w:r w:rsidRPr="00206D6D">
              <w:rPr>
                <w:rFonts w:ascii="Lato" w:hAnsi="Lato" w:cs="Arial"/>
                <w:b/>
                <w:sz w:val="20"/>
                <w:szCs w:val="20"/>
              </w:rPr>
              <w:t>Collaboration(Essential):</w:t>
            </w:r>
          </w:p>
          <w:p w14:paraId="0FA2ACD2" w14:textId="77777777" w:rsidR="002B5FE1" w:rsidRPr="00206D6D" w:rsidRDefault="002B5FE1" w:rsidP="002B5FE1">
            <w:pPr>
              <w:numPr>
                <w:ilvl w:val="0"/>
                <w:numId w:val="3"/>
              </w:numPr>
              <w:suppressAutoHyphens/>
              <w:spacing w:after="0" w:line="240" w:lineRule="auto"/>
              <w:rPr>
                <w:rFonts w:ascii="Lato" w:hAnsi="Lato" w:cs="Arial"/>
                <w:sz w:val="20"/>
                <w:szCs w:val="20"/>
              </w:rPr>
            </w:pPr>
            <w:r w:rsidRPr="00206D6D">
              <w:rPr>
                <w:rFonts w:ascii="Lato" w:hAnsi="Lato" w:cs="Arial"/>
                <w:sz w:val="20"/>
                <w:szCs w:val="20"/>
              </w:rPr>
              <w:t>Builds and maintains effective relationships, with their team, colleagues, Members and external partners and supporters</w:t>
            </w:r>
          </w:p>
          <w:p w14:paraId="6ECCB241" w14:textId="77777777" w:rsidR="002B5FE1" w:rsidRPr="00206D6D" w:rsidRDefault="002B5FE1" w:rsidP="002B5FE1">
            <w:pPr>
              <w:numPr>
                <w:ilvl w:val="0"/>
                <w:numId w:val="3"/>
              </w:numPr>
              <w:suppressAutoHyphens/>
              <w:spacing w:after="0" w:line="240" w:lineRule="auto"/>
              <w:rPr>
                <w:rFonts w:ascii="Lato" w:hAnsi="Lato" w:cs="Arial"/>
                <w:sz w:val="20"/>
                <w:szCs w:val="20"/>
              </w:rPr>
            </w:pPr>
            <w:r w:rsidRPr="00206D6D">
              <w:rPr>
                <w:rFonts w:ascii="Lato" w:hAnsi="Lato" w:cs="Arial"/>
                <w:sz w:val="20"/>
                <w:szCs w:val="20"/>
              </w:rPr>
              <w:t>Values diversity, sees it as a source of competitive strength</w:t>
            </w:r>
          </w:p>
          <w:p w14:paraId="3DDF49C5" w14:textId="77777777" w:rsidR="002B5FE1" w:rsidRPr="00206D6D" w:rsidRDefault="002B5FE1" w:rsidP="002B5FE1">
            <w:pPr>
              <w:numPr>
                <w:ilvl w:val="0"/>
                <w:numId w:val="1"/>
              </w:numPr>
              <w:suppressAutoHyphens/>
              <w:spacing w:after="0" w:line="240" w:lineRule="auto"/>
              <w:rPr>
                <w:rFonts w:ascii="Lato" w:hAnsi="Lato" w:cs="Arial"/>
                <w:sz w:val="20"/>
                <w:szCs w:val="20"/>
              </w:rPr>
            </w:pPr>
            <w:r w:rsidRPr="00206D6D">
              <w:rPr>
                <w:rFonts w:ascii="Lato" w:hAnsi="Lato" w:cs="Arial"/>
                <w:sz w:val="20"/>
                <w:szCs w:val="20"/>
              </w:rPr>
              <w:t>Approachable, good listener, easy to talk to.</w:t>
            </w:r>
          </w:p>
          <w:p w14:paraId="3A1DE29C" w14:textId="77777777" w:rsidR="002B5FE1" w:rsidRPr="00206D6D" w:rsidRDefault="002B5FE1" w:rsidP="00B96520">
            <w:pPr>
              <w:spacing w:after="0" w:line="240" w:lineRule="auto"/>
              <w:ind w:left="-24"/>
              <w:rPr>
                <w:rFonts w:ascii="Lato" w:hAnsi="Lato" w:cs="Arial"/>
                <w:b/>
                <w:sz w:val="20"/>
                <w:szCs w:val="20"/>
              </w:rPr>
            </w:pPr>
            <w:r w:rsidRPr="00206D6D">
              <w:rPr>
                <w:rFonts w:ascii="Lato" w:hAnsi="Lato" w:cs="Arial"/>
                <w:b/>
                <w:sz w:val="20"/>
                <w:szCs w:val="20"/>
              </w:rPr>
              <w:t>Creativity(Essential):</w:t>
            </w:r>
          </w:p>
          <w:p w14:paraId="278B3E8F" w14:textId="77777777" w:rsidR="002B5FE1" w:rsidRPr="00206D6D" w:rsidRDefault="002B5FE1" w:rsidP="002B5FE1">
            <w:pPr>
              <w:numPr>
                <w:ilvl w:val="0"/>
                <w:numId w:val="3"/>
              </w:numPr>
              <w:suppressAutoHyphens/>
              <w:spacing w:after="0" w:line="240" w:lineRule="auto"/>
              <w:rPr>
                <w:rFonts w:ascii="Lato" w:hAnsi="Lato" w:cs="Arial"/>
                <w:sz w:val="20"/>
                <w:szCs w:val="20"/>
              </w:rPr>
            </w:pPr>
            <w:r w:rsidRPr="00206D6D">
              <w:rPr>
                <w:rFonts w:ascii="Lato" w:hAnsi="Lato" w:cs="Arial"/>
                <w:sz w:val="20"/>
                <w:szCs w:val="20"/>
              </w:rPr>
              <w:t>Develops and encourages new and innovative solutions</w:t>
            </w:r>
          </w:p>
          <w:p w14:paraId="23EBBD28" w14:textId="77777777" w:rsidR="002B5FE1" w:rsidRPr="00206D6D" w:rsidRDefault="002B5FE1" w:rsidP="002B5FE1">
            <w:pPr>
              <w:numPr>
                <w:ilvl w:val="0"/>
                <w:numId w:val="3"/>
              </w:numPr>
              <w:suppressAutoHyphens/>
              <w:spacing w:after="0" w:line="240" w:lineRule="auto"/>
              <w:rPr>
                <w:rFonts w:ascii="Lato" w:hAnsi="Lato" w:cs="Arial"/>
                <w:sz w:val="20"/>
                <w:szCs w:val="20"/>
              </w:rPr>
            </w:pPr>
            <w:r w:rsidRPr="00206D6D">
              <w:rPr>
                <w:rFonts w:ascii="Lato" w:hAnsi="Lato" w:cs="Arial"/>
                <w:sz w:val="20"/>
                <w:szCs w:val="20"/>
              </w:rPr>
              <w:t>Willing to take disciplined risks.</w:t>
            </w:r>
          </w:p>
          <w:p w14:paraId="25C46CC4" w14:textId="77777777" w:rsidR="002B5FE1" w:rsidRPr="00206D6D" w:rsidRDefault="002B5FE1" w:rsidP="00B96520">
            <w:pPr>
              <w:suppressAutoHyphens/>
              <w:spacing w:after="0" w:line="240" w:lineRule="auto"/>
              <w:rPr>
                <w:rFonts w:ascii="Lato" w:hAnsi="Lato" w:cs="Arial"/>
                <w:b/>
                <w:sz w:val="20"/>
                <w:szCs w:val="20"/>
              </w:rPr>
            </w:pPr>
            <w:r w:rsidRPr="00206D6D">
              <w:rPr>
                <w:rFonts w:ascii="Lato" w:hAnsi="Lato" w:cs="Arial"/>
                <w:b/>
                <w:sz w:val="20"/>
                <w:szCs w:val="20"/>
              </w:rPr>
              <w:t>Integrity(Essential):</w:t>
            </w:r>
          </w:p>
          <w:p w14:paraId="7B8D6EBF" w14:textId="77777777" w:rsidR="002B5FE1" w:rsidRPr="00206D6D" w:rsidRDefault="002B5FE1" w:rsidP="002B5FE1">
            <w:pPr>
              <w:numPr>
                <w:ilvl w:val="0"/>
                <w:numId w:val="10"/>
              </w:numPr>
              <w:suppressAutoHyphens/>
              <w:spacing w:after="0" w:line="240" w:lineRule="auto"/>
              <w:rPr>
                <w:rFonts w:ascii="Lato" w:hAnsi="Lato" w:cs="Arial"/>
                <w:sz w:val="20"/>
                <w:szCs w:val="20"/>
              </w:rPr>
            </w:pPr>
            <w:r w:rsidRPr="00206D6D">
              <w:rPr>
                <w:rFonts w:ascii="Lato" w:hAnsi="Lato" w:cs="Arial"/>
                <w:sz w:val="20"/>
                <w:szCs w:val="20"/>
              </w:rPr>
              <w:t>Honest, encourages openness and transparency; demonstrates highest levels of integrity</w:t>
            </w:r>
          </w:p>
          <w:p w14:paraId="7BDE8387" w14:textId="77777777" w:rsidR="002B5FE1" w:rsidRPr="00206D6D" w:rsidRDefault="002B5FE1" w:rsidP="00B96520">
            <w:pPr>
              <w:suppressAutoHyphens/>
              <w:spacing w:after="0" w:line="240" w:lineRule="auto"/>
              <w:rPr>
                <w:rFonts w:ascii="Lato" w:hAnsi="Lato" w:cs="Arial"/>
                <w:b/>
                <w:sz w:val="20"/>
                <w:szCs w:val="20"/>
              </w:rPr>
            </w:pPr>
          </w:p>
          <w:p w14:paraId="2268D2D9" w14:textId="77777777" w:rsidR="002B5FE1" w:rsidRPr="00206D6D" w:rsidRDefault="002B5FE1" w:rsidP="00B96520">
            <w:pPr>
              <w:suppressAutoHyphens/>
              <w:spacing w:after="0" w:line="240" w:lineRule="auto"/>
              <w:rPr>
                <w:rFonts w:ascii="Lato" w:hAnsi="Lato" w:cs="Arial"/>
                <w:sz w:val="20"/>
                <w:szCs w:val="20"/>
              </w:rPr>
            </w:pPr>
            <w:r w:rsidRPr="00206D6D">
              <w:rPr>
                <w:rFonts w:ascii="Lato" w:hAnsi="Lato" w:cs="Arial"/>
                <w:b/>
                <w:sz w:val="20"/>
                <w:szCs w:val="20"/>
              </w:rPr>
              <w:t>Ambition(Desirable):</w:t>
            </w:r>
          </w:p>
          <w:p w14:paraId="2A6D8B9A" w14:textId="77777777" w:rsidR="002B5FE1" w:rsidRPr="00206D6D" w:rsidRDefault="002B5FE1" w:rsidP="002B5FE1">
            <w:pPr>
              <w:numPr>
                <w:ilvl w:val="0"/>
                <w:numId w:val="4"/>
              </w:numPr>
              <w:suppressAutoHyphens/>
              <w:spacing w:after="0" w:line="240" w:lineRule="auto"/>
              <w:rPr>
                <w:rFonts w:ascii="Lato" w:hAnsi="Lato" w:cs="Arial"/>
                <w:sz w:val="20"/>
                <w:szCs w:val="20"/>
              </w:rPr>
            </w:pPr>
            <w:r w:rsidRPr="00206D6D">
              <w:rPr>
                <w:rFonts w:ascii="Lato" w:hAnsi="Lato" w:cs="Arial"/>
                <w:sz w:val="20"/>
                <w:szCs w:val="20"/>
              </w:rPr>
              <w:t>Sets ambitious and challenging goals for themselves and their team, takes responsibility for their own personal development and encourages their team to do the same</w:t>
            </w:r>
          </w:p>
          <w:p w14:paraId="47915256" w14:textId="77777777" w:rsidR="002B5FE1" w:rsidRPr="00206D6D" w:rsidRDefault="002B5FE1" w:rsidP="002B5FE1">
            <w:pPr>
              <w:numPr>
                <w:ilvl w:val="0"/>
                <w:numId w:val="4"/>
              </w:numPr>
              <w:suppressAutoHyphens/>
              <w:spacing w:after="0" w:line="240" w:lineRule="auto"/>
              <w:rPr>
                <w:rFonts w:ascii="Lato" w:hAnsi="Lato" w:cs="Arial"/>
                <w:sz w:val="20"/>
                <w:szCs w:val="20"/>
              </w:rPr>
            </w:pPr>
            <w:r w:rsidRPr="00206D6D">
              <w:rPr>
                <w:rFonts w:ascii="Lato" w:hAnsi="Lato" w:cs="Arial"/>
                <w:sz w:val="20"/>
                <w:szCs w:val="20"/>
              </w:rPr>
              <w:t>Widely shares their personal vision for Save the Children, engages and motivates others</w:t>
            </w:r>
          </w:p>
          <w:p w14:paraId="2D107A58" w14:textId="77777777" w:rsidR="002B5FE1" w:rsidRPr="00206D6D" w:rsidRDefault="002B5FE1" w:rsidP="002B5FE1">
            <w:pPr>
              <w:numPr>
                <w:ilvl w:val="0"/>
                <w:numId w:val="4"/>
              </w:numPr>
              <w:suppressAutoHyphens/>
              <w:spacing w:after="0" w:line="240" w:lineRule="auto"/>
              <w:rPr>
                <w:rFonts w:ascii="Lato" w:hAnsi="Lato" w:cs="Arial"/>
                <w:sz w:val="20"/>
                <w:szCs w:val="20"/>
              </w:rPr>
            </w:pPr>
            <w:r w:rsidRPr="00206D6D">
              <w:rPr>
                <w:rFonts w:ascii="Lato" w:hAnsi="Lato" w:cs="Arial"/>
                <w:sz w:val="20"/>
                <w:szCs w:val="20"/>
              </w:rPr>
              <w:t>Future orientated, thinks strategically and on a global scale.</w:t>
            </w:r>
          </w:p>
          <w:p w14:paraId="6C325849" w14:textId="77777777" w:rsidR="002B5FE1" w:rsidRPr="00206D6D" w:rsidRDefault="002B5FE1" w:rsidP="00941A99">
            <w:pPr>
              <w:suppressAutoHyphens/>
              <w:spacing w:after="0" w:line="240" w:lineRule="auto"/>
              <w:rPr>
                <w:rFonts w:ascii="Lato" w:hAnsi="Lato" w:cs="Arial"/>
                <w:sz w:val="20"/>
                <w:szCs w:val="20"/>
              </w:rPr>
            </w:pPr>
          </w:p>
        </w:tc>
      </w:tr>
      <w:tr w:rsidR="002B5FE1" w:rsidRPr="00434348" w14:paraId="38806B3E" w14:textId="77777777" w:rsidTr="00B96520">
        <w:tc>
          <w:tcPr>
            <w:tcW w:w="9498" w:type="dxa"/>
            <w:gridSpan w:val="2"/>
            <w:tcBorders>
              <w:top w:val="single" w:sz="4" w:space="0" w:color="000000"/>
              <w:left w:val="single" w:sz="4" w:space="0" w:color="000000"/>
              <w:bottom w:val="single" w:sz="4" w:space="0" w:color="000000"/>
              <w:right w:val="single" w:sz="4" w:space="0" w:color="000000"/>
            </w:tcBorders>
          </w:tcPr>
          <w:p w14:paraId="42AA049D" w14:textId="77777777" w:rsidR="002B5FE1" w:rsidRPr="00206D6D" w:rsidRDefault="002B5FE1" w:rsidP="00B96520">
            <w:pPr>
              <w:spacing w:after="0" w:line="240" w:lineRule="auto"/>
              <w:rPr>
                <w:rFonts w:ascii="Lato" w:hAnsi="Lato" w:cs="Arial"/>
                <w:b/>
                <w:i/>
                <w:sz w:val="20"/>
                <w:szCs w:val="20"/>
              </w:rPr>
            </w:pPr>
            <w:r w:rsidRPr="00206D6D">
              <w:rPr>
                <w:rFonts w:ascii="Lato" w:hAnsi="Lato" w:cs="Arial"/>
                <w:b/>
                <w:sz w:val="20"/>
                <w:szCs w:val="20"/>
              </w:rPr>
              <w:t>QUALIFICATIONS</w:t>
            </w:r>
          </w:p>
          <w:p w14:paraId="0F7FE4FD" w14:textId="77777777" w:rsidR="002B5FE1" w:rsidRPr="00206D6D" w:rsidRDefault="002B5FE1" w:rsidP="002B5FE1">
            <w:pPr>
              <w:numPr>
                <w:ilvl w:val="0"/>
                <w:numId w:val="8"/>
              </w:numPr>
              <w:spacing w:after="0" w:line="240" w:lineRule="auto"/>
              <w:rPr>
                <w:rFonts w:ascii="Lato" w:hAnsi="Lato" w:cs="Arial"/>
                <w:b/>
                <w:i/>
                <w:sz w:val="20"/>
                <w:szCs w:val="20"/>
              </w:rPr>
            </w:pPr>
            <w:r w:rsidRPr="00206D6D">
              <w:rPr>
                <w:rFonts w:ascii="Lato" w:hAnsi="Lato" w:cs="Arial"/>
                <w:bCs/>
                <w:iCs/>
                <w:sz w:val="20"/>
                <w:szCs w:val="20"/>
              </w:rPr>
              <w:t>Bachelor Degree in Administrati</w:t>
            </w:r>
            <w:r w:rsidR="00450794" w:rsidRPr="00206D6D">
              <w:rPr>
                <w:rFonts w:ascii="Lato" w:hAnsi="Lato" w:cs="Arial"/>
                <w:bCs/>
                <w:iCs/>
                <w:sz w:val="20"/>
                <w:szCs w:val="20"/>
              </w:rPr>
              <w:t>ve Sciences</w:t>
            </w:r>
            <w:r w:rsidRPr="00206D6D">
              <w:rPr>
                <w:rFonts w:ascii="Lato" w:hAnsi="Lato" w:cs="Arial"/>
                <w:bCs/>
                <w:iCs/>
                <w:sz w:val="20"/>
                <w:szCs w:val="20"/>
              </w:rPr>
              <w:t>.</w:t>
            </w:r>
          </w:p>
        </w:tc>
      </w:tr>
      <w:tr w:rsidR="002B5FE1" w:rsidRPr="00C36BE3" w14:paraId="6C47FE3F" w14:textId="77777777" w:rsidTr="00B96520">
        <w:trPr>
          <w:trHeight w:val="844"/>
        </w:trPr>
        <w:tc>
          <w:tcPr>
            <w:tcW w:w="9498" w:type="dxa"/>
            <w:gridSpan w:val="2"/>
            <w:tcBorders>
              <w:bottom w:val="single" w:sz="8" w:space="0" w:color="000000"/>
            </w:tcBorders>
          </w:tcPr>
          <w:p w14:paraId="319EFF3E" w14:textId="77777777" w:rsidR="002B5FE1" w:rsidRPr="00206D6D" w:rsidRDefault="002B5FE1" w:rsidP="00B96520">
            <w:pPr>
              <w:spacing w:after="0" w:line="240" w:lineRule="auto"/>
              <w:rPr>
                <w:rFonts w:ascii="Lato" w:hAnsi="Lato" w:cs="Arial"/>
                <w:b/>
                <w:sz w:val="20"/>
                <w:szCs w:val="20"/>
              </w:rPr>
            </w:pPr>
            <w:r w:rsidRPr="00206D6D">
              <w:rPr>
                <w:rFonts w:ascii="Lato" w:hAnsi="Lato" w:cs="Arial"/>
                <w:b/>
                <w:sz w:val="20"/>
                <w:szCs w:val="20"/>
              </w:rPr>
              <w:t>EXPERIENCE AND SKILLS</w:t>
            </w:r>
          </w:p>
          <w:p w14:paraId="3BB2BF92" w14:textId="77777777" w:rsidR="002B5FE1" w:rsidRPr="00206D6D" w:rsidRDefault="002B5FE1" w:rsidP="00450794">
            <w:pPr>
              <w:widowControl w:val="0"/>
              <w:numPr>
                <w:ilvl w:val="0"/>
                <w:numId w:val="6"/>
              </w:numPr>
              <w:tabs>
                <w:tab w:val="left" w:pos="0"/>
                <w:tab w:val="left" w:pos="720"/>
                <w:tab w:val="left" w:pos="2232"/>
              </w:tabs>
              <w:suppressAutoHyphens/>
              <w:snapToGrid w:val="0"/>
              <w:spacing w:after="0" w:line="240" w:lineRule="auto"/>
              <w:rPr>
                <w:rFonts w:ascii="Lato" w:hAnsi="Lato" w:cs="Arial"/>
                <w:sz w:val="20"/>
                <w:szCs w:val="20"/>
                <w:u w:val="single"/>
              </w:rPr>
            </w:pPr>
            <w:r w:rsidRPr="00206D6D">
              <w:rPr>
                <w:rFonts w:ascii="Lato" w:hAnsi="Lato"/>
                <w:sz w:val="20"/>
                <w:szCs w:val="20"/>
              </w:rPr>
              <w:t xml:space="preserve">1 to </w:t>
            </w:r>
            <w:r w:rsidR="00450794" w:rsidRPr="00206D6D">
              <w:rPr>
                <w:rFonts w:ascii="Lato" w:hAnsi="Lato"/>
                <w:sz w:val="20"/>
                <w:szCs w:val="20"/>
              </w:rPr>
              <w:t>2</w:t>
            </w:r>
            <w:r w:rsidRPr="00206D6D">
              <w:rPr>
                <w:rFonts w:ascii="Lato" w:hAnsi="Lato"/>
                <w:sz w:val="20"/>
                <w:szCs w:val="20"/>
              </w:rPr>
              <w:t xml:space="preserve"> years, proven experience in administrating Supply Chain </w:t>
            </w:r>
            <w:r w:rsidR="000162F3" w:rsidRPr="00206D6D">
              <w:rPr>
                <w:rFonts w:ascii="Lato" w:hAnsi="Lato"/>
                <w:sz w:val="20"/>
                <w:szCs w:val="20"/>
              </w:rPr>
              <w:t>functions: -</w:t>
            </w:r>
            <w:r w:rsidRPr="00206D6D">
              <w:rPr>
                <w:rFonts w:ascii="Lato" w:hAnsi="Lato"/>
                <w:sz w:val="20"/>
                <w:szCs w:val="20"/>
              </w:rPr>
              <w:t xml:space="preserve">  Warehousing, Fleet, Procurement and Asset Management, </w:t>
            </w:r>
          </w:p>
          <w:p w14:paraId="536C19E8" w14:textId="77777777" w:rsidR="00450794" w:rsidRPr="00206D6D" w:rsidRDefault="00450794" w:rsidP="00450794">
            <w:pPr>
              <w:numPr>
                <w:ilvl w:val="0"/>
                <w:numId w:val="6"/>
              </w:numPr>
              <w:shd w:val="clear" w:color="auto" w:fill="FFFFFF"/>
              <w:spacing w:after="0" w:line="307" w:lineRule="atLeast"/>
              <w:textAlignment w:val="baseline"/>
              <w:rPr>
                <w:rFonts w:ascii="Lato" w:hAnsi="Lato"/>
                <w:sz w:val="20"/>
                <w:szCs w:val="20"/>
              </w:rPr>
            </w:pPr>
            <w:r w:rsidRPr="00206D6D">
              <w:rPr>
                <w:rFonts w:ascii="Lato" w:hAnsi="Lato"/>
                <w:sz w:val="20"/>
                <w:szCs w:val="20"/>
              </w:rPr>
              <w:t>Knowledge of proper bookkeeping and inventory management</w:t>
            </w:r>
          </w:p>
          <w:p w14:paraId="752AB943" w14:textId="77777777" w:rsidR="002B5FE1" w:rsidRPr="00206D6D" w:rsidRDefault="00450794" w:rsidP="00450794">
            <w:pPr>
              <w:numPr>
                <w:ilvl w:val="0"/>
                <w:numId w:val="6"/>
              </w:numPr>
              <w:shd w:val="clear" w:color="auto" w:fill="FFFFFF"/>
              <w:spacing w:after="0" w:line="307" w:lineRule="atLeast"/>
              <w:textAlignment w:val="baseline"/>
              <w:rPr>
                <w:rFonts w:ascii="Lato" w:hAnsi="Lato"/>
                <w:sz w:val="20"/>
                <w:szCs w:val="20"/>
              </w:rPr>
            </w:pPr>
            <w:r w:rsidRPr="00206D6D">
              <w:rPr>
                <w:rFonts w:ascii="Lato" w:hAnsi="Lato"/>
                <w:sz w:val="20"/>
                <w:szCs w:val="20"/>
              </w:rPr>
              <w:t>Analytical mind with ability to make accurate mathematical computations</w:t>
            </w:r>
          </w:p>
          <w:p w14:paraId="03123355" w14:textId="77777777" w:rsidR="002B5FE1" w:rsidRPr="00206D6D" w:rsidRDefault="002B5FE1" w:rsidP="00B96520">
            <w:pPr>
              <w:suppressAutoHyphens/>
              <w:spacing w:after="0" w:line="240" w:lineRule="auto"/>
              <w:contextualSpacing/>
              <w:rPr>
                <w:rFonts w:ascii="Lato" w:hAnsi="Lato" w:cs="Arial"/>
                <w:sz w:val="20"/>
                <w:szCs w:val="20"/>
                <w:lang w:eastAsia="ar-SA"/>
              </w:rPr>
            </w:pPr>
          </w:p>
        </w:tc>
      </w:tr>
      <w:tr w:rsidR="002B5FE1" w:rsidRPr="00AF545E" w14:paraId="2AFFA944" w14:textId="77777777" w:rsidTr="00B96520">
        <w:trPr>
          <w:trHeight w:val="425"/>
        </w:trPr>
        <w:tc>
          <w:tcPr>
            <w:tcW w:w="9498" w:type="dxa"/>
            <w:gridSpan w:val="2"/>
          </w:tcPr>
          <w:p w14:paraId="20F1A3D6" w14:textId="77777777" w:rsidR="002B5FE1" w:rsidRPr="00206D6D" w:rsidRDefault="002B5FE1" w:rsidP="00B96520">
            <w:pPr>
              <w:spacing w:after="0" w:line="240" w:lineRule="auto"/>
              <w:rPr>
                <w:rFonts w:ascii="Lato" w:hAnsi="Lato" w:cs="Arial"/>
                <w:b/>
                <w:sz w:val="20"/>
                <w:szCs w:val="20"/>
              </w:rPr>
            </w:pPr>
            <w:r w:rsidRPr="00206D6D">
              <w:rPr>
                <w:rFonts w:ascii="Lato" w:hAnsi="Lato" w:cs="Arial"/>
                <w:b/>
                <w:sz w:val="20"/>
                <w:szCs w:val="20"/>
              </w:rPr>
              <w:t>Additional job responsibilities</w:t>
            </w:r>
          </w:p>
          <w:p w14:paraId="71271757" w14:textId="77777777" w:rsidR="002B5FE1" w:rsidRPr="00206D6D" w:rsidRDefault="002B5FE1" w:rsidP="00B96520">
            <w:pPr>
              <w:tabs>
                <w:tab w:val="left" w:pos="1134"/>
              </w:tabs>
              <w:spacing w:after="0" w:line="240" w:lineRule="auto"/>
              <w:rPr>
                <w:rFonts w:ascii="Lato" w:hAnsi="Lato" w:cs="Arial"/>
                <w:sz w:val="20"/>
                <w:szCs w:val="20"/>
              </w:rPr>
            </w:pPr>
            <w:r w:rsidRPr="00206D6D">
              <w:rPr>
                <w:rFonts w:ascii="Lato" w:hAnsi="Lato" w:cs="Arial"/>
                <w:sz w:val="20"/>
                <w:szCs w:val="20"/>
              </w:rPr>
              <w:t>The duties and responsibilities as set out above are not exhaustive and the role holder may be required to carry out additional duties within reasonableness of their level of skills and experience.</w:t>
            </w:r>
          </w:p>
          <w:p w14:paraId="03B75334" w14:textId="77777777" w:rsidR="002B5FE1" w:rsidRPr="00206D6D" w:rsidRDefault="002B5FE1" w:rsidP="00B96520">
            <w:pPr>
              <w:tabs>
                <w:tab w:val="left" w:pos="1134"/>
              </w:tabs>
              <w:spacing w:after="0" w:line="240" w:lineRule="auto"/>
              <w:rPr>
                <w:rFonts w:ascii="Lato" w:hAnsi="Lato" w:cs="Arial"/>
                <w:sz w:val="20"/>
                <w:szCs w:val="20"/>
              </w:rPr>
            </w:pPr>
          </w:p>
        </w:tc>
      </w:tr>
      <w:tr w:rsidR="002B5FE1" w:rsidRPr="00AF545E" w14:paraId="19FEE1A1" w14:textId="77777777" w:rsidTr="00B96520">
        <w:tc>
          <w:tcPr>
            <w:tcW w:w="9498" w:type="dxa"/>
            <w:gridSpan w:val="2"/>
            <w:tcBorders>
              <w:top w:val="single" w:sz="8" w:space="0" w:color="000000"/>
            </w:tcBorders>
          </w:tcPr>
          <w:p w14:paraId="2D0D5219" w14:textId="77777777" w:rsidR="002B5FE1" w:rsidRPr="00206D6D" w:rsidRDefault="002B5FE1" w:rsidP="00B96520">
            <w:pPr>
              <w:spacing w:after="0" w:line="240" w:lineRule="auto"/>
              <w:rPr>
                <w:rFonts w:ascii="Lato" w:hAnsi="Lato" w:cs="Arial"/>
                <w:b/>
                <w:sz w:val="20"/>
                <w:szCs w:val="20"/>
              </w:rPr>
            </w:pPr>
            <w:r w:rsidRPr="00206D6D">
              <w:rPr>
                <w:rFonts w:ascii="Lato" w:hAnsi="Lato" w:cs="Arial"/>
                <w:b/>
                <w:sz w:val="20"/>
                <w:szCs w:val="20"/>
              </w:rPr>
              <w:lastRenderedPageBreak/>
              <w:t xml:space="preserve">Equal Opportunities </w:t>
            </w:r>
          </w:p>
          <w:p w14:paraId="73134BFD" w14:textId="77777777" w:rsidR="002B5FE1" w:rsidRPr="00206D6D" w:rsidRDefault="002B5FE1" w:rsidP="00B96520">
            <w:pPr>
              <w:spacing w:after="0" w:line="240" w:lineRule="auto"/>
              <w:rPr>
                <w:rFonts w:ascii="Lato" w:hAnsi="Lato" w:cs="Arial"/>
                <w:sz w:val="20"/>
                <w:szCs w:val="20"/>
              </w:rPr>
            </w:pPr>
            <w:r w:rsidRPr="00206D6D">
              <w:rPr>
                <w:rFonts w:ascii="Lato" w:hAnsi="Lato" w:cs="Arial"/>
                <w:sz w:val="20"/>
                <w:szCs w:val="20"/>
              </w:rPr>
              <w:t>The role holder is required to carry out the duties in accordance with the SCI Equal Opportunities and Diversity policies and procedures.</w:t>
            </w:r>
          </w:p>
          <w:p w14:paraId="465730FB" w14:textId="77777777" w:rsidR="002B5FE1" w:rsidRPr="00206D6D" w:rsidRDefault="002B5FE1" w:rsidP="00B96520">
            <w:pPr>
              <w:spacing w:after="0" w:line="240" w:lineRule="auto"/>
              <w:rPr>
                <w:rFonts w:ascii="Lato" w:hAnsi="Lato" w:cs="Arial"/>
                <w:sz w:val="20"/>
                <w:szCs w:val="20"/>
              </w:rPr>
            </w:pPr>
          </w:p>
        </w:tc>
      </w:tr>
      <w:tr w:rsidR="002B5FE1" w:rsidRPr="00AF545E" w14:paraId="7EE5C206" w14:textId="77777777" w:rsidTr="00B96520">
        <w:tc>
          <w:tcPr>
            <w:tcW w:w="9498" w:type="dxa"/>
            <w:gridSpan w:val="2"/>
          </w:tcPr>
          <w:p w14:paraId="6222AC29" w14:textId="77777777" w:rsidR="002B5FE1" w:rsidRPr="00206D6D" w:rsidRDefault="002B5FE1" w:rsidP="00B96520">
            <w:pPr>
              <w:spacing w:after="0" w:line="240" w:lineRule="auto"/>
              <w:rPr>
                <w:rFonts w:ascii="Lato" w:hAnsi="Lato"/>
                <w:b/>
                <w:color w:val="000000"/>
                <w:sz w:val="20"/>
                <w:szCs w:val="20"/>
              </w:rPr>
            </w:pPr>
            <w:r w:rsidRPr="00206D6D">
              <w:rPr>
                <w:rFonts w:ascii="Lato" w:hAnsi="Lato"/>
                <w:b/>
                <w:color w:val="000000"/>
                <w:sz w:val="20"/>
                <w:szCs w:val="20"/>
              </w:rPr>
              <w:t>Child Safeguarding</w:t>
            </w:r>
          </w:p>
          <w:p w14:paraId="67339674" w14:textId="77777777" w:rsidR="002B5FE1" w:rsidRPr="00206D6D" w:rsidRDefault="002B5FE1" w:rsidP="00B96520">
            <w:pPr>
              <w:spacing w:after="0" w:line="240" w:lineRule="auto"/>
              <w:rPr>
                <w:rFonts w:ascii="Lato" w:hAnsi="Lato"/>
                <w:color w:val="000000"/>
                <w:sz w:val="20"/>
                <w:szCs w:val="20"/>
              </w:rPr>
            </w:pPr>
            <w:r w:rsidRPr="00206D6D">
              <w:rPr>
                <w:rFonts w:ascii="Lato" w:hAnsi="Lato"/>
                <w:color w:val="000000"/>
                <w:sz w:val="20"/>
                <w:szCs w:val="20"/>
              </w:rPr>
              <w:t>Save the Children is committed to ensuring that all children who have contact with the organization are safeguarded to the maximum possible extent from child abuse and sexual exploitation. This commitment is implemented through the organization’s Child Safeguarding Policy, which includes mandatory requirements that apply to everyone in all aspects of Save the Children’s work. It applies equally to all children irrespective of their gender, disability, ethnicity, sexuality, marital status or religion.</w:t>
            </w:r>
          </w:p>
          <w:p w14:paraId="411FE01E" w14:textId="77777777" w:rsidR="002B5FE1" w:rsidRPr="00206D6D" w:rsidRDefault="002B5FE1" w:rsidP="00B96520">
            <w:pPr>
              <w:spacing w:after="0" w:line="240" w:lineRule="auto"/>
              <w:rPr>
                <w:rFonts w:ascii="Lato" w:hAnsi="Lato"/>
                <w:color w:val="000000"/>
                <w:sz w:val="20"/>
                <w:szCs w:val="20"/>
              </w:rPr>
            </w:pPr>
          </w:p>
        </w:tc>
      </w:tr>
      <w:tr w:rsidR="002B5FE1" w:rsidRPr="00AF545E" w14:paraId="67C95189" w14:textId="77777777" w:rsidTr="00B96520">
        <w:tc>
          <w:tcPr>
            <w:tcW w:w="9498" w:type="dxa"/>
            <w:gridSpan w:val="2"/>
          </w:tcPr>
          <w:p w14:paraId="4F516C4C" w14:textId="77777777" w:rsidR="002B5FE1" w:rsidRPr="00206D6D" w:rsidRDefault="002B5FE1" w:rsidP="00B96520">
            <w:pPr>
              <w:spacing w:after="0" w:line="240" w:lineRule="auto"/>
              <w:rPr>
                <w:rFonts w:ascii="Lato" w:hAnsi="Lato" w:cs="Arial"/>
                <w:b/>
                <w:sz w:val="20"/>
                <w:szCs w:val="20"/>
              </w:rPr>
            </w:pPr>
            <w:r w:rsidRPr="00206D6D">
              <w:rPr>
                <w:rFonts w:ascii="Lato" w:hAnsi="Lato" w:cs="Arial"/>
                <w:b/>
                <w:sz w:val="20"/>
                <w:szCs w:val="20"/>
              </w:rPr>
              <w:t>Health and Safety</w:t>
            </w:r>
          </w:p>
          <w:p w14:paraId="01B46CDD" w14:textId="77777777" w:rsidR="002B5FE1" w:rsidRPr="00206D6D" w:rsidRDefault="002B5FE1" w:rsidP="00B96520">
            <w:pPr>
              <w:spacing w:after="0" w:line="240" w:lineRule="auto"/>
              <w:rPr>
                <w:rFonts w:ascii="Lato" w:hAnsi="Lato" w:cs="Arial"/>
                <w:sz w:val="20"/>
                <w:szCs w:val="20"/>
              </w:rPr>
            </w:pPr>
            <w:r w:rsidRPr="00206D6D">
              <w:rPr>
                <w:rFonts w:ascii="Lato" w:hAnsi="Lato" w:cs="Arial"/>
                <w:sz w:val="20"/>
                <w:szCs w:val="20"/>
              </w:rPr>
              <w:t>The role holder is required to carry out the duties in accordance with SCI Health and Safety policies and procedures.</w:t>
            </w:r>
          </w:p>
          <w:p w14:paraId="01C1182E" w14:textId="77777777" w:rsidR="002B5FE1" w:rsidRPr="00206D6D" w:rsidRDefault="002B5FE1" w:rsidP="00B96520">
            <w:pPr>
              <w:spacing w:after="0" w:line="240" w:lineRule="auto"/>
              <w:rPr>
                <w:rFonts w:ascii="Lato" w:hAnsi="Lato" w:cs="Arial"/>
                <w:sz w:val="20"/>
                <w:szCs w:val="20"/>
              </w:rPr>
            </w:pPr>
          </w:p>
        </w:tc>
      </w:tr>
      <w:tr w:rsidR="002B5FE1" w:rsidRPr="00C36BE3" w14:paraId="6E3AFC06" w14:textId="77777777" w:rsidTr="00B96520">
        <w:trPr>
          <w:trHeight w:val="425"/>
        </w:trPr>
        <w:tc>
          <w:tcPr>
            <w:tcW w:w="4678" w:type="dxa"/>
            <w:tcBorders>
              <w:bottom w:val="single" w:sz="4" w:space="0" w:color="auto"/>
            </w:tcBorders>
          </w:tcPr>
          <w:p w14:paraId="3149E7C8" w14:textId="77777777" w:rsidR="002B5FE1" w:rsidRPr="00206D6D" w:rsidRDefault="002B5FE1" w:rsidP="000162F3">
            <w:pPr>
              <w:tabs>
                <w:tab w:val="left" w:pos="1134"/>
              </w:tabs>
              <w:spacing w:after="0" w:line="240" w:lineRule="auto"/>
              <w:rPr>
                <w:rFonts w:ascii="Lato" w:hAnsi="Lato" w:cs="Arial"/>
                <w:b/>
                <w:sz w:val="20"/>
                <w:szCs w:val="20"/>
              </w:rPr>
            </w:pPr>
            <w:r w:rsidRPr="00206D6D">
              <w:rPr>
                <w:rFonts w:ascii="Lato" w:hAnsi="Lato" w:cs="Arial"/>
                <w:b/>
                <w:sz w:val="20"/>
                <w:szCs w:val="20"/>
              </w:rPr>
              <w:t xml:space="preserve">JD written by: </w:t>
            </w:r>
            <w:r w:rsidR="000162F3" w:rsidRPr="00206D6D">
              <w:rPr>
                <w:rFonts w:ascii="Lato" w:hAnsi="Lato" w:cs="Arial"/>
                <w:bCs/>
                <w:sz w:val="20"/>
                <w:szCs w:val="20"/>
              </w:rPr>
              <w:t xml:space="preserve">Mohamed Osman </w:t>
            </w:r>
          </w:p>
        </w:tc>
        <w:tc>
          <w:tcPr>
            <w:tcW w:w="4820" w:type="dxa"/>
            <w:tcBorders>
              <w:bottom w:val="single" w:sz="4" w:space="0" w:color="auto"/>
            </w:tcBorders>
          </w:tcPr>
          <w:p w14:paraId="7B4DAEE2" w14:textId="77777777" w:rsidR="002B5FE1" w:rsidRPr="00206D6D" w:rsidRDefault="002B5FE1" w:rsidP="000162F3">
            <w:pPr>
              <w:tabs>
                <w:tab w:val="left" w:pos="984"/>
              </w:tabs>
              <w:spacing w:after="0" w:line="240" w:lineRule="auto"/>
              <w:rPr>
                <w:rFonts w:ascii="Lato" w:hAnsi="Lato" w:cs="Arial"/>
                <w:b/>
                <w:sz w:val="20"/>
                <w:szCs w:val="20"/>
              </w:rPr>
            </w:pPr>
            <w:r w:rsidRPr="00206D6D">
              <w:rPr>
                <w:rFonts w:ascii="Lato" w:hAnsi="Lato" w:cs="Arial"/>
                <w:b/>
                <w:sz w:val="20"/>
                <w:szCs w:val="20"/>
              </w:rPr>
              <w:t xml:space="preserve">Date: </w:t>
            </w:r>
            <w:r w:rsidR="00AD158A" w:rsidRPr="00206D6D">
              <w:rPr>
                <w:rFonts w:ascii="Lato" w:hAnsi="Lato" w:cs="Arial"/>
                <w:bCs/>
                <w:sz w:val="20"/>
                <w:szCs w:val="20"/>
              </w:rPr>
              <w:t>20/09</w:t>
            </w:r>
            <w:r w:rsidR="00450794" w:rsidRPr="00206D6D">
              <w:rPr>
                <w:rFonts w:ascii="Lato" w:hAnsi="Lato" w:cs="Arial"/>
                <w:bCs/>
                <w:sz w:val="20"/>
                <w:szCs w:val="20"/>
              </w:rPr>
              <w:t>/2021</w:t>
            </w:r>
            <w:r w:rsidR="000162F3" w:rsidRPr="00206D6D">
              <w:rPr>
                <w:rFonts w:ascii="Lato" w:hAnsi="Lato" w:cs="Arial"/>
                <w:bCs/>
                <w:sz w:val="20"/>
                <w:szCs w:val="20"/>
              </w:rPr>
              <w:t xml:space="preserve"> </w:t>
            </w:r>
          </w:p>
        </w:tc>
      </w:tr>
      <w:tr w:rsidR="002B5FE1" w:rsidRPr="00AF545E" w14:paraId="4B2F5930" w14:textId="77777777" w:rsidTr="00B96520">
        <w:trPr>
          <w:trHeight w:val="425"/>
        </w:trPr>
        <w:tc>
          <w:tcPr>
            <w:tcW w:w="4678" w:type="dxa"/>
            <w:tcBorders>
              <w:bottom w:val="single" w:sz="4" w:space="0" w:color="auto"/>
            </w:tcBorders>
          </w:tcPr>
          <w:p w14:paraId="67E36FFB" w14:textId="77777777" w:rsidR="002B5FE1" w:rsidRPr="00206D6D" w:rsidRDefault="002B5FE1" w:rsidP="00B96520">
            <w:pPr>
              <w:tabs>
                <w:tab w:val="left" w:pos="1134"/>
              </w:tabs>
              <w:spacing w:after="0" w:line="240" w:lineRule="auto"/>
              <w:rPr>
                <w:rFonts w:ascii="Lato" w:hAnsi="Lato" w:cs="Arial"/>
                <w:sz w:val="20"/>
                <w:szCs w:val="20"/>
              </w:rPr>
            </w:pPr>
            <w:r w:rsidRPr="00206D6D">
              <w:rPr>
                <w:rFonts w:ascii="Lato" w:hAnsi="Lato" w:cs="Arial"/>
                <w:b/>
                <w:sz w:val="20"/>
                <w:szCs w:val="20"/>
              </w:rPr>
              <w:t>JD agreed by:</w:t>
            </w:r>
          </w:p>
        </w:tc>
        <w:tc>
          <w:tcPr>
            <w:tcW w:w="4820" w:type="dxa"/>
          </w:tcPr>
          <w:p w14:paraId="1B4BEF7D" w14:textId="77777777" w:rsidR="002B5FE1" w:rsidRPr="00206D6D" w:rsidRDefault="002B5FE1" w:rsidP="00B96520">
            <w:pPr>
              <w:tabs>
                <w:tab w:val="left" w:pos="984"/>
              </w:tabs>
              <w:spacing w:after="0" w:line="240" w:lineRule="auto"/>
              <w:rPr>
                <w:rFonts w:ascii="Lato" w:hAnsi="Lato" w:cs="Arial"/>
                <w:b/>
                <w:sz w:val="20"/>
                <w:szCs w:val="20"/>
              </w:rPr>
            </w:pPr>
            <w:r w:rsidRPr="00206D6D">
              <w:rPr>
                <w:rFonts w:ascii="Lato" w:hAnsi="Lato" w:cs="Arial"/>
                <w:b/>
                <w:sz w:val="20"/>
                <w:szCs w:val="20"/>
              </w:rPr>
              <w:t>Date:</w:t>
            </w:r>
          </w:p>
        </w:tc>
      </w:tr>
      <w:tr w:rsidR="002B5FE1" w:rsidRPr="00AF545E" w14:paraId="2D614C18" w14:textId="77777777" w:rsidTr="00B96520">
        <w:trPr>
          <w:trHeight w:val="425"/>
        </w:trPr>
        <w:tc>
          <w:tcPr>
            <w:tcW w:w="4678" w:type="dxa"/>
          </w:tcPr>
          <w:p w14:paraId="727D6AEA" w14:textId="77777777" w:rsidR="002B5FE1" w:rsidRPr="00206D6D" w:rsidRDefault="002B5FE1" w:rsidP="00B96520">
            <w:pPr>
              <w:tabs>
                <w:tab w:val="left" w:pos="1134"/>
              </w:tabs>
              <w:spacing w:after="0" w:line="240" w:lineRule="auto"/>
              <w:rPr>
                <w:rFonts w:ascii="Lato" w:hAnsi="Lato" w:cs="Arial"/>
                <w:b/>
                <w:sz w:val="20"/>
                <w:szCs w:val="20"/>
              </w:rPr>
            </w:pPr>
            <w:r w:rsidRPr="00206D6D">
              <w:rPr>
                <w:rFonts w:ascii="Lato" w:hAnsi="Lato" w:cs="Arial"/>
                <w:b/>
                <w:sz w:val="20"/>
                <w:szCs w:val="20"/>
              </w:rPr>
              <w:t>Updated By:</w:t>
            </w:r>
          </w:p>
        </w:tc>
        <w:tc>
          <w:tcPr>
            <w:tcW w:w="4820" w:type="dxa"/>
            <w:tcBorders>
              <w:bottom w:val="single" w:sz="4" w:space="0" w:color="auto"/>
            </w:tcBorders>
          </w:tcPr>
          <w:p w14:paraId="507B831A" w14:textId="77777777" w:rsidR="002B5FE1" w:rsidRPr="00206D6D" w:rsidRDefault="002B5FE1" w:rsidP="00B96520">
            <w:pPr>
              <w:tabs>
                <w:tab w:val="left" w:pos="984"/>
              </w:tabs>
              <w:spacing w:after="0" w:line="240" w:lineRule="auto"/>
              <w:rPr>
                <w:rFonts w:ascii="Lato" w:hAnsi="Lato" w:cs="Arial"/>
                <w:b/>
                <w:sz w:val="20"/>
                <w:szCs w:val="20"/>
              </w:rPr>
            </w:pPr>
            <w:r w:rsidRPr="00206D6D">
              <w:rPr>
                <w:rFonts w:ascii="Lato" w:hAnsi="Lato" w:cs="Arial"/>
                <w:b/>
                <w:sz w:val="20"/>
                <w:szCs w:val="20"/>
              </w:rPr>
              <w:t>Date:</w:t>
            </w:r>
          </w:p>
        </w:tc>
      </w:tr>
      <w:tr w:rsidR="002B5FE1" w:rsidRPr="00AF545E" w14:paraId="0E1D5774" w14:textId="77777777" w:rsidTr="00B96520">
        <w:trPr>
          <w:trHeight w:val="425"/>
        </w:trPr>
        <w:tc>
          <w:tcPr>
            <w:tcW w:w="4678" w:type="dxa"/>
          </w:tcPr>
          <w:p w14:paraId="08B111C9" w14:textId="77777777" w:rsidR="002B5FE1" w:rsidRPr="00206D6D" w:rsidRDefault="002B5FE1" w:rsidP="00B96520">
            <w:pPr>
              <w:tabs>
                <w:tab w:val="left" w:pos="1134"/>
              </w:tabs>
              <w:spacing w:after="0" w:line="240" w:lineRule="auto"/>
              <w:rPr>
                <w:rFonts w:ascii="Lato" w:hAnsi="Lato" w:cs="Arial"/>
                <w:b/>
                <w:sz w:val="20"/>
                <w:szCs w:val="20"/>
              </w:rPr>
            </w:pPr>
            <w:r w:rsidRPr="00206D6D">
              <w:rPr>
                <w:rFonts w:ascii="Lato" w:hAnsi="Lato" w:cs="Arial"/>
                <w:b/>
                <w:sz w:val="20"/>
                <w:szCs w:val="20"/>
              </w:rPr>
              <w:t>Evaluated:</w:t>
            </w:r>
          </w:p>
        </w:tc>
        <w:tc>
          <w:tcPr>
            <w:tcW w:w="4820" w:type="dxa"/>
          </w:tcPr>
          <w:p w14:paraId="0C03F010" w14:textId="77777777" w:rsidR="002B5FE1" w:rsidRPr="00206D6D" w:rsidRDefault="002B5FE1" w:rsidP="00B96520">
            <w:pPr>
              <w:tabs>
                <w:tab w:val="left" w:pos="984"/>
              </w:tabs>
              <w:spacing w:after="0" w:line="240" w:lineRule="auto"/>
              <w:rPr>
                <w:rFonts w:ascii="Lato" w:hAnsi="Lato" w:cs="Arial"/>
                <w:b/>
                <w:sz w:val="20"/>
                <w:szCs w:val="20"/>
              </w:rPr>
            </w:pPr>
            <w:r w:rsidRPr="00206D6D">
              <w:rPr>
                <w:rFonts w:ascii="Lato" w:hAnsi="Lato" w:cs="Arial"/>
                <w:b/>
                <w:sz w:val="20"/>
                <w:szCs w:val="20"/>
              </w:rPr>
              <w:t>Date:</w:t>
            </w:r>
          </w:p>
        </w:tc>
      </w:tr>
      <w:tr w:rsidR="002B5FE1" w:rsidRPr="00AF545E" w14:paraId="11B8EADB" w14:textId="77777777" w:rsidTr="00B96520">
        <w:trPr>
          <w:trHeight w:val="425"/>
        </w:trPr>
        <w:tc>
          <w:tcPr>
            <w:tcW w:w="9498" w:type="dxa"/>
            <w:gridSpan w:val="2"/>
            <w:tcBorders>
              <w:bottom w:val="single" w:sz="4" w:space="0" w:color="auto"/>
            </w:tcBorders>
          </w:tcPr>
          <w:p w14:paraId="16B0B51D" w14:textId="77777777" w:rsidR="002B5FE1" w:rsidRPr="00206D6D" w:rsidRDefault="002B5FE1" w:rsidP="00B96520">
            <w:pPr>
              <w:spacing w:after="0" w:line="240" w:lineRule="auto"/>
              <w:rPr>
                <w:rFonts w:ascii="Lato" w:hAnsi="Lato"/>
                <w:b/>
                <w:sz w:val="20"/>
                <w:szCs w:val="20"/>
              </w:rPr>
            </w:pPr>
            <w:r w:rsidRPr="00206D6D">
              <w:rPr>
                <w:rFonts w:ascii="Lato" w:hAnsi="Lato"/>
                <w:b/>
                <w:sz w:val="20"/>
                <w:szCs w:val="20"/>
              </w:rPr>
              <w:t xml:space="preserve">Name of Supervisor:                                   </w:t>
            </w:r>
            <w:r w:rsidR="00206D6D">
              <w:rPr>
                <w:rFonts w:ascii="Lato" w:hAnsi="Lato"/>
                <w:b/>
                <w:sz w:val="20"/>
                <w:szCs w:val="20"/>
              </w:rPr>
              <w:t xml:space="preserve">           Sign:</w:t>
            </w:r>
          </w:p>
          <w:p w14:paraId="1420E750" w14:textId="77777777" w:rsidR="002B5FE1" w:rsidRPr="00206D6D" w:rsidRDefault="002B5FE1" w:rsidP="00B96520">
            <w:pPr>
              <w:spacing w:after="0" w:line="240" w:lineRule="auto"/>
              <w:rPr>
                <w:rFonts w:ascii="Lato" w:hAnsi="Lato"/>
                <w:b/>
                <w:sz w:val="20"/>
                <w:szCs w:val="20"/>
              </w:rPr>
            </w:pPr>
          </w:p>
          <w:p w14:paraId="4D56B05E" w14:textId="77777777" w:rsidR="002B5FE1" w:rsidRPr="00206D6D" w:rsidRDefault="002B5FE1" w:rsidP="00B96520">
            <w:pPr>
              <w:spacing w:after="0" w:line="240" w:lineRule="auto"/>
              <w:rPr>
                <w:rFonts w:ascii="Lato" w:hAnsi="Lato"/>
                <w:b/>
                <w:sz w:val="20"/>
                <w:szCs w:val="20"/>
              </w:rPr>
            </w:pPr>
            <w:r w:rsidRPr="00206D6D">
              <w:rPr>
                <w:rFonts w:ascii="Lato" w:hAnsi="Lato"/>
                <w:b/>
                <w:sz w:val="20"/>
                <w:szCs w:val="20"/>
              </w:rPr>
              <w:t xml:space="preserve">                                                                                             Date:</w:t>
            </w:r>
          </w:p>
        </w:tc>
      </w:tr>
      <w:tr w:rsidR="002B5FE1" w:rsidRPr="00AF545E" w14:paraId="54AEAE92" w14:textId="77777777" w:rsidTr="00B96520">
        <w:trPr>
          <w:trHeight w:val="425"/>
        </w:trPr>
        <w:tc>
          <w:tcPr>
            <w:tcW w:w="9498" w:type="dxa"/>
            <w:gridSpan w:val="2"/>
            <w:tcBorders>
              <w:bottom w:val="single" w:sz="4" w:space="0" w:color="auto"/>
            </w:tcBorders>
          </w:tcPr>
          <w:p w14:paraId="7E168BD4" w14:textId="77777777" w:rsidR="002B5FE1" w:rsidRPr="00206D6D" w:rsidRDefault="002B5FE1" w:rsidP="00B96520">
            <w:pPr>
              <w:spacing w:after="0" w:line="240" w:lineRule="auto"/>
              <w:rPr>
                <w:rFonts w:ascii="Lato" w:hAnsi="Lato"/>
                <w:sz w:val="20"/>
                <w:szCs w:val="20"/>
              </w:rPr>
            </w:pPr>
            <w:r w:rsidRPr="00206D6D">
              <w:rPr>
                <w:rFonts w:ascii="Lato" w:hAnsi="Lato"/>
                <w:sz w:val="20"/>
                <w:szCs w:val="20"/>
              </w:rPr>
              <w:t>I confirm that I have read and understood all the above and by my signature hereto, I accept to abide by these terms and conditions.</w:t>
            </w:r>
          </w:p>
          <w:p w14:paraId="41FF2DAA" w14:textId="77777777" w:rsidR="002B5FE1" w:rsidRPr="00206D6D" w:rsidRDefault="002B5FE1" w:rsidP="00B96520">
            <w:pPr>
              <w:spacing w:after="0" w:line="240" w:lineRule="auto"/>
              <w:rPr>
                <w:rFonts w:ascii="Lato" w:hAnsi="Lato"/>
                <w:b/>
                <w:sz w:val="20"/>
                <w:szCs w:val="20"/>
              </w:rPr>
            </w:pPr>
          </w:p>
          <w:p w14:paraId="7587B117" w14:textId="77777777" w:rsidR="002B5FE1" w:rsidRPr="00206D6D" w:rsidRDefault="002B5FE1" w:rsidP="00B96520">
            <w:pPr>
              <w:spacing w:after="0" w:line="240" w:lineRule="auto"/>
              <w:rPr>
                <w:rFonts w:ascii="Lato" w:hAnsi="Lato"/>
                <w:b/>
                <w:sz w:val="20"/>
                <w:szCs w:val="20"/>
              </w:rPr>
            </w:pPr>
            <w:r w:rsidRPr="00206D6D">
              <w:rPr>
                <w:rFonts w:ascii="Lato" w:hAnsi="Lato"/>
                <w:b/>
                <w:sz w:val="20"/>
                <w:szCs w:val="20"/>
              </w:rPr>
              <w:t xml:space="preserve">Name of Employee:                                                           Sign:   </w:t>
            </w:r>
          </w:p>
          <w:p w14:paraId="71A1B37E" w14:textId="77777777" w:rsidR="002B5FE1" w:rsidRPr="00206D6D" w:rsidRDefault="002B5FE1" w:rsidP="00B96520">
            <w:pPr>
              <w:spacing w:after="0" w:line="240" w:lineRule="auto"/>
              <w:rPr>
                <w:rFonts w:ascii="Lato" w:hAnsi="Lato"/>
                <w:b/>
                <w:sz w:val="20"/>
                <w:szCs w:val="20"/>
              </w:rPr>
            </w:pPr>
          </w:p>
          <w:p w14:paraId="636FD797" w14:textId="77777777" w:rsidR="002B5FE1" w:rsidRPr="00206D6D" w:rsidRDefault="002B5FE1" w:rsidP="00B96520">
            <w:pPr>
              <w:spacing w:after="0" w:line="240" w:lineRule="auto"/>
              <w:rPr>
                <w:rFonts w:ascii="Lato" w:hAnsi="Lato"/>
                <w:b/>
                <w:sz w:val="20"/>
                <w:szCs w:val="20"/>
              </w:rPr>
            </w:pPr>
            <w:r w:rsidRPr="00206D6D">
              <w:rPr>
                <w:rFonts w:ascii="Lato" w:hAnsi="Lato"/>
                <w:b/>
                <w:sz w:val="20"/>
                <w:szCs w:val="20"/>
              </w:rPr>
              <w:t xml:space="preserve">                                                                                            Date:</w:t>
            </w:r>
          </w:p>
        </w:tc>
      </w:tr>
    </w:tbl>
    <w:p w14:paraId="4C6BF466" w14:textId="77777777" w:rsidR="003C354F" w:rsidRDefault="003C354F"/>
    <w:sectPr w:rsidR="003C354F" w:rsidSect="008D59DB">
      <w:headerReference w:type="default" r:id="rId7"/>
      <w:pgSz w:w="12240" w:h="15840"/>
      <w:pgMar w:top="1152" w:right="864" w:bottom="115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874EC" w14:textId="77777777" w:rsidR="005C2A55" w:rsidRDefault="005C2A55" w:rsidP="003A5E84">
      <w:pPr>
        <w:spacing w:after="0" w:line="240" w:lineRule="auto"/>
      </w:pPr>
      <w:r>
        <w:separator/>
      </w:r>
    </w:p>
  </w:endnote>
  <w:endnote w:type="continuationSeparator" w:id="0">
    <w:p w14:paraId="71324DB0" w14:textId="77777777" w:rsidR="005C2A55" w:rsidRDefault="005C2A55" w:rsidP="003A5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FD1A3" w14:textId="77777777" w:rsidR="005C2A55" w:rsidRDefault="005C2A55" w:rsidP="003A5E84">
      <w:pPr>
        <w:spacing w:after="0" w:line="240" w:lineRule="auto"/>
      </w:pPr>
      <w:r>
        <w:separator/>
      </w:r>
    </w:p>
  </w:footnote>
  <w:footnote w:type="continuationSeparator" w:id="0">
    <w:p w14:paraId="37171E7B" w14:textId="77777777" w:rsidR="005C2A55" w:rsidRDefault="005C2A55" w:rsidP="003A5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40169" w14:textId="77777777" w:rsidR="003A5E84" w:rsidRPr="003A5E84" w:rsidRDefault="003A5E84" w:rsidP="003A5E84">
    <w:pPr>
      <w:tabs>
        <w:tab w:val="center" w:pos="4153"/>
        <w:tab w:val="right" w:pos="8306"/>
      </w:tabs>
      <w:spacing w:after="0" w:line="240" w:lineRule="auto"/>
      <w:ind w:left="-142"/>
      <w:jc w:val="center"/>
      <w:rPr>
        <w:rFonts w:ascii="Arial" w:eastAsia="Times New Roman" w:hAnsi="Arial" w:cs="Arial"/>
        <w:b/>
        <w:smallCaps/>
        <w:lang w:val="en-GB"/>
      </w:rPr>
    </w:pPr>
    <w:r w:rsidRPr="003A5E84">
      <w:rPr>
        <w:rFonts w:ascii="Arial" w:eastAsia="Times New Roman" w:hAnsi="Arial" w:cs="Arial"/>
        <w:b/>
        <w:smallCaps/>
        <w:noProof/>
      </w:rPr>
      <w:drawing>
        <wp:anchor distT="0" distB="0" distL="114300" distR="114300" simplePos="0" relativeHeight="251659264" behindDoc="1" locked="0" layoutInCell="0" allowOverlap="1" wp14:anchorId="53AFC39E" wp14:editId="18F05AA5">
          <wp:simplePos x="0" y="0"/>
          <wp:positionH relativeFrom="page">
            <wp:posOffset>5219700</wp:posOffset>
          </wp:positionH>
          <wp:positionV relativeFrom="page">
            <wp:posOffset>180975</wp:posOffset>
          </wp:positionV>
          <wp:extent cx="1743075" cy="514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5E84">
      <w:rPr>
        <w:rFonts w:ascii="Arial" w:eastAsia="Times New Roman" w:hAnsi="Arial" w:cs="Arial"/>
        <w:b/>
        <w:smallCaps/>
        <w:lang w:val="en-GB"/>
      </w:rPr>
      <w:t xml:space="preserve">SAVE THE CHILDREN </w:t>
    </w:r>
  </w:p>
  <w:p w14:paraId="7E06F4C7" w14:textId="77777777" w:rsidR="003A5E84" w:rsidRPr="003A5E84" w:rsidRDefault="003A5E84" w:rsidP="003A5E84">
    <w:pPr>
      <w:tabs>
        <w:tab w:val="center" w:pos="4153"/>
        <w:tab w:val="right" w:pos="8306"/>
      </w:tabs>
      <w:spacing w:after="0" w:line="240" w:lineRule="auto"/>
      <w:ind w:left="-142"/>
      <w:jc w:val="center"/>
      <w:rPr>
        <w:rFonts w:ascii="Arial" w:eastAsia="Times New Roman" w:hAnsi="Arial" w:cs="Arial"/>
        <w:b/>
        <w:smallCaps/>
        <w:lang w:val="en-GB"/>
      </w:rPr>
    </w:pPr>
    <w:r w:rsidRPr="003A5E84">
      <w:rPr>
        <w:rFonts w:ascii="Arial" w:eastAsia="Times New Roman" w:hAnsi="Arial" w:cs="Arial"/>
        <w:b/>
        <w:smallCaps/>
        <w:lang w:val="en-GB"/>
      </w:rPr>
      <w:t>INTERNATIONAL PROGRAMS</w:t>
    </w:r>
  </w:p>
  <w:p w14:paraId="6BE97C1D" w14:textId="77777777" w:rsidR="003A5E84" w:rsidRPr="003A5E84" w:rsidRDefault="003A5E84" w:rsidP="003A5E84">
    <w:pPr>
      <w:tabs>
        <w:tab w:val="center" w:pos="4153"/>
        <w:tab w:val="right" w:pos="8306"/>
      </w:tabs>
      <w:spacing w:after="0" w:line="240" w:lineRule="auto"/>
      <w:ind w:left="-142"/>
      <w:jc w:val="center"/>
      <w:rPr>
        <w:rFonts w:ascii="Arial" w:eastAsia="Times New Roman" w:hAnsi="Arial" w:cs="Arial"/>
        <w:b/>
        <w:smallCaps/>
        <w:lang w:val="en-GB"/>
      </w:rPr>
    </w:pPr>
    <w:r w:rsidRPr="003A5E84">
      <w:rPr>
        <w:rFonts w:ascii="Arial" w:eastAsia="Times New Roman" w:hAnsi="Arial" w:cs="Arial"/>
        <w:b/>
        <w:smallCaps/>
        <w:lang w:val="en-GB"/>
      </w:rPr>
      <w:t>ROLE PROFILE</w:t>
    </w:r>
  </w:p>
  <w:p w14:paraId="774B4E42" w14:textId="77777777" w:rsidR="003A5E84" w:rsidRDefault="003A5E84" w:rsidP="003A5E84">
    <w:pPr>
      <w:tabs>
        <w:tab w:val="center" w:pos="4153"/>
        <w:tab w:val="right" w:pos="8306"/>
      </w:tabs>
      <w:spacing w:after="0" w:line="240" w:lineRule="auto"/>
      <w:ind w:left="-142"/>
      <w:jc w:val="center"/>
      <w:rPr>
        <w:rFonts w:ascii="Arial" w:eastAsia="Times New Roman" w:hAnsi="Arial" w:cs="Arial"/>
        <w:b/>
        <w:smallCaps/>
        <w:sz w:val="28"/>
        <w:szCs w:val="28"/>
        <w:lang w:val="en-GB"/>
      </w:rPr>
    </w:pPr>
  </w:p>
  <w:p w14:paraId="1F061F35" w14:textId="77777777" w:rsidR="003A5E84" w:rsidRDefault="003A5E84" w:rsidP="003A5E84">
    <w:pPr>
      <w:spacing w:after="0" w:line="240" w:lineRule="auto"/>
      <w:rPr>
        <w:rFonts w:ascii="Lato" w:eastAsia="Times New Roman" w:hAnsi="Lato" w:cs="Arial"/>
        <w:b/>
        <w:i/>
        <w:color w:val="808080"/>
        <w:sz w:val="20"/>
        <w:szCs w:val="20"/>
        <w:lang w:val="en-GB"/>
      </w:rPr>
    </w:pPr>
    <w:r w:rsidRPr="003A5E84">
      <w:rPr>
        <w:rFonts w:ascii="Lato" w:eastAsia="Times New Roman" w:hAnsi="Lato" w:cs="Arial"/>
        <w:b/>
        <w:i/>
        <w:color w:val="808080"/>
        <w:sz w:val="20"/>
        <w:szCs w:val="20"/>
        <w:lang w:val="en-GB"/>
      </w:rPr>
      <w:t>The following provides guidance on development of role profiles.  This guidance should be used when completing the template.  (Please use font Gill Sans MT size 11)</w:t>
    </w:r>
  </w:p>
  <w:p w14:paraId="48E7F704" w14:textId="77777777" w:rsidR="003A5E84" w:rsidRPr="003A5E84" w:rsidRDefault="003A5E84" w:rsidP="003A5E84">
    <w:pPr>
      <w:spacing w:after="0" w:line="240" w:lineRule="auto"/>
      <w:rPr>
        <w:rFonts w:ascii="Arial" w:eastAsia="Times New Roman" w:hAnsi="Arial" w:cs="Arial"/>
        <w:b/>
        <w:smallCaps/>
        <w:sz w:val="28"/>
        <w:szCs w:val="28"/>
        <w:lang w:val="en-GB"/>
      </w:rPr>
    </w:pPr>
    <w:r w:rsidRPr="003A5E84">
      <w:rPr>
        <w:rFonts w:ascii="Arial" w:eastAsia="Times New Roman" w:hAnsi="Arial" w:cs="Arial"/>
        <w:b/>
        <w:smallCaps/>
        <w:sz w:val="28"/>
        <w:szCs w:val="28"/>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lvl w:ilvl="0">
      <w:start w:val="1"/>
      <w:numFmt w:val="bullet"/>
      <w:lvlText w:val=""/>
      <w:lvlJc w:val="left"/>
      <w:pPr>
        <w:ind w:left="696" w:hanging="360"/>
      </w:pPr>
      <w:rPr>
        <w:rFonts w:ascii="Symbol" w:hAnsi="Symbol" w:hint="default"/>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13EB5F81"/>
    <w:multiLevelType w:val="multilevel"/>
    <w:tmpl w:val="3BBE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7D04C8"/>
    <w:multiLevelType w:val="multilevel"/>
    <w:tmpl w:val="2654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87650B"/>
    <w:multiLevelType w:val="multilevel"/>
    <w:tmpl w:val="4E98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AA5DAE"/>
    <w:multiLevelType w:val="multilevel"/>
    <w:tmpl w:val="63A4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414BD5"/>
    <w:multiLevelType w:val="multilevel"/>
    <w:tmpl w:val="B9F6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2E2953"/>
    <w:multiLevelType w:val="multilevel"/>
    <w:tmpl w:val="08A8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CE0DEF"/>
    <w:multiLevelType w:val="hybridMultilevel"/>
    <w:tmpl w:val="96F6E31A"/>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11" w15:restartNumberingAfterBreak="0">
    <w:nsid w:val="46282FC1"/>
    <w:multiLevelType w:val="hybridMultilevel"/>
    <w:tmpl w:val="7564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031200"/>
    <w:multiLevelType w:val="multilevel"/>
    <w:tmpl w:val="6C62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D729DE"/>
    <w:multiLevelType w:val="multilevel"/>
    <w:tmpl w:val="CDAA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C61D09"/>
    <w:multiLevelType w:val="hybridMultilevel"/>
    <w:tmpl w:val="7AA4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BB34FD"/>
    <w:multiLevelType w:val="hybridMultilevel"/>
    <w:tmpl w:val="03C84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CD68B8"/>
    <w:multiLevelType w:val="hybridMultilevel"/>
    <w:tmpl w:val="5FFE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7814A3"/>
    <w:multiLevelType w:val="hybridMultilevel"/>
    <w:tmpl w:val="3C3C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1B3048"/>
    <w:multiLevelType w:val="multilevel"/>
    <w:tmpl w:val="F21A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6347701">
    <w:abstractNumId w:val="0"/>
  </w:num>
  <w:num w:numId="2" w16cid:durableId="721446249">
    <w:abstractNumId w:val="1"/>
  </w:num>
  <w:num w:numId="3" w16cid:durableId="1492988417">
    <w:abstractNumId w:val="2"/>
  </w:num>
  <w:num w:numId="4" w16cid:durableId="938872194">
    <w:abstractNumId w:val="3"/>
  </w:num>
  <w:num w:numId="5" w16cid:durableId="1157259995">
    <w:abstractNumId w:val="14"/>
  </w:num>
  <w:num w:numId="6" w16cid:durableId="276134887">
    <w:abstractNumId w:val="11"/>
  </w:num>
  <w:num w:numId="7" w16cid:durableId="878670164">
    <w:abstractNumId w:val="17"/>
  </w:num>
  <w:num w:numId="8" w16cid:durableId="1591157679">
    <w:abstractNumId w:val="16"/>
  </w:num>
  <w:num w:numId="9" w16cid:durableId="1717662468">
    <w:abstractNumId w:val="10"/>
  </w:num>
  <w:num w:numId="10" w16cid:durableId="2019379680">
    <w:abstractNumId w:val="15"/>
  </w:num>
  <w:num w:numId="11" w16cid:durableId="1233004067">
    <w:abstractNumId w:val="8"/>
  </w:num>
  <w:num w:numId="12" w16cid:durableId="1072460555">
    <w:abstractNumId w:val="5"/>
  </w:num>
  <w:num w:numId="13" w16cid:durableId="1783184245">
    <w:abstractNumId w:val="4"/>
  </w:num>
  <w:num w:numId="14" w16cid:durableId="1399480847">
    <w:abstractNumId w:val="6"/>
  </w:num>
  <w:num w:numId="15" w16cid:durableId="47919551">
    <w:abstractNumId w:val="18"/>
  </w:num>
  <w:num w:numId="16" w16cid:durableId="13194994">
    <w:abstractNumId w:val="13"/>
  </w:num>
  <w:num w:numId="17" w16cid:durableId="1486974225">
    <w:abstractNumId w:val="9"/>
  </w:num>
  <w:num w:numId="18" w16cid:durableId="872310580">
    <w:abstractNumId w:val="12"/>
  </w:num>
  <w:num w:numId="19" w16cid:durableId="12807196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FE1"/>
    <w:rsid w:val="000162F3"/>
    <w:rsid w:val="00066B2E"/>
    <w:rsid w:val="00206D6D"/>
    <w:rsid w:val="002B5FE1"/>
    <w:rsid w:val="00317FF1"/>
    <w:rsid w:val="00395811"/>
    <w:rsid w:val="003A5E84"/>
    <w:rsid w:val="003C354F"/>
    <w:rsid w:val="00450794"/>
    <w:rsid w:val="004A48AF"/>
    <w:rsid w:val="005240F7"/>
    <w:rsid w:val="0056678B"/>
    <w:rsid w:val="005C2A55"/>
    <w:rsid w:val="006D3874"/>
    <w:rsid w:val="00736E99"/>
    <w:rsid w:val="00841957"/>
    <w:rsid w:val="008D062A"/>
    <w:rsid w:val="008D59DB"/>
    <w:rsid w:val="00941A99"/>
    <w:rsid w:val="009A54D0"/>
    <w:rsid w:val="00A34915"/>
    <w:rsid w:val="00AD158A"/>
    <w:rsid w:val="00C05010"/>
    <w:rsid w:val="00C46235"/>
    <w:rsid w:val="00CE68ED"/>
    <w:rsid w:val="00DE58E0"/>
    <w:rsid w:val="00E132F5"/>
    <w:rsid w:val="00E23F45"/>
    <w:rsid w:val="00E914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B905"/>
  <w15:chartTrackingRefBased/>
  <w15:docId w15:val="{392337DA-654C-416A-89C0-DD978B8F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Calibr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FE1"/>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B5FE1"/>
    <w:rPr>
      <w:sz w:val="16"/>
      <w:szCs w:val="16"/>
    </w:rPr>
  </w:style>
  <w:style w:type="paragraph" w:styleId="BalloonText">
    <w:name w:val="Balloon Text"/>
    <w:basedOn w:val="Normal"/>
    <w:link w:val="BalloonTextChar"/>
    <w:uiPriority w:val="99"/>
    <w:semiHidden/>
    <w:unhideWhenUsed/>
    <w:rsid w:val="006D3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874"/>
    <w:rPr>
      <w:rFonts w:ascii="Segoe UI" w:eastAsia="Calibri" w:hAnsi="Segoe UI" w:cs="Segoe UI"/>
      <w:sz w:val="18"/>
      <w:szCs w:val="18"/>
    </w:rPr>
  </w:style>
  <w:style w:type="paragraph" w:styleId="ListParagraph">
    <w:name w:val="List Paragraph"/>
    <w:basedOn w:val="Normal"/>
    <w:uiPriority w:val="34"/>
    <w:qFormat/>
    <w:rsid w:val="00450794"/>
    <w:pPr>
      <w:ind w:left="720"/>
      <w:contextualSpacing/>
    </w:pPr>
  </w:style>
  <w:style w:type="character" w:customStyle="1" w:styleId="normaltextrun">
    <w:name w:val="normaltextrun"/>
    <w:basedOn w:val="DefaultParagraphFont"/>
    <w:rsid w:val="00941A99"/>
  </w:style>
  <w:style w:type="character" w:customStyle="1" w:styleId="eop">
    <w:name w:val="eop"/>
    <w:basedOn w:val="DefaultParagraphFont"/>
    <w:rsid w:val="00941A99"/>
  </w:style>
  <w:style w:type="paragraph" w:styleId="Header">
    <w:name w:val="header"/>
    <w:basedOn w:val="Normal"/>
    <w:link w:val="HeaderChar"/>
    <w:uiPriority w:val="99"/>
    <w:unhideWhenUsed/>
    <w:rsid w:val="003A5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E84"/>
    <w:rPr>
      <w:rFonts w:ascii="Calibri" w:eastAsia="Calibri" w:hAnsi="Calibri" w:cs="Times New Roman"/>
      <w:sz w:val="22"/>
    </w:rPr>
  </w:style>
  <w:style w:type="paragraph" w:styleId="Footer">
    <w:name w:val="footer"/>
    <w:basedOn w:val="Normal"/>
    <w:link w:val="FooterChar"/>
    <w:uiPriority w:val="99"/>
    <w:unhideWhenUsed/>
    <w:rsid w:val="003A5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E84"/>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129201">
      <w:bodyDiv w:val="1"/>
      <w:marLeft w:val="0"/>
      <w:marRight w:val="0"/>
      <w:marTop w:val="0"/>
      <w:marBottom w:val="0"/>
      <w:divBdr>
        <w:top w:val="none" w:sz="0" w:space="0" w:color="auto"/>
        <w:left w:val="none" w:sz="0" w:space="0" w:color="auto"/>
        <w:bottom w:val="none" w:sz="0" w:space="0" w:color="auto"/>
        <w:right w:val="none" w:sz="0" w:space="0" w:color="auto"/>
      </w:divBdr>
    </w:div>
    <w:div w:id="686097475">
      <w:bodyDiv w:val="1"/>
      <w:marLeft w:val="0"/>
      <w:marRight w:val="0"/>
      <w:marTop w:val="0"/>
      <w:marBottom w:val="0"/>
      <w:divBdr>
        <w:top w:val="none" w:sz="0" w:space="0" w:color="auto"/>
        <w:left w:val="none" w:sz="0" w:space="0" w:color="auto"/>
        <w:bottom w:val="none" w:sz="0" w:space="0" w:color="auto"/>
        <w:right w:val="none" w:sz="0" w:space="0" w:color="auto"/>
      </w:divBdr>
    </w:div>
    <w:div w:id="1228805241">
      <w:bodyDiv w:val="1"/>
      <w:marLeft w:val="0"/>
      <w:marRight w:val="0"/>
      <w:marTop w:val="0"/>
      <w:marBottom w:val="0"/>
      <w:divBdr>
        <w:top w:val="none" w:sz="0" w:space="0" w:color="auto"/>
        <w:left w:val="none" w:sz="0" w:space="0" w:color="auto"/>
        <w:bottom w:val="none" w:sz="0" w:space="0" w:color="auto"/>
        <w:right w:val="none" w:sz="0" w:space="0" w:color="auto"/>
      </w:divBdr>
    </w:div>
    <w:div w:id="1338311037">
      <w:bodyDiv w:val="1"/>
      <w:marLeft w:val="0"/>
      <w:marRight w:val="0"/>
      <w:marTop w:val="0"/>
      <w:marBottom w:val="0"/>
      <w:divBdr>
        <w:top w:val="none" w:sz="0" w:space="0" w:color="auto"/>
        <w:left w:val="none" w:sz="0" w:space="0" w:color="auto"/>
        <w:bottom w:val="none" w:sz="0" w:space="0" w:color="auto"/>
        <w:right w:val="none" w:sz="0" w:space="0" w:color="auto"/>
      </w:divBdr>
    </w:div>
    <w:div w:id="1551303481">
      <w:bodyDiv w:val="1"/>
      <w:marLeft w:val="0"/>
      <w:marRight w:val="0"/>
      <w:marTop w:val="0"/>
      <w:marBottom w:val="0"/>
      <w:divBdr>
        <w:top w:val="none" w:sz="0" w:space="0" w:color="auto"/>
        <w:left w:val="none" w:sz="0" w:space="0" w:color="auto"/>
        <w:bottom w:val="none" w:sz="0" w:space="0" w:color="auto"/>
        <w:right w:val="none" w:sz="0" w:space="0" w:color="auto"/>
      </w:divBdr>
    </w:div>
    <w:div w:id="1693413802">
      <w:bodyDiv w:val="1"/>
      <w:marLeft w:val="0"/>
      <w:marRight w:val="0"/>
      <w:marTop w:val="0"/>
      <w:marBottom w:val="0"/>
      <w:divBdr>
        <w:top w:val="none" w:sz="0" w:space="0" w:color="auto"/>
        <w:left w:val="none" w:sz="0" w:space="0" w:color="auto"/>
        <w:bottom w:val="none" w:sz="0" w:space="0" w:color="auto"/>
        <w:right w:val="none" w:sz="0" w:space="0" w:color="auto"/>
      </w:divBdr>
    </w:div>
    <w:div w:id="1751006563">
      <w:bodyDiv w:val="1"/>
      <w:marLeft w:val="0"/>
      <w:marRight w:val="0"/>
      <w:marTop w:val="0"/>
      <w:marBottom w:val="0"/>
      <w:divBdr>
        <w:top w:val="none" w:sz="0" w:space="0" w:color="auto"/>
        <w:left w:val="none" w:sz="0" w:space="0" w:color="auto"/>
        <w:bottom w:val="none" w:sz="0" w:space="0" w:color="auto"/>
        <w:right w:val="none" w:sz="0" w:space="0" w:color="auto"/>
      </w:divBdr>
    </w:div>
    <w:div w:id="2086411649">
      <w:bodyDiv w:val="1"/>
      <w:marLeft w:val="0"/>
      <w:marRight w:val="0"/>
      <w:marTop w:val="0"/>
      <w:marBottom w:val="0"/>
      <w:divBdr>
        <w:top w:val="none" w:sz="0" w:space="0" w:color="auto"/>
        <w:left w:val="none" w:sz="0" w:space="0" w:color="auto"/>
        <w:bottom w:val="none" w:sz="0" w:space="0" w:color="auto"/>
        <w:right w:val="none" w:sz="0" w:space="0" w:color="auto"/>
      </w:divBdr>
    </w:div>
    <w:div w:id="213906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1439</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Wail Medani</dc:creator>
  <cp:keywords/>
  <dc:description/>
  <cp:lastModifiedBy>Loisa, Okot</cp:lastModifiedBy>
  <cp:revision>7</cp:revision>
  <cp:lastPrinted>2019-01-17T07:07:00Z</cp:lastPrinted>
  <dcterms:created xsi:type="dcterms:W3CDTF">2021-01-06T07:28:00Z</dcterms:created>
  <dcterms:modified xsi:type="dcterms:W3CDTF">2024-08-22T10:58:00Z</dcterms:modified>
</cp:coreProperties>
</file>