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8"/>
        <w:gridCol w:w="4677"/>
      </w:tblGrid>
      <w:tr w:rsidR="000638BD" w:rsidRPr="00456527" w14:paraId="160ECF2F" w14:textId="77777777" w:rsidTr="000638BD">
        <w:tc>
          <w:tcPr>
            <w:tcW w:w="9355" w:type="dxa"/>
            <w:gridSpan w:val="2"/>
            <w:tcBorders>
              <w:top w:val="single" w:sz="4" w:space="0" w:color="000000" w:themeColor="text1"/>
            </w:tcBorders>
          </w:tcPr>
          <w:p w14:paraId="59726EBB" w14:textId="05A40466" w:rsidR="000638BD" w:rsidRPr="00456527" w:rsidRDefault="000638BD">
            <w:pPr>
              <w:rPr>
                <w:rFonts w:ascii="Lato" w:hAnsi="Lato" w:cstheme="minorHAnsi"/>
              </w:rPr>
            </w:pPr>
            <w:r w:rsidRPr="00456527">
              <w:rPr>
                <w:rFonts w:ascii="Lato" w:hAnsi="Lato" w:cstheme="minorHAnsi"/>
                <w:b/>
                <w:bCs/>
              </w:rPr>
              <w:t>TITLE:</w:t>
            </w:r>
            <w:r w:rsidRPr="00456527">
              <w:rPr>
                <w:rFonts w:ascii="Lato" w:hAnsi="Lato" w:cstheme="minorHAnsi"/>
              </w:rPr>
              <w:t xml:space="preserve">  Sponsorship </w:t>
            </w:r>
            <w:proofErr w:type="spellStart"/>
            <w:r w:rsidRPr="00456527">
              <w:rPr>
                <w:rFonts w:ascii="Lato" w:hAnsi="Lato" w:cstheme="minorHAnsi"/>
              </w:rPr>
              <w:t>ASISt</w:t>
            </w:r>
            <w:proofErr w:type="spellEnd"/>
            <w:r w:rsidRPr="00456527">
              <w:rPr>
                <w:rFonts w:ascii="Lato" w:hAnsi="Lato" w:cstheme="minorHAnsi"/>
              </w:rPr>
              <w:t xml:space="preserve"> Support Analyst</w:t>
            </w:r>
          </w:p>
        </w:tc>
      </w:tr>
      <w:tr w:rsidR="00253172" w:rsidRPr="00456527" w14:paraId="36E5594C" w14:textId="77777777" w:rsidTr="00633FC6">
        <w:tc>
          <w:tcPr>
            <w:tcW w:w="4678" w:type="dxa"/>
          </w:tcPr>
          <w:p w14:paraId="6B4CD434" w14:textId="6E804C93" w:rsidR="00253172" w:rsidRPr="00456527" w:rsidRDefault="00FC2E3E">
            <w:pPr>
              <w:rPr>
                <w:rFonts w:ascii="Lato" w:hAnsi="Lato" w:cstheme="minorHAnsi"/>
              </w:rPr>
            </w:pPr>
            <w:r w:rsidRPr="002C6155">
              <w:rPr>
                <w:rFonts w:ascii="Lato" w:hAnsi="Lato" w:cs="Arial"/>
                <w:b/>
              </w:rPr>
              <w:t>TEAM/PROGRAMME:</w:t>
            </w:r>
            <w:r w:rsidR="00253172" w:rsidRPr="00456527">
              <w:rPr>
                <w:rFonts w:ascii="Lato" w:hAnsi="Lato" w:cstheme="minorHAnsi"/>
                <w:b/>
                <w:bCs/>
              </w:rPr>
              <w:t>:</w:t>
            </w:r>
            <w:r w:rsidR="00253172" w:rsidRPr="00456527">
              <w:rPr>
                <w:rFonts w:ascii="Lato" w:hAnsi="Lato" w:cstheme="minorHAnsi"/>
              </w:rPr>
              <w:t xml:space="preserve">  IT Operations/Sponsorship/</w:t>
            </w:r>
            <w:proofErr w:type="spellStart"/>
            <w:r w:rsidR="00253172" w:rsidRPr="00456527">
              <w:rPr>
                <w:rFonts w:ascii="Lato" w:hAnsi="Lato" w:cstheme="minorHAnsi"/>
              </w:rPr>
              <w:t>ASISt</w:t>
            </w:r>
            <w:proofErr w:type="spellEnd"/>
          </w:p>
        </w:tc>
        <w:tc>
          <w:tcPr>
            <w:tcW w:w="4677" w:type="dxa"/>
          </w:tcPr>
          <w:p w14:paraId="543957AD" w14:textId="1C165EF8" w:rsidR="00253172" w:rsidRPr="00456527" w:rsidRDefault="00253172">
            <w:pPr>
              <w:rPr>
                <w:rFonts w:ascii="Lato" w:hAnsi="Lato" w:cstheme="minorHAnsi"/>
              </w:rPr>
            </w:pPr>
            <w:r w:rsidRPr="00456527">
              <w:rPr>
                <w:rFonts w:ascii="Lato" w:hAnsi="Lato" w:cstheme="minorHAnsi"/>
                <w:b/>
                <w:bCs/>
              </w:rPr>
              <w:t>LOCATION:</w:t>
            </w:r>
            <w:r w:rsidR="000638BD" w:rsidRPr="00456527">
              <w:rPr>
                <w:rFonts w:ascii="Lato" w:hAnsi="Lato" w:cstheme="minorHAnsi"/>
              </w:rPr>
              <w:t xml:space="preserve">  Asia</w:t>
            </w:r>
          </w:p>
        </w:tc>
      </w:tr>
      <w:tr w:rsidR="00253172" w:rsidRPr="00456527" w14:paraId="6C2E0D6A" w14:textId="77777777" w:rsidTr="00633FC6">
        <w:tc>
          <w:tcPr>
            <w:tcW w:w="4678" w:type="dxa"/>
          </w:tcPr>
          <w:p w14:paraId="3D2D384F" w14:textId="27E4A5C1" w:rsidR="00253172" w:rsidRPr="00456527" w:rsidRDefault="00253172">
            <w:pPr>
              <w:rPr>
                <w:rFonts w:ascii="Lato" w:hAnsi="Lato" w:cstheme="minorHAnsi"/>
                <w:b/>
                <w:bCs/>
              </w:rPr>
            </w:pPr>
            <w:r w:rsidRPr="00456527">
              <w:rPr>
                <w:rFonts w:ascii="Lato" w:hAnsi="Lato" w:cstheme="minorHAnsi"/>
                <w:b/>
                <w:bCs/>
              </w:rPr>
              <w:t>GRADE:</w:t>
            </w:r>
            <w:r w:rsidR="00456527" w:rsidRPr="00456527">
              <w:rPr>
                <w:rFonts w:ascii="Lato" w:hAnsi="Lato" w:cstheme="minorHAnsi"/>
                <w:b/>
                <w:bCs/>
              </w:rPr>
              <w:t xml:space="preserve">  </w:t>
            </w:r>
            <w:r w:rsidR="00456527" w:rsidRPr="00456527">
              <w:rPr>
                <w:rFonts w:ascii="Lato" w:hAnsi="Lato" w:cstheme="minorHAnsi"/>
                <w:bCs/>
              </w:rPr>
              <w:t>CTR D1 ; Junior level</w:t>
            </w:r>
          </w:p>
        </w:tc>
        <w:tc>
          <w:tcPr>
            <w:tcW w:w="4677" w:type="dxa"/>
          </w:tcPr>
          <w:p w14:paraId="572270C6" w14:textId="77777777" w:rsidR="00456527" w:rsidRPr="002C6155" w:rsidRDefault="00456527" w:rsidP="00456527">
            <w:pPr>
              <w:tabs>
                <w:tab w:val="left" w:pos="984"/>
              </w:tabs>
              <w:rPr>
                <w:rFonts w:ascii="Lato" w:hAnsi="Lato" w:cs="Arial"/>
                <w:b/>
              </w:rPr>
            </w:pPr>
            <w:r w:rsidRPr="002C6155">
              <w:rPr>
                <w:rFonts w:ascii="Lato" w:hAnsi="Lato" w:cs="Arial"/>
                <w:b/>
              </w:rPr>
              <w:t>CONTRACT LENGTH:</w:t>
            </w:r>
          </w:p>
          <w:p w14:paraId="6B671218" w14:textId="7EC0432F" w:rsidR="00253172" w:rsidRPr="00456527" w:rsidRDefault="00456527">
            <w:pPr>
              <w:rPr>
                <w:rFonts w:ascii="Lato" w:hAnsi="Lato" w:cstheme="minorHAnsi"/>
                <w:b/>
                <w:bCs/>
              </w:rPr>
            </w:pPr>
            <w:r>
              <w:rPr>
                <w:rFonts w:ascii="Lato" w:hAnsi="Lato" w:cstheme="minorHAnsi"/>
                <w:b/>
                <w:bCs/>
              </w:rPr>
              <w:t>Permanent</w:t>
            </w:r>
          </w:p>
        </w:tc>
      </w:tr>
      <w:tr w:rsidR="00253172" w:rsidRPr="00456527" w14:paraId="79BED632" w14:textId="77777777" w:rsidTr="00A77605">
        <w:tc>
          <w:tcPr>
            <w:tcW w:w="9355" w:type="dxa"/>
            <w:gridSpan w:val="2"/>
          </w:tcPr>
          <w:p w14:paraId="420C1D56" w14:textId="77777777" w:rsidR="00A77605" w:rsidRPr="00456527" w:rsidRDefault="00A77605" w:rsidP="00A77605">
            <w:pPr>
              <w:rPr>
                <w:rFonts w:ascii="Lato" w:hAnsi="Lato" w:cstheme="minorHAnsi"/>
                <w:b/>
                <w:bCs/>
              </w:rPr>
            </w:pPr>
            <w:r w:rsidRPr="00456527">
              <w:rPr>
                <w:rFonts w:ascii="Lato" w:hAnsi="Lato" w:cstheme="minorHAnsi"/>
                <w:b/>
                <w:bCs/>
              </w:rPr>
              <w:t>CHILD SAFEGUARDING:</w:t>
            </w:r>
          </w:p>
          <w:p w14:paraId="1B56C9BA" w14:textId="77777777" w:rsidR="00456527" w:rsidRPr="00456527" w:rsidRDefault="00456527" w:rsidP="00456527">
            <w:pPr>
              <w:rPr>
                <w:rFonts w:ascii="Lato" w:hAnsi="Lato" w:cs="Arial"/>
              </w:rPr>
            </w:pPr>
            <w:r w:rsidRPr="00456527">
              <w:rPr>
                <w:rFonts w:ascii="Lato" w:hAnsi="Lato" w:cs="Arial"/>
              </w:rPr>
              <w:t xml:space="preserve">Level 1:  A basic criminal record background (DBS) check is required/equivalent police record check.  </w:t>
            </w:r>
          </w:p>
          <w:p w14:paraId="628A968F" w14:textId="45C5E3F3" w:rsidR="00253172" w:rsidRPr="00456527" w:rsidRDefault="00253172">
            <w:pPr>
              <w:rPr>
                <w:rFonts w:ascii="Lato" w:hAnsi="Lato" w:cstheme="minorHAnsi"/>
              </w:rPr>
            </w:pPr>
          </w:p>
        </w:tc>
      </w:tr>
      <w:tr w:rsidR="00654F5B" w:rsidRPr="00456527" w14:paraId="2055661F" w14:textId="77777777" w:rsidTr="00A77605">
        <w:tc>
          <w:tcPr>
            <w:tcW w:w="9355" w:type="dxa"/>
            <w:gridSpan w:val="2"/>
          </w:tcPr>
          <w:p w14:paraId="09CF0425" w14:textId="77777777" w:rsidR="00654F5B" w:rsidRPr="00456527" w:rsidRDefault="00654F5B" w:rsidP="00654F5B">
            <w:pPr>
              <w:pStyle w:val="Default"/>
              <w:rPr>
                <w:rFonts w:cstheme="minorHAnsi"/>
                <w:sz w:val="22"/>
                <w:szCs w:val="22"/>
              </w:rPr>
            </w:pPr>
            <w:r w:rsidRPr="00456527">
              <w:rPr>
                <w:rFonts w:cstheme="minorHAnsi"/>
                <w:b/>
                <w:bCs/>
                <w:sz w:val="22"/>
                <w:szCs w:val="22"/>
              </w:rPr>
              <w:t xml:space="preserve">ROLE PURPOSE: </w:t>
            </w:r>
          </w:p>
          <w:p w14:paraId="65DEC247" w14:textId="77777777" w:rsidR="00654F5B" w:rsidRPr="00456527" w:rsidRDefault="00654F5B" w:rsidP="00654F5B">
            <w:pPr>
              <w:pStyle w:val="Default"/>
              <w:rPr>
                <w:rFonts w:cstheme="minorHAnsi"/>
                <w:sz w:val="22"/>
                <w:szCs w:val="22"/>
              </w:rPr>
            </w:pPr>
            <w:r w:rsidRPr="00456527">
              <w:rPr>
                <w:rFonts w:cstheme="minorHAnsi"/>
                <w:sz w:val="22"/>
                <w:szCs w:val="22"/>
              </w:rPr>
              <w:t xml:space="preserve">The Automated Sponsorship Information System (ASISt) Support Analyst role provides support to those countries operating the ASISt system to ensure a smooth operation of ASISt so that the Sponsorship team will be able to meet all sponsorship-related objectives and maintain an accurate child information in their country offices. </w:t>
            </w:r>
          </w:p>
          <w:p w14:paraId="32AEA478" w14:textId="77777777" w:rsidR="00A77605" w:rsidRPr="00456527" w:rsidRDefault="00A77605" w:rsidP="00654F5B">
            <w:pPr>
              <w:pStyle w:val="Default"/>
              <w:rPr>
                <w:rFonts w:cstheme="minorHAnsi"/>
                <w:sz w:val="22"/>
                <w:szCs w:val="22"/>
              </w:rPr>
            </w:pPr>
          </w:p>
          <w:p w14:paraId="28B0C3D4" w14:textId="2D448099" w:rsidR="00654F5B" w:rsidRPr="00456527" w:rsidRDefault="00654F5B" w:rsidP="00654F5B">
            <w:pPr>
              <w:rPr>
                <w:rFonts w:ascii="Lato" w:hAnsi="Lato" w:cstheme="minorHAnsi"/>
              </w:rPr>
            </w:pPr>
            <w:r w:rsidRPr="00456527">
              <w:rPr>
                <w:rFonts w:ascii="Lato" w:hAnsi="Lato" w:cstheme="minorHAnsi"/>
              </w:rPr>
              <w:t>Acting as a key liaison between SCI and SC US the role holder is responsible for working with the Country Office ASISt staff to maintain the sponsorship database in ASISt. This entails supervising all ASISt-related technical activities and providing technical support to sponsorship countries and feeding back Bugs to SC US</w:t>
            </w:r>
            <w:r w:rsidR="006D26D2" w:rsidRPr="00456527">
              <w:rPr>
                <w:rFonts w:ascii="Lato" w:hAnsi="Lato" w:cstheme="minorHAnsi"/>
              </w:rPr>
              <w:t>.</w:t>
            </w:r>
          </w:p>
        </w:tc>
      </w:tr>
      <w:tr w:rsidR="00654F5B" w:rsidRPr="00456527" w14:paraId="29F77260" w14:textId="77777777" w:rsidTr="00A77605">
        <w:tc>
          <w:tcPr>
            <w:tcW w:w="9355" w:type="dxa"/>
            <w:gridSpan w:val="2"/>
          </w:tcPr>
          <w:p w14:paraId="5A213274" w14:textId="77777777" w:rsidR="00654F5B" w:rsidRPr="00456527" w:rsidRDefault="00654F5B" w:rsidP="00654F5B">
            <w:pPr>
              <w:pStyle w:val="Default"/>
              <w:rPr>
                <w:rFonts w:cstheme="minorHAnsi"/>
                <w:b/>
                <w:bCs/>
                <w:sz w:val="22"/>
                <w:szCs w:val="22"/>
              </w:rPr>
            </w:pPr>
            <w:r w:rsidRPr="00456527">
              <w:rPr>
                <w:rFonts w:cstheme="minorHAnsi"/>
                <w:b/>
                <w:bCs/>
                <w:sz w:val="22"/>
                <w:szCs w:val="22"/>
              </w:rPr>
              <w:t>SCOPE OF ROLE:</w:t>
            </w:r>
          </w:p>
          <w:p w14:paraId="7196B76E" w14:textId="77777777" w:rsidR="00A77605" w:rsidRPr="00456527" w:rsidRDefault="00A77605" w:rsidP="00654F5B">
            <w:pPr>
              <w:pStyle w:val="Default"/>
              <w:rPr>
                <w:rFonts w:cstheme="minorHAnsi"/>
                <w:b/>
                <w:bCs/>
                <w:sz w:val="22"/>
                <w:szCs w:val="22"/>
              </w:rPr>
            </w:pPr>
          </w:p>
          <w:p w14:paraId="4B7C1AF1" w14:textId="1FE7EE98" w:rsidR="00654F5B" w:rsidRPr="00456527" w:rsidRDefault="00654F5B" w:rsidP="00654F5B">
            <w:pPr>
              <w:pStyle w:val="Default"/>
              <w:rPr>
                <w:rFonts w:cstheme="minorHAnsi"/>
                <w:b/>
                <w:bCs/>
                <w:sz w:val="22"/>
                <w:szCs w:val="22"/>
              </w:rPr>
            </w:pPr>
            <w:r w:rsidRPr="00456527">
              <w:rPr>
                <w:rFonts w:cstheme="minorHAnsi"/>
                <w:b/>
                <w:bCs/>
                <w:sz w:val="22"/>
                <w:szCs w:val="22"/>
              </w:rPr>
              <w:t xml:space="preserve">Reports to: </w:t>
            </w:r>
            <w:r w:rsidR="006F6615" w:rsidRPr="00456527">
              <w:rPr>
                <w:rStyle w:val="ui-provider"/>
                <w:rFonts w:cstheme="minorHAnsi"/>
                <w:b/>
                <w:bCs/>
                <w:sz w:val="22"/>
                <w:szCs w:val="22"/>
              </w:rPr>
              <w:t>Asia Regional Head of Technology</w:t>
            </w:r>
            <w:r w:rsidR="00171B19" w:rsidRPr="00456527">
              <w:rPr>
                <w:rFonts w:cstheme="minorHAnsi"/>
                <w:b/>
                <w:bCs/>
                <w:sz w:val="22"/>
                <w:szCs w:val="22"/>
              </w:rPr>
              <w:t xml:space="preserve"> (SCI, Manila Tech Hub)</w:t>
            </w:r>
          </w:p>
          <w:p w14:paraId="71756717" w14:textId="41F62B09" w:rsidR="0015659D" w:rsidRPr="00456527" w:rsidRDefault="0015659D" w:rsidP="00654F5B">
            <w:pPr>
              <w:pStyle w:val="Default"/>
              <w:rPr>
                <w:rFonts w:cstheme="minorHAnsi"/>
                <w:b/>
                <w:bCs/>
                <w:sz w:val="22"/>
                <w:szCs w:val="22"/>
              </w:rPr>
            </w:pPr>
            <w:r w:rsidRPr="00456527">
              <w:rPr>
                <w:rFonts w:cstheme="minorHAnsi"/>
                <w:b/>
                <w:bCs/>
                <w:sz w:val="22"/>
                <w:szCs w:val="22"/>
              </w:rPr>
              <w:t>Functional Reporting to:</w:t>
            </w:r>
            <w:r w:rsidR="00171B19" w:rsidRPr="00456527">
              <w:rPr>
                <w:rFonts w:cstheme="minorHAnsi"/>
                <w:b/>
                <w:bCs/>
                <w:sz w:val="22"/>
                <w:szCs w:val="22"/>
              </w:rPr>
              <w:t xml:space="preserve"> Managing Director, Application Support (SCUS)</w:t>
            </w:r>
          </w:p>
          <w:p w14:paraId="457A339A" w14:textId="77777777" w:rsidR="006F4A7B" w:rsidRPr="00456527" w:rsidRDefault="006F4A7B" w:rsidP="00654F5B">
            <w:pPr>
              <w:pStyle w:val="Default"/>
              <w:rPr>
                <w:rFonts w:cstheme="minorHAnsi"/>
                <w:b/>
                <w:bCs/>
                <w:sz w:val="22"/>
                <w:szCs w:val="22"/>
              </w:rPr>
            </w:pPr>
          </w:p>
          <w:p w14:paraId="73226D22" w14:textId="1E551011" w:rsidR="00654F5B" w:rsidRPr="00456527" w:rsidRDefault="00654F5B" w:rsidP="00654F5B">
            <w:pPr>
              <w:pStyle w:val="Default"/>
              <w:rPr>
                <w:rFonts w:cstheme="minorHAnsi"/>
                <w:sz w:val="22"/>
                <w:szCs w:val="22"/>
                <w:u w:val="single"/>
              </w:rPr>
            </w:pPr>
            <w:r w:rsidRPr="00456527">
              <w:rPr>
                <w:rFonts w:cstheme="minorHAnsi"/>
                <w:b/>
                <w:bCs/>
                <w:sz w:val="22"/>
                <w:szCs w:val="22"/>
                <w:u w:val="single"/>
              </w:rPr>
              <w:t>Staff reporting to this post</w:t>
            </w:r>
            <w:r w:rsidRPr="00456527">
              <w:rPr>
                <w:rFonts w:cstheme="minorHAnsi"/>
                <w:sz w:val="22"/>
                <w:szCs w:val="22"/>
                <w:u w:val="single"/>
              </w:rPr>
              <w:t xml:space="preserve"> </w:t>
            </w:r>
          </w:p>
          <w:p w14:paraId="0AC1AC8A" w14:textId="77777777" w:rsidR="00654F5B" w:rsidRPr="00456527" w:rsidRDefault="00654F5B" w:rsidP="00654F5B">
            <w:pPr>
              <w:pStyle w:val="Default"/>
              <w:rPr>
                <w:rFonts w:cstheme="minorHAnsi"/>
                <w:sz w:val="22"/>
                <w:szCs w:val="22"/>
              </w:rPr>
            </w:pPr>
            <w:r w:rsidRPr="00456527">
              <w:rPr>
                <w:rFonts w:cstheme="minorHAnsi"/>
                <w:b/>
                <w:bCs/>
                <w:sz w:val="22"/>
                <w:szCs w:val="22"/>
              </w:rPr>
              <w:t xml:space="preserve">Direct: None </w:t>
            </w:r>
          </w:p>
          <w:p w14:paraId="4304CEEC" w14:textId="3908A7E3" w:rsidR="00654F5B" w:rsidRPr="00456527" w:rsidRDefault="00654F5B" w:rsidP="00654F5B">
            <w:pPr>
              <w:pStyle w:val="Default"/>
              <w:rPr>
                <w:rFonts w:cstheme="minorHAnsi"/>
                <w:sz w:val="22"/>
                <w:szCs w:val="22"/>
              </w:rPr>
            </w:pPr>
            <w:r w:rsidRPr="00456527">
              <w:rPr>
                <w:rFonts w:cstheme="minorHAnsi"/>
                <w:b/>
                <w:bCs/>
                <w:sz w:val="22"/>
                <w:szCs w:val="22"/>
              </w:rPr>
              <w:t xml:space="preserve">Indirect: </w:t>
            </w:r>
            <w:r w:rsidRPr="00456527">
              <w:rPr>
                <w:rFonts w:cstheme="minorHAnsi"/>
                <w:sz w:val="22"/>
                <w:szCs w:val="22"/>
              </w:rPr>
              <w:t xml:space="preserve">Country Office ASISt </w:t>
            </w:r>
            <w:r w:rsidR="000638BD" w:rsidRPr="00456527">
              <w:rPr>
                <w:rFonts w:cstheme="minorHAnsi"/>
                <w:sz w:val="22"/>
                <w:szCs w:val="22"/>
              </w:rPr>
              <w:t>users</w:t>
            </w:r>
            <w:r w:rsidRPr="00456527">
              <w:rPr>
                <w:rFonts w:cstheme="minorHAnsi"/>
                <w:sz w:val="22"/>
                <w:szCs w:val="22"/>
              </w:rPr>
              <w:t xml:space="preserve"> </w:t>
            </w:r>
          </w:p>
          <w:p w14:paraId="2A8314B1" w14:textId="77777777" w:rsidR="00654F5B" w:rsidRPr="00456527" w:rsidRDefault="00654F5B" w:rsidP="00654F5B">
            <w:pPr>
              <w:pStyle w:val="Default"/>
              <w:rPr>
                <w:rFonts w:cstheme="minorHAnsi"/>
                <w:sz w:val="22"/>
                <w:szCs w:val="22"/>
              </w:rPr>
            </w:pPr>
            <w:r w:rsidRPr="00456527">
              <w:rPr>
                <w:rFonts w:cstheme="minorHAnsi"/>
                <w:b/>
                <w:bCs/>
                <w:sz w:val="22"/>
                <w:szCs w:val="22"/>
              </w:rPr>
              <w:t xml:space="preserve">Budget Responsibilities: </w:t>
            </w:r>
            <w:r w:rsidRPr="00456527">
              <w:rPr>
                <w:rFonts w:cstheme="minorHAnsi"/>
                <w:sz w:val="22"/>
                <w:szCs w:val="22"/>
              </w:rPr>
              <w:t xml:space="preserve">None </w:t>
            </w:r>
          </w:p>
          <w:p w14:paraId="3443D963" w14:textId="7E8BA47C" w:rsidR="00654F5B" w:rsidRPr="00456527" w:rsidRDefault="00654F5B" w:rsidP="00654F5B">
            <w:pPr>
              <w:pStyle w:val="Default"/>
              <w:rPr>
                <w:rFonts w:cstheme="minorHAnsi"/>
                <w:sz w:val="22"/>
                <w:szCs w:val="22"/>
              </w:rPr>
            </w:pPr>
            <w:r w:rsidRPr="00456527">
              <w:rPr>
                <w:rFonts w:cstheme="minorHAnsi"/>
                <w:b/>
                <w:bCs/>
                <w:sz w:val="22"/>
                <w:szCs w:val="22"/>
              </w:rPr>
              <w:t xml:space="preserve">Other Reporting and Coordination Responsibilities: </w:t>
            </w:r>
            <w:r w:rsidRPr="00456527">
              <w:rPr>
                <w:rFonts w:cstheme="minorHAnsi"/>
                <w:sz w:val="22"/>
                <w:szCs w:val="22"/>
              </w:rPr>
              <w:t>Coordinates with SC US Sponsorship</w:t>
            </w:r>
            <w:r w:rsidR="000638BD" w:rsidRPr="00456527">
              <w:rPr>
                <w:rFonts w:cstheme="minorHAnsi"/>
                <w:sz w:val="22"/>
                <w:szCs w:val="22"/>
              </w:rPr>
              <w:t xml:space="preserve"> Team</w:t>
            </w:r>
            <w:r w:rsidRPr="00456527">
              <w:rPr>
                <w:rFonts w:cstheme="minorHAnsi"/>
                <w:sz w:val="22"/>
                <w:szCs w:val="22"/>
              </w:rPr>
              <w:t xml:space="preserve">, Data Management Officers in the Country and Region and Global/Regional IT Operations </w:t>
            </w:r>
          </w:p>
        </w:tc>
      </w:tr>
      <w:tr w:rsidR="00A77605" w:rsidRPr="00456527" w14:paraId="481455F9" w14:textId="77777777" w:rsidTr="00A77605">
        <w:tc>
          <w:tcPr>
            <w:tcW w:w="9355" w:type="dxa"/>
            <w:gridSpan w:val="2"/>
          </w:tcPr>
          <w:p w14:paraId="35A379EC" w14:textId="77777777" w:rsidR="00A77605" w:rsidRPr="00456527" w:rsidRDefault="00A77605" w:rsidP="00A77605">
            <w:pPr>
              <w:pStyle w:val="Default"/>
              <w:rPr>
                <w:rFonts w:cstheme="minorHAnsi"/>
                <w:sz w:val="22"/>
                <w:szCs w:val="22"/>
              </w:rPr>
            </w:pPr>
            <w:r w:rsidRPr="00456527">
              <w:rPr>
                <w:rFonts w:cstheme="minorHAnsi"/>
                <w:b/>
                <w:bCs/>
                <w:sz w:val="22"/>
                <w:szCs w:val="22"/>
              </w:rPr>
              <w:t xml:space="preserve">KEY AREAS OF ACCOUNTABILITY: </w:t>
            </w:r>
          </w:p>
          <w:p w14:paraId="5B891FE9" w14:textId="77777777"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Responsible for taking ownership of and resolving ASISt related support tickets within the appropriate SLA. </w:t>
            </w:r>
          </w:p>
          <w:p w14:paraId="369A0AEE" w14:textId="6B2D037D"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Responsible for escalating unresolved support tickets to next level and tracking such issues through to conclusion with CO, SCUS and with Microsoft Support. </w:t>
            </w:r>
          </w:p>
          <w:p w14:paraId="4EA22BC5" w14:textId="77777777"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O365 and Azure Identity management and administration for ASISt Users (where ASISt is hosted in Azure) </w:t>
            </w:r>
          </w:p>
          <w:p w14:paraId="3E760034" w14:textId="77777777"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Assess and respond to critical system issues during and after business hours. </w:t>
            </w:r>
          </w:p>
          <w:p w14:paraId="4FF2AA59" w14:textId="12308905"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Act as common Technical Focal point to CO IT Staff that support the ASISt platform. </w:t>
            </w:r>
          </w:p>
          <w:p w14:paraId="2B7E01E8" w14:textId="41369376"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Mentor and serve as an escalation point for ASISt Issues with CO IT staff. </w:t>
            </w:r>
          </w:p>
          <w:p w14:paraId="1C1BF880" w14:textId="77777777"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Operate in accordance with Save the Children change management and approval process. </w:t>
            </w:r>
          </w:p>
          <w:p w14:paraId="78190A75" w14:textId="65C3FF70"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Help in testing and implementation of Assist System updates. </w:t>
            </w:r>
          </w:p>
          <w:p w14:paraId="73B3210A" w14:textId="77777777" w:rsidR="00A77605" w:rsidRPr="00456527" w:rsidRDefault="00A77605" w:rsidP="006D26D2">
            <w:pPr>
              <w:pStyle w:val="Default"/>
              <w:numPr>
                <w:ilvl w:val="0"/>
                <w:numId w:val="1"/>
              </w:numPr>
              <w:rPr>
                <w:rFonts w:cstheme="minorHAnsi"/>
                <w:sz w:val="22"/>
                <w:szCs w:val="22"/>
              </w:rPr>
            </w:pPr>
            <w:r w:rsidRPr="00456527">
              <w:rPr>
                <w:rFonts w:cstheme="minorHAnsi"/>
                <w:sz w:val="22"/>
                <w:szCs w:val="22"/>
              </w:rPr>
              <w:t xml:space="preserve">Work with colleagues to ensure that the IT infrastructure provides a stable platform for the ASISt Platform </w:t>
            </w:r>
          </w:p>
          <w:p w14:paraId="28B70884" w14:textId="2B2B6945" w:rsidR="006D26D2" w:rsidRPr="00456527" w:rsidRDefault="006D26D2" w:rsidP="006D26D2">
            <w:pPr>
              <w:pStyle w:val="Default"/>
              <w:numPr>
                <w:ilvl w:val="0"/>
                <w:numId w:val="1"/>
              </w:numPr>
              <w:rPr>
                <w:rFonts w:cstheme="minorHAnsi"/>
                <w:sz w:val="22"/>
                <w:szCs w:val="22"/>
              </w:rPr>
            </w:pPr>
            <w:r w:rsidRPr="00456527">
              <w:rPr>
                <w:rFonts w:cstheme="minorHAnsi"/>
                <w:sz w:val="22"/>
                <w:szCs w:val="22"/>
              </w:rPr>
              <w:t xml:space="preserve">Advise management on situations that may require additional support or escalation including managing the process for internal/external communications for critical incidents and emergency activities. </w:t>
            </w:r>
          </w:p>
          <w:p w14:paraId="10CE8526" w14:textId="77777777" w:rsidR="006D26D2" w:rsidRPr="00456527" w:rsidRDefault="006D26D2" w:rsidP="006D26D2">
            <w:pPr>
              <w:pStyle w:val="Default"/>
              <w:numPr>
                <w:ilvl w:val="0"/>
                <w:numId w:val="1"/>
              </w:numPr>
              <w:rPr>
                <w:rFonts w:cstheme="minorHAnsi"/>
                <w:sz w:val="22"/>
                <w:szCs w:val="22"/>
              </w:rPr>
            </w:pPr>
            <w:r w:rsidRPr="00456527">
              <w:rPr>
                <w:rFonts w:cstheme="minorHAnsi"/>
                <w:sz w:val="22"/>
                <w:szCs w:val="22"/>
              </w:rPr>
              <w:t xml:space="preserve">Provide supportability feedback on new enhancements and infrastructure design to the Assist team to ensure the continued efficiency of the IT Services. </w:t>
            </w:r>
          </w:p>
          <w:p w14:paraId="268B0367" w14:textId="3B724007" w:rsidR="0084522F" w:rsidRPr="00456527" w:rsidRDefault="0084522F" w:rsidP="006D26D2">
            <w:pPr>
              <w:pStyle w:val="Default"/>
              <w:numPr>
                <w:ilvl w:val="0"/>
                <w:numId w:val="1"/>
              </w:numPr>
              <w:rPr>
                <w:rStyle w:val="ui-provider"/>
                <w:rFonts w:cstheme="minorHAnsi"/>
                <w:sz w:val="22"/>
                <w:szCs w:val="22"/>
              </w:rPr>
            </w:pPr>
            <w:r w:rsidRPr="00456527">
              <w:rPr>
                <w:rFonts w:cstheme="minorHAnsi"/>
                <w:sz w:val="22"/>
                <w:szCs w:val="22"/>
              </w:rPr>
              <w:lastRenderedPageBreak/>
              <w:t>Provide o</w:t>
            </w:r>
            <w:r w:rsidRPr="00456527">
              <w:rPr>
                <w:rStyle w:val="ui-provider"/>
                <w:rFonts w:cstheme="minorHAnsi"/>
                <w:sz w:val="22"/>
                <w:szCs w:val="22"/>
              </w:rPr>
              <w:t>nboarding training to newly hired ASISt focal points in the country offices.</w:t>
            </w:r>
          </w:p>
          <w:p w14:paraId="7E61A827" w14:textId="290F1CB8" w:rsidR="0084522F" w:rsidRPr="00456527" w:rsidRDefault="0084522F" w:rsidP="006D26D2">
            <w:pPr>
              <w:pStyle w:val="Default"/>
              <w:numPr>
                <w:ilvl w:val="0"/>
                <w:numId w:val="1"/>
              </w:numPr>
              <w:rPr>
                <w:rStyle w:val="ui-provider"/>
                <w:rFonts w:cstheme="minorHAnsi"/>
                <w:sz w:val="22"/>
                <w:szCs w:val="22"/>
              </w:rPr>
            </w:pPr>
            <w:r w:rsidRPr="00456527">
              <w:rPr>
                <w:rStyle w:val="ui-provider"/>
                <w:rFonts w:cstheme="minorHAnsi"/>
                <w:sz w:val="22"/>
                <w:szCs w:val="22"/>
              </w:rPr>
              <w:t>Troubleshoot access and permission issues to different folders and database objects for ASISt users.</w:t>
            </w:r>
          </w:p>
          <w:p w14:paraId="482AA786" w14:textId="43CD7FF5" w:rsidR="0084522F" w:rsidRPr="00456527" w:rsidRDefault="0084522F" w:rsidP="006D26D2">
            <w:pPr>
              <w:pStyle w:val="Default"/>
              <w:numPr>
                <w:ilvl w:val="0"/>
                <w:numId w:val="1"/>
              </w:numPr>
              <w:rPr>
                <w:rFonts w:cstheme="minorHAnsi"/>
                <w:sz w:val="22"/>
                <w:szCs w:val="22"/>
              </w:rPr>
            </w:pPr>
            <w:r w:rsidRPr="00456527">
              <w:rPr>
                <w:rStyle w:val="ui-provider"/>
                <w:rFonts w:cstheme="minorHAnsi"/>
                <w:sz w:val="22"/>
                <w:szCs w:val="22"/>
              </w:rPr>
              <w:t>Help with documentation of new processes and maintenance of existing documentation.</w:t>
            </w:r>
          </w:p>
          <w:p w14:paraId="6CC04F81" w14:textId="68A17DD6" w:rsidR="006D26D2" w:rsidRPr="00456527" w:rsidRDefault="006D26D2" w:rsidP="006D26D2">
            <w:pPr>
              <w:pStyle w:val="Default"/>
              <w:numPr>
                <w:ilvl w:val="0"/>
                <w:numId w:val="1"/>
              </w:numPr>
              <w:rPr>
                <w:rFonts w:cstheme="minorHAnsi"/>
                <w:sz w:val="22"/>
                <w:szCs w:val="22"/>
              </w:rPr>
            </w:pPr>
            <w:r w:rsidRPr="00456527">
              <w:rPr>
                <w:rFonts w:cstheme="minorHAnsi"/>
                <w:sz w:val="22"/>
                <w:szCs w:val="22"/>
              </w:rPr>
              <w:t xml:space="preserve">Work with the Information Security team to report spam, malware, and unauthorized access on ASISt client devices and servers. </w:t>
            </w:r>
          </w:p>
          <w:p w14:paraId="46125359" w14:textId="77777777" w:rsidR="00A77605" w:rsidRPr="00456527" w:rsidRDefault="00A77605" w:rsidP="00654F5B">
            <w:pPr>
              <w:pStyle w:val="Default"/>
              <w:rPr>
                <w:rFonts w:cstheme="minorHAnsi"/>
                <w:b/>
                <w:bCs/>
                <w:sz w:val="22"/>
                <w:szCs w:val="22"/>
              </w:rPr>
            </w:pPr>
          </w:p>
        </w:tc>
      </w:tr>
      <w:tr w:rsidR="006D26D2" w:rsidRPr="00456527" w14:paraId="2B22427A" w14:textId="77777777" w:rsidTr="00A77605">
        <w:tc>
          <w:tcPr>
            <w:tcW w:w="9355" w:type="dxa"/>
            <w:gridSpan w:val="2"/>
          </w:tcPr>
          <w:p w14:paraId="759FC080" w14:textId="77777777" w:rsidR="006D26D2" w:rsidRPr="00456527" w:rsidRDefault="006D26D2" w:rsidP="006D26D2">
            <w:pPr>
              <w:pStyle w:val="Default"/>
              <w:rPr>
                <w:rFonts w:cstheme="minorHAnsi"/>
                <w:sz w:val="22"/>
                <w:szCs w:val="22"/>
              </w:rPr>
            </w:pPr>
            <w:r w:rsidRPr="00456527">
              <w:rPr>
                <w:rFonts w:cstheme="minorHAnsi"/>
                <w:b/>
                <w:bCs/>
                <w:sz w:val="22"/>
                <w:szCs w:val="22"/>
              </w:rPr>
              <w:lastRenderedPageBreak/>
              <w:t xml:space="preserve">SKILLS AND BEHAVIOURS (our Values in Practice) </w:t>
            </w:r>
          </w:p>
          <w:p w14:paraId="586AA3F9" w14:textId="77777777" w:rsidR="00F62638" w:rsidRPr="002C6155" w:rsidRDefault="00F62638" w:rsidP="00F62638">
            <w:pPr>
              <w:ind w:left="-24"/>
              <w:rPr>
                <w:rFonts w:ascii="Lato" w:hAnsi="Lato" w:cs="Arial"/>
                <w:b/>
              </w:rPr>
            </w:pPr>
            <w:r w:rsidRPr="002C6155">
              <w:rPr>
                <w:rFonts w:ascii="Lato" w:hAnsi="Lato" w:cs="Arial"/>
                <w:b/>
              </w:rPr>
              <w:t>Accountability:</w:t>
            </w:r>
          </w:p>
          <w:p w14:paraId="0E215FCD" w14:textId="77777777" w:rsidR="00F62638" w:rsidRPr="002C6155" w:rsidRDefault="00F62638" w:rsidP="00F62638">
            <w:pPr>
              <w:numPr>
                <w:ilvl w:val="0"/>
                <w:numId w:val="6"/>
              </w:numPr>
              <w:suppressAutoHyphens/>
              <w:rPr>
                <w:rFonts w:ascii="Lato" w:hAnsi="Lato" w:cs="Arial"/>
              </w:rPr>
            </w:pPr>
            <w:r w:rsidRPr="002C6155">
              <w:rPr>
                <w:rFonts w:ascii="Lato" w:hAnsi="Lato" w:cs="Arial"/>
              </w:rPr>
              <w:t>holds self accountable for making decisions, managing resources efficiently, achieving and role modelling Save the Children values</w:t>
            </w:r>
          </w:p>
          <w:p w14:paraId="3164F4DE" w14:textId="77777777" w:rsidR="00F62638" w:rsidRPr="002C6155" w:rsidRDefault="00F62638" w:rsidP="00F62638">
            <w:pPr>
              <w:numPr>
                <w:ilvl w:val="0"/>
                <w:numId w:val="6"/>
              </w:numPr>
              <w:suppressAutoHyphens/>
              <w:rPr>
                <w:rFonts w:ascii="Lato" w:hAnsi="Lato" w:cs="Arial"/>
              </w:rPr>
            </w:pPr>
            <w:proofErr w:type="gramStart"/>
            <w:r w:rsidRPr="002C6155">
              <w:rPr>
                <w:rFonts w:ascii="Lato" w:hAnsi="Lato" w:cs="Arial"/>
              </w:rPr>
              <w:t>holds</w:t>
            </w:r>
            <w:proofErr w:type="gramEnd"/>
            <w:r w:rsidRPr="002C6155">
              <w:rPr>
                <w:rFonts w:ascii="Lato" w:hAnsi="Lato" w:cs="Arial"/>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912C7BC" w14:textId="77777777" w:rsidR="00F62638" w:rsidRPr="002C6155" w:rsidRDefault="00F62638" w:rsidP="00F62638">
            <w:pPr>
              <w:ind w:left="-24"/>
              <w:rPr>
                <w:rFonts w:ascii="Lato" w:hAnsi="Lato" w:cs="Arial"/>
                <w:b/>
              </w:rPr>
            </w:pPr>
            <w:r w:rsidRPr="002C6155">
              <w:rPr>
                <w:rFonts w:ascii="Lato" w:hAnsi="Lato" w:cs="Arial"/>
                <w:b/>
              </w:rPr>
              <w:t>Ambition:</w:t>
            </w:r>
          </w:p>
          <w:p w14:paraId="30853E08" w14:textId="77777777" w:rsidR="00F62638" w:rsidRPr="002C6155" w:rsidRDefault="00F62638" w:rsidP="00F62638">
            <w:pPr>
              <w:numPr>
                <w:ilvl w:val="0"/>
                <w:numId w:val="8"/>
              </w:numPr>
              <w:suppressAutoHyphens/>
              <w:rPr>
                <w:rFonts w:ascii="Lato" w:hAnsi="Lato" w:cs="Arial"/>
              </w:rPr>
            </w:pPr>
            <w:r w:rsidRPr="002C6155">
              <w:rPr>
                <w:rFonts w:ascii="Lato" w:hAnsi="Lato" w:cs="Arial"/>
              </w:rPr>
              <w:t>sets ambitious and challenging goals for themselves and their team, takes responsibility for their own personal development and encourages their team to do the same</w:t>
            </w:r>
          </w:p>
          <w:p w14:paraId="02A97E5E" w14:textId="77777777" w:rsidR="00F62638" w:rsidRPr="002C6155" w:rsidRDefault="00F62638" w:rsidP="00F62638">
            <w:pPr>
              <w:numPr>
                <w:ilvl w:val="0"/>
                <w:numId w:val="8"/>
              </w:numPr>
              <w:suppressAutoHyphens/>
              <w:rPr>
                <w:rFonts w:ascii="Lato" w:hAnsi="Lato" w:cs="Arial"/>
              </w:rPr>
            </w:pPr>
            <w:r w:rsidRPr="002C6155">
              <w:rPr>
                <w:rFonts w:ascii="Lato" w:hAnsi="Lato" w:cs="Arial"/>
              </w:rPr>
              <w:t>widely shares their personal vision for Save the Children, engages and motivates others</w:t>
            </w:r>
          </w:p>
          <w:p w14:paraId="3B619E3C" w14:textId="77777777" w:rsidR="00F62638" w:rsidRPr="002C6155" w:rsidRDefault="00F62638" w:rsidP="00F62638">
            <w:pPr>
              <w:numPr>
                <w:ilvl w:val="0"/>
                <w:numId w:val="8"/>
              </w:numPr>
              <w:suppressAutoHyphens/>
              <w:rPr>
                <w:rFonts w:ascii="Lato" w:hAnsi="Lato" w:cs="Arial"/>
              </w:rPr>
            </w:pPr>
            <w:proofErr w:type="gramStart"/>
            <w:r w:rsidRPr="002C6155">
              <w:rPr>
                <w:rFonts w:ascii="Lato" w:hAnsi="Lato" w:cs="Arial"/>
              </w:rPr>
              <w:t>future</w:t>
            </w:r>
            <w:proofErr w:type="gramEnd"/>
            <w:r w:rsidRPr="002C6155">
              <w:rPr>
                <w:rFonts w:ascii="Lato" w:hAnsi="Lato" w:cs="Arial"/>
              </w:rPr>
              <w:t xml:space="preserve"> orientated, thinks strategically and on a global scale.</w:t>
            </w:r>
          </w:p>
          <w:p w14:paraId="2B004595" w14:textId="77777777" w:rsidR="00F62638" w:rsidRPr="002C6155" w:rsidRDefault="00F62638" w:rsidP="00F62638">
            <w:pPr>
              <w:ind w:left="-24"/>
              <w:rPr>
                <w:rFonts w:ascii="Lato" w:hAnsi="Lato" w:cs="Arial"/>
                <w:b/>
              </w:rPr>
            </w:pPr>
            <w:r w:rsidRPr="002C6155">
              <w:rPr>
                <w:rFonts w:ascii="Lato" w:hAnsi="Lato" w:cs="Arial"/>
                <w:b/>
              </w:rPr>
              <w:t>Collaboration:</w:t>
            </w:r>
          </w:p>
          <w:p w14:paraId="447A312E" w14:textId="77777777" w:rsidR="00F62638" w:rsidRPr="002C6155" w:rsidRDefault="00F62638" w:rsidP="00F62638">
            <w:pPr>
              <w:numPr>
                <w:ilvl w:val="0"/>
                <w:numId w:val="7"/>
              </w:numPr>
              <w:suppressAutoHyphens/>
              <w:rPr>
                <w:rFonts w:ascii="Lato" w:hAnsi="Lato" w:cs="Arial"/>
              </w:rPr>
            </w:pPr>
            <w:r w:rsidRPr="002C6155">
              <w:rPr>
                <w:rFonts w:ascii="Lato" w:hAnsi="Lato" w:cs="Arial"/>
              </w:rPr>
              <w:t>builds and maintains effective relationships, with their team, colleagues, Members and external partners and supporters</w:t>
            </w:r>
          </w:p>
          <w:p w14:paraId="1EBD9990" w14:textId="77777777" w:rsidR="00F62638" w:rsidRPr="002C6155" w:rsidRDefault="00F62638" w:rsidP="00F62638">
            <w:pPr>
              <w:numPr>
                <w:ilvl w:val="0"/>
                <w:numId w:val="7"/>
              </w:numPr>
              <w:suppressAutoHyphens/>
              <w:rPr>
                <w:rFonts w:ascii="Lato" w:hAnsi="Lato" w:cs="Arial"/>
              </w:rPr>
            </w:pPr>
            <w:r w:rsidRPr="002C6155">
              <w:rPr>
                <w:rFonts w:ascii="Lato" w:hAnsi="Lato" w:cs="Arial"/>
              </w:rPr>
              <w:t>values diversity, sees it as a source of competitive strength</w:t>
            </w:r>
          </w:p>
          <w:p w14:paraId="6AB8F9B5" w14:textId="77777777" w:rsidR="00F62638" w:rsidRPr="002C6155" w:rsidRDefault="00F62638" w:rsidP="00F62638">
            <w:pPr>
              <w:numPr>
                <w:ilvl w:val="0"/>
                <w:numId w:val="5"/>
              </w:numPr>
              <w:suppressAutoHyphens/>
              <w:rPr>
                <w:rFonts w:ascii="Lato" w:hAnsi="Lato" w:cs="Arial"/>
              </w:rPr>
            </w:pPr>
            <w:proofErr w:type="gramStart"/>
            <w:r w:rsidRPr="002C6155">
              <w:rPr>
                <w:rFonts w:ascii="Lato" w:hAnsi="Lato" w:cs="Arial"/>
              </w:rPr>
              <w:t>approachable</w:t>
            </w:r>
            <w:proofErr w:type="gramEnd"/>
            <w:r w:rsidRPr="002C6155">
              <w:rPr>
                <w:rFonts w:ascii="Lato" w:hAnsi="Lato" w:cs="Arial"/>
              </w:rPr>
              <w:t>, good listener, easy to talk to.</w:t>
            </w:r>
          </w:p>
          <w:p w14:paraId="55509122" w14:textId="77777777" w:rsidR="00F62638" w:rsidRPr="002C6155" w:rsidRDefault="00F62638" w:rsidP="00F62638">
            <w:pPr>
              <w:ind w:left="-24"/>
              <w:rPr>
                <w:rFonts w:ascii="Lato" w:hAnsi="Lato" w:cs="Arial"/>
                <w:b/>
              </w:rPr>
            </w:pPr>
            <w:r w:rsidRPr="002C6155">
              <w:rPr>
                <w:rFonts w:ascii="Lato" w:hAnsi="Lato" w:cs="Arial"/>
                <w:b/>
              </w:rPr>
              <w:t>Creativity:</w:t>
            </w:r>
          </w:p>
          <w:p w14:paraId="0EDCB346" w14:textId="77777777" w:rsidR="00F62638" w:rsidRPr="002C6155" w:rsidRDefault="00F62638" w:rsidP="00F62638">
            <w:pPr>
              <w:numPr>
                <w:ilvl w:val="0"/>
                <w:numId w:val="7"/>
              </w:numPr>
              <w:suppressAutoHyphens/>
              <w:rPr>
                <w:rFonts w:ascii="Lato" w:hAnsi="Lato" w:cs="Arial"/>
              </w:rPr>
            </w:pPr>
            <w:r w:rsidRPr="002C6155">
              <w:rPr>
                <w:rFonts w:ascii="Lato" w:hAnsi="Lato" w:cs="Arial"/>
              </w:rPr>
              <w:t>develops and encourages new and innovative solutions</w:t>
            </w:r>
          </w:p>
          <w:p w14:paraId="43D649D0" w14:textId="77777777" w:rsidR="00F62638" w:rsidRPr="002C6155" w:rsidRDefault="00F62638" w:rsidP="00F62638">
            <w:pPr>
              <w:numPr>
                <w:ilvl w:val="0"/>
                <w:numId w:val="7"/>
              </w:numPr>
              <w:suppressAutoHyphens/>
              <w:rPr>
                <w:rFonts w:ascii="Lato" w:hAnsi="Lato" w:cs="Arial"/>
              </w:rPr>
            </w:pPr>
            <w:proofErr w:type="gramStart"/>
            <w:r w:rsidRPr="002C6155">
              <w:rPr>
                <w:rFonts w:ascii="Lato" w:hAnsi="Lato" w:cs="Arial"/>
              </w:rPr>
              <w:t>willing</w:t>
            </w:r>
            <w:proofErr w:type="gramEnd"/>
            <w:r w:rsidRPr="002C6155">
              <w:rPr>
                <w:rFonts w:ascii="Lato" w:hAnsi="Lato" w:cs="Arial"/>
              </w:rPr>
              <w:t xml:space="preserve"> to take disciplined risks.</w:t>
            </w:r>
          </w:p>
          <w:p w14:paraId="0EDA920C" w14:textId="77777777" w:rsidR="00F62638" w:rsidRPr="002C6155" w:rsidRDefault="00F62638" w:rsidP="00F62638">
            <w:pPr>
              <w:ind w:left="-24"/>
              <w:rPr>
                <w:rFonts w:ascii="Lato" w:hAnsi="Lato" w:cs="Arial"/>
                <w:b/>
              </w:rPr>
            </w:pPr>
            <w:r w:rsidRPr="002C6155">
              <w:rPr>
                <w:rFonts w:ascii="Lato" w:hAnsi="Lato" w:cs="Arial"/>
                <w:b/>
              </w:rPr>
              <w:t>Integrity:</w:t>
            </w:r>
          </w:p>
          <w:p w14:paraId="213C4168" w14:textId="4964793F" w:rsidR="006D26D2" w:rsidRPr="00F62638" w:rsidRDefault="00F62638" w:rsidP="004B5521">
            <w:pPr>
              <w:numPr>
                <w:ilvl w:val="0"/>
                <w:numId w:val="7"/>
              </w:numPr>
              <w:suppressAutoHyphens/>
              <w:rPr>
                <w:rFonts w:ascii="Lato" w:hAnsi="Lato" w:cstheme="minorHAnsi"/>
              </w:rPr>
            </w:pPr>
            <w:r w:rsidRPr="00F62638">
              <w:rPr>
                <w:rFonts w:ascii="Lato" w:hAnsi="Lato" w:cs="Arial"/>
              </w:rPr>
              <w:t>honest, encourages openness and transparency; demonstrates highest levels of integrit</w:t>
            </w:r>
            <w:r w:rsidRPr="002C6155">
              <w:rPr>
                <w:rFonts w:ascii="Lato" w:hAnsi="Lato" w:cs="Arial"/>
              </w:rPr>
              <w:t>y</w:t>
            </w:r>
          </w:p>
          <w:p w14:paraId="497BBD84" w14:textId="77777777" w:rsidR="006D26D2" w:rsidRPr="00456527" w:rsidRDefault="006D26D2" w:rsidP="00A77605">
            <w:pPr>
              <w:pStyle w:val="Default"/>
              <w:rPr>
                <w:rFonts w:cstheme="minorHAnsi"/>
                <w:b/>
                <w:bCs/>
                <w:sz w:val="22"/>
                <w:szCs w:val="22"/>
              </w:rPr>
            </w:pPr>
          </w:p>
        </w:tc>
      </w:tr>
      <w:tr w:rsidR="006D26D2" w:rsidRPr="00456527" w14:paraId="3BAA32CB" w14:textId="77777777" w:rsidTr="00A77605">
        <w:tc>
          <w:tcPr>
            <w:tcW w:w="9355" w:type="dxa"/>
            <w:gridSpan w:val="2"/>
          </w:tcPr>
          <w:p w14:paraId="46ADBFA4" w14:textId="77777777" w:rsidR="0084522F" w:rsidRPr="00456527" w:rsidRDefault="0084522F" w:rsidP="0084522F">
            <w:pPr>
              <w:pStyle w:val="Default"/>
              <w:rPr>
                <w:rFonts w:cstheme="minorHAnsi"/>
                <w:sz w:val="22"/>
                <w:szCs w:val="22"/>
              </w:rPr>
            </w:pPr>
            <w:r w:rsidRPr="00456527">
              <w:rPr>
                <w:rFonts w:cstheme="minorHAnsi"/>
                <w:b/>
                <w:bCs/>
                <w:sz w:val="22"/>
                <w:szCs w:val="22"/>
              </w:rPr>
              <w:lastRenderedPageBreak/>
              <w:t xml:space="preserve">QUALIFICATIONS AND EXPERIENCE </w:t>
            </w:r>
          </w:p>
          <w:p w14:paraId="743AF50B" w14:textId="77777777" w:rsidR="00F62638" w:rsidRDefault="00F62638" w:rsidP="0084522F">
            <w:pPr>
              <w:pStyle w:val="Default"/>
              <w:rPr>
                <w:rFonts w:cstheme="minorHAnsi"/>
                <w:b/>
                <w:bCs/>
                <w:sz w:val="22"/>
                <w:szCs w:val="22"/>
              </w:rPr>
            </w:pPr>
          </w:p>
          <w:p w14:paraId="129DCDB9" w14:textId="57265295" w:rsidR="0084522F" w:rsidRPr="00456527" w:rsidRDefault="0084522F" w:rsidP="0084522F">
            <w:pPr>
              <w:pStyle w:val="Default"/>
              <w:rPr>
                <w:rFonts w:cstheme="minorHAnsi"/>
                <w:sz w:val="22"/>
                <w:szCs w:val="22"/>
              </w:rPr>
            </w:pPr>
            <w:r w:rsidRPr="00456527">
              <w:rPr>
                <w:rFonts w:cstheme="minorHAnsi"/>
                <w:b/>
                <w:bCs/>
                <w:sz w:val="22"/>
                <w:szCs w:val="22"/>
              </w:rPr>
              <w:t xml:space="preserve">Essential: </w:t>
            </w:r>
          </w:p>
          <w:p w14:paraId="4AE9EF33" w14:textId="18CECEBA" w:rsidR="0084522F" w:rsidRPr="00456527" w:rsidRDefault="00956465" w:rsidP="0084522F">
            <w:pPr>
              <w:pStyle w:val="Default"/>
              <w:numPr>
                <w:ilvl w:val="0"/>
                <w:numId w:val="4"/>
              </w:numPr>
              <w:rPr>
                <w:rFonts w:cstheme="minorHAnsi"/>
                <w:sz w:val="22"/>
                <w:szCs w:val="22"/>
              </w:rPr>
            </w:pPr>
            <w:r w:rsidRPr="00456527">
              <w:rPr>
                <w:rFonts w:cstheme="minorHAnsi"/>
                <w:sz w:val="22"/>
                <w:szCs w:val="22"/>
              </w:rPr>
              <w:t>Bachelor’s</w:t>
            </w:r>
            <w:r w:rsidR="0084522F" w:rsidRPr="00456527">
              <w:rPr>
                <w:rFonts w:cstheme="minorHAnsi"/>
                <w:sz w:val="22"/>
                <w:szCs w:val="22"/>
              </w:rPr>
              <w:t xml:space="preserve"> degree in any relevant field. </w:t>
            </w:r>
          </w:p>
          <w:p w14:paraId="538B9E64" w14:textId="44120785" w:rsidR="0084522F" w:rsidRPr="00456527" w:rsidRDefault="00456527" w:rsidP="0084522F">
            <w:pPr>
              <w:pStyle w:val="Default"/>
              <w:numPr>
                <w:ilvl w:val="0"/>
                <w:numId w:val="4"/>
              </w:numPr>
              <w:rPr>
                <w:rFonts w:cstheme="minorHAnsi"/>
                <w:sz w:val="22"/>
                <w:szCs w:val="22"/>
              </w:rPr>
            </w:pPr>
            <w:r w:rsidRPr="00456527">
              <w:rPr>
                <w:rFonts w:cstheme="minorHAnsi"/>
                <w:sz w:val="22"/>
                <w:szCs w:val="22"/>
              </w:rPr>
              <w:t>Relevant</w:t>
            </w:r>
            <w:r w:rsidR="0084522F" w:rsidRPr="00456527">
              <w:rPr>
                <w:rFonts w:cstheme="minorHAnsi"/>
                <w:sz w:val="22"/>
                <w:szCs w:val="22"/>
              </w:rPr>
              <w:t xml:space="preserve"> years’ experience in </w:t>
            </w:r>
            <w:r w:rsidR="00956465" w:rsidRPr="00456527">
              <w:rPr>
                <w:rFonts w:cstheme="minorHAnsi"/>
                <w:sz w:val="22"/>
                <w:szCs w:val="22"/>
              </w:rPr>
              <w:t xml:space="preserve">Database </w:t>
            </w:r>
            <w:r w:rsidR="0084522F" w:rsidRPr="00456527">
              <w:rPr>
                <w:rFonts w:cstheme="minorHAnsi"/>
                <w:sz w:val="22"/>
                <w:szCs w:val="22"/>
              </w:rPr>
              <w:t>Management System</w:t>
            </w:r>
            <w:r w:rsidR="00956465" w:rsidRPr="00456527">
              <w:rPr>
                <w:rFonts w:cstheme="minorHAnsi"/>
                <w:sz w:val="22"/>
                <w:szCs w:val="22"/>
              </w:rPr>
              <w:t xml:space="preserve"> </w:t>
            </w:r>
            <w:r w:rsidR="0084522F" w:rsidRPr="00456527">
              <w:rPr>
                <w:rFonts w:cstheme="minorHAnsi"/>
                <w:sz w:val="22"/>
                <w:szCs w:val="22"/>
              </w:rPr>
              <w:t>including MS Access and SQL Server.</w:t>
            </w:r>
          </w:p>
          <w:p w14:paraId="2E4839C5"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Strong knowledge of windows operating system for both clients and servers and experienced in remote management and support. </w:t>
            </w:r>
          </w:p>
          <w:p w14:paraId="23DD136F"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Experience of solving complex business and technical issues through trouble shooting and analysis, driving through to resolution. </w:t>
            </w:r>
          </w:p>
          <w:p w14:paraId="733F4D22" w14:textId="77777777" w:rsidR="0084522F" w:rsidRPr="00456527" w:rsidRDefault="0084522F" w:rsidP="0084522F">
            <w:pPr>
              <w:pStyle w:val="Default"/>
              <w:numPr>
                <w:ilvl w:val="0"/>
                <w:numId w:val="4"/>
              </w:numPr>
              <w:rPr>
                <w:rFonts w:cstheme="minorHAnsi"/>
                <w:sz w:val="22"/>
                <w:szCs w:val="22"/>
              </w:rPr>
            </w:pPr>
            <w:r w:rsidRPr="00456527">
              <w:rPr>
                <w:rStyle w:val="ui-provider"/>
                <w:rFonts w:cstheme="minorHAnsi"/>
                <w:sz w:val="22"/>
                <w:szCs w:val="22"/>
              </w:rPr>
              <w:t>Experience troubleshooting access and permission to different folders and database objects.</w:t>
            </w:r>
          </w:p>
          <w:p w14:paraId="5E7EF9F3"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Excellent communications and interpersonal skills with ability to explain complex technical and non-technical information in a succinct and compelling manner to all levels of seniority. </w:t>
            </w:r>
          </w:p>
          <w:p w14:paraId="4847CEFF"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Ability to work on own initiative to build on and develop the role, combined with the ability to work effectively as part of a team.</w:t>
            </w:r>
          </w:p>
          <w:p w14:paraId="05DCDFD0"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Able to adapt to different working hours and interact with people from different cultural and geographical backgrounds. </w:t>
            </w:r>
          </w:p>
          <w:p w14:paraId="0582D382"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Commitment to Save the Children values.</w:t>
            </w:r>
          </w:p>
          <w:p w14:paraId="06F8C466" w14:textId="77777777" w:rsidR="0084522F" w:rsidRPr="00456527" w:rsidRDefault="0084522F" w:rsidP="0084522F">
            <w:pPr>
              <w:pStyle w:val="Default"/>
              <w:rPr>
                <w:rFonts w:cstheme="minorHAnsi"/>
                <w:sz w:val="22"/>
                <w:szCs w:val="22"/>
              </w:rPr>
            </w:pPr>
          </w:p>
          <w:p w14:paraId="109329F1" w14:textId="77777777" w:rsidR="0084522F" w:rsidRPr="00456527" w:rsidRDefault="0084522F" w:rsidP="0084522F">
            <w:pPr>
              <w:pStyle w:val="Default"/>
              <w:rPr>
                <w:rFonts w:cstheme="minorHAnsi"/>
                <w:sz w:val="22"/>
                <w:szCs w:val="22"/>
              </w:rPr>
            </w:pPr>
            <w:r w:rsidRPr="00456527">
              <w:rPr>
                <w:rFonts w:cstheme="minorHAnsi"/>
                <w:b/>
                <w:bCs/>
                <w:sz w:val="22"/>
                <w:szCs w:val="22"/>
              </w:rPr>
              <w:t xml:space="preserve">Desirable: </w:t>
            </w:r>
          </w:p>
          <w:p w14:paraId="78BCAE75"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Prior experience in child sponsorship strongly preferred.</w:t>
            </w:r>
          </w:p>
          <w:p w14:paraId="797DA946" w14:textId="0A2DE044"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Citrix </w:t>
            </w:r>
            <w:r w:rsidR="00956465" w:rsidRPr="00456527">
              <w:rPr>
                <w:rFonts w:cstheme="minorHAnsi"/>
                <w:sz w:val="22"/>
                <w:szCs w:val="22"/>
              </w:rPr>
              <w:t xml:space="preserve">virtual desktop </w:t>
            </w:r>
            <w:r w:rsidRPr="00456527">
              <w:rPr>
                <w:rFonts w:cstheme="minorHAnsi"/>
                <w:sz w:val="22"/>
                <w:szCs w:val="22"/>
              </w:rPr>
              <w:t xml:space="preserve">provisioning services. </w:t>
            </w:r>
          </w:p>
          <w:p w14:paraId="64D3DC7C"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Experience of working as part of a globally distributed team. </w:t>
            </w:r>
          </w:p>
          <w:p w14:paraId="2EBE7D34"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Database administration experience on SQL Server platform.</w:t>
            </w:r>
          </w:p>
          <w:p w14:paraId="5CD60CE7"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Experience back-end data fixing on SQL Server.</w:t>
            </w:r>
          </w:p>
          <w:p w14:paraId="1AB9F208"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Experience designing and developing analytical queries/reports on Microsoft Access utilizing VBAs and macros.</w:t>
            </w:r>
          </w:p>
          <w:p w14:paraId="6A86D6E6" w14:textId="06E4CA46"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Experience/exposure to the n</w:t>
            </w:r>
            <w:r w:rsidR="00956465" w:rsidRPr="00456527">
              <w:rPr>
                <w:rFonts w:cstheme="minorHAnsi"/>
                <w:sz w:val="22"/>
                <w:szCs w:val="22"/>
              </w:rPr>
              <w:t>ot</w:t>
            </w:r>
            <w:r w:rsidRPr="00456527">
              <w:rPr>
                <w:rFonts w:cstheme="minorHAnsi"/>
                <w:sz w:val="22"/>
                <w:szCs w:val="22"/>
              </w:rPr>
              <w:t xml:space="preserve">-for-profit sector and/or developing countries. </w:t>
            </w:r>
          </w:p>
          <w:p w14:paraId="51EF2605"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 xml:space="preserve">Ability to work under pressure. </w:t>
            </w:r>
          </w:p>
          <w:p w14:paraId="5E92804E"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Fluency in English, both written and spoken.</w:t>
            </w:r>
          </w:p>
          <w:p w14:paraId="35511F28" w14:textId="77777777" w:rsidR="0084522F" w:rsidRPr="00456527" w:rsidRDefault="0084522F" w:rsidP="0084522F">
            <w:pPr>
              <w:pStyle w:val="Default"/>
              <w:numPr>
                <w:ilvl w:val="0"/>
                <w:numId w:val="4"/>
              </w:numPr>
              <w:rPr>
                <w:rFonts w:cstheme="minorHAnsi"/>
                <w:sz w:val="22"/>
                <w:szCs w:val="22"/>
              </w:rPr>
            </w:pPr>
            <w:r w:rsidRPr="00456527">
              <w:rPr>
                <w:rFonts w:cstheme="minorHAnsi"/>
                <w:sz w:val="22"/>
                <w:szCs w:val="22"/>
              </w:rPr>
              <w:t>Willingness and ability to travel as needed.</w:t>
            </w:r>
          </w:p>
          <w:p w14:paraId="634DD326" w14:textId="5A3A27B0" w:rsidR="00791FF8" w:rsidRPr="00456527" w:rsidRDefault="00791FF8" w:rsidP="00F66B47">
            <w:pPr>
              <w:rPr>
                <w:rFonts w:ascii="Lato" w:hAnsi="Lato" w:cstheme="minorHAnsi"/>
                <w:b/>
                <w:bCs/>
              </w:rPr>
            </w:pPr>
          </w:p>
        </w:tc>
      </w:tr>
      <w:tr w:rsidR="00456527" w:rsidRPr="00456527" w14:paraId="509A62E4" w14:textId="77777777" w:rsidTr="00A77605">
        <w:tc>
          <w:tcPr>
            <w:tcW w:w="9355" w:type="dxa"/>
            <w:gridSpan w:val="2"/>
          </w:tcPr>
          <w:p w14:paraId="35FB39EF" w14:textId="77777777" w:rsidR="00456527" w:rsidRPr="00456527" w:rsidRDefault="00456527" w:rsidP="00456527">
            <w:pPr>
              <w:rPr>
                <w:rFonts w:ascii="Lato" w:hAnsi="Lato" w:cs="Arial"/>
                <w:b/>
              </w:rPr>
            </w:pPr>
            <w:r w:rsidRPr="00456527">
              <w:rPr>
                <w:rFonts w:ascii="Lato" w:hAnsi="Lato" w:cs="Arial"/>
                <w:b/>
              </w:rPr>
              <w:t>Additional job responsibilities</w:t>
            </w:r>
          </w:p>
          <w:p w14:paraId="2666CB85" w14:textId="01EA5122" w:rsidR="00456527" w:rsidRPr="00456527" w:rsidRDefault="00456527" w:rsidP="00456527">
            <w:pPr>
              <w:autoSpaceDE w:val="0"/>
              <w:autoSpaceDN w:val="0"/>
              <w:adjustRightInd w:val="0"/>
              <w:rPr>
                <w:rFonts w:ascii="Lato" w:hAnsi="Lato" w:cstheme="minorHAnsi"/>
                <w:b/>
                <w:bCs/>
                <w:color w:val="000000"/>
                <w:kern w:val="0"/>
              </w:rPr>
            </w:pPr>
            <w:r w:rsidRPr="00456527">
              <w:rPr>
                <w:rFonts w:ascii="Lato" w:hAnsi="Lato" w:cs="Arial"/>
              </w:rPr>
              <w:t>The duties and responsibilities as set out above are not exhaustive and the role holder may be required to carry out additional duties within reasonableness of their level of skills and experience.</w:t>
            </w:r>
          </w:p>
        </w:tc>
      </w:tr>
      <w:tr w:rsidR="00456527" w:rsidRPr="00456527" w14:paraId="1166E648" w14:textId="77777777" w:rsidTr="00A77605">
        <w:tc>
          <w:tcPr>
            <w:tcW w:w="9355" w:type="dxa"/>
            <w:gridSpan w:val="2"/>
          </w:tcPr>
          <w:p w14:paraId="7FF3EC8F" w14:textId="77777777" w:rsidR="00456527" w:rsidRPr="00456527" w:rsidRDefault="00456527" w:rsidP="00456527">
            <w:pPr>
              <w:rPr>
                <w:rFonts w:ascii="Lato" w:hAnsi="Lato" w:cs="Arial"/>
                <w:b/>
              </w:rPr>
            </w:pPr>
            <w:r w:rsidRPr="00456527">
              <w:rPr>
                <w:rFonts w:ascii="Lato" w:hAnsi="Lato" w:cs="Arial"/>
                <w:b/>
              </w:rPr>
              <w:t xml:space="preserve">Equal Opportunities </w:t>
            </w:r>
          </w:p>
          <w:p w14:paraId="4D45FF7B" w14:textId="4BC73996" w:rsidR="00456527" w:rsidRPr="00456527" w:rsidRDefault="00456527" w:rsidP="00456527">
            <w:pPr>
              <w:autoSpaceDE w:val="0"/>
              <w:autoSpaceDN w:val="0"/>
              <w:adjustRightInd w:val="0"/>
              <w:rPr>
                <w:rFonts w:ascii="Lato" w:hAnsi="Lato" w:cstheme="minorHAnsi"/>
                <w:b/>
                <w:bCs/>
                <w:color w:val="000000"/>
                <w:kern w:val="0"/>
              </w:rPr>
            </w:pPr>
            <w:r w:rsidRPr="00456527">
              <w:rPr>
                <w:rFonts w:ascii="Lato" w:hAnsi="Lato" w:cs="Arial"/>
              </w:rPr>
              <w:t>The role holder is required to carry out the duties in accordance with the SCI Equal Opportunities and Diversity policies and procedures.</w:t>
            </w:r>
          </w:p>
        </w:tc>
      </w:tr>
      <w:tr w:rsidR="00456527" w:rsidRPr="00456527" w14:paraId="3ED9B5D4" w14:textId="77777777" w:rsidTr="00A77605">
        <w:tc>
          <w:tcPr>
            <w:tcW w:w="9355" w:type="dxa"/>
            <w:gridSpan w:val="2"/>
          </w:tcPr>
          <w:p w14:paraId="34F91146" w14:textId="77777777" w:rsidR="00456527" w:rsidRPr="00456527" w:rsidRDefault="00456527" w:rsidP="00456527">
            <w:pPr>
              <w:rPr>
                <w:rFonts w:ascii="Lato" w:hAnsi="Lato"/>
                <w:b/>
                <w:color w:val="000000"/>
              </w:rPr>
            </w:pPr>
            <w:r w:rsidRPr="00456527">
              <w:rPr>
                <w:rFonts w:ascii="Lato" w:hAnsi="Lato"/>
                <w:b/>
                <w:color w:val="000000"/>
              </w:rPr>
              <w:t>Child Safeguarding:</w:t>
            </w:r>
          </w:p>
          <w:p w14:paraId="2A594C88" w14:textId="521885D7" w:rsidR="00456527" w:rsidRPr="00456527" w:rsidRDefault="00456527" w:rsidP="00456527">
            <w:pPr>
              <w:pStyle w:val="Default"/>
              <w:rPr>
                <w:rFonts w:cstheme="minorHAnsi"/>
                <w:b/>
                <w:bCs/>
                <w:sz w:val="22"/>
                <w:szCs w:val="22"/>
              </w:rPr>
            </w:pPr>
            <w:r w:rsidRPr="00456527">
              <w:rPr>
                <w:sz w:val="22"/>
                <w:szCs w:val="22"/>
              </w:rPr>
              <w:t>We need to keep children safe so our selection process, which includes rigorous background checks, reflects our commitment to the protection of children from abuse.</w:t>
            </w:r>
          </w:p>
        </w:tc>
      </w:tr>
      <w:tr w:rsidR="00456527" w:rsidRPr="00456527" w14:paraId="6F5499C1" w14:textId="77777777" w:rsidTr="00A77605">
        <w:tc>
          <w:tcPr>
            <w:tcW w:w="9355" w:type="dxa"/>
            <w:gridSpan w:val="2"/>
          </w:tcPr>
          <w:p w14:paraId="78FD07C0" w14:textId="77777777" w:rsidR="00456527" w:rsidRPr="00456527" w:rsidRDefault="00456527" w:rsidP="00456527">
            <w:pPr>
              <w:rPr>
                <w:rFonts w:ascii="Lato" w:hAnsi="Lato"/>
                <w:b/>
              </w:rPr>
            </w:pPr>
            <w:r w:rsidRPr="00456527">
              <w:rPr>
                <w:rFonts w:ascii="Lato" w:hAnsi="Lato"/>
                <w:b/>
              </w:rPr>
              <w:t>Safeguarding our Staff:</w:t>
            </w:r>
          </w:p>
          <w:p w14:paraId="76B74164" w14:textId="1E1F4D35" w:rsidR="00456527" w:rsidRPr="00456527" w:rsidRDefault="00456527" w:rsidP="00456527">
            <w:pPr>
              <w:spacing w:after="160" w:line="259" w:lineRule="auto"/>
              <w:rPr>
                <w:rFonts w:ascii="Lato" w:hAnsi="Lato" w:cstheme="minorHAnsi"/>
              </w:rPr>
            </w:pPr>
            <w:r w:rsidRPr="00456527">
              <w:rPr>
                <w:rFonts w:ascii="Lato" w:hAnsi="Lato"/>
              </w:rPr>
              <w:t>The post holder is required to carry out the duties in accordance with the SCI anti-harassment policy.</w:t>
            </w:r>
            <w:bookmarkStart w:id="0" w:name="_GoBack"/>
            <w:bookmarkEnd w:id="0"/>
          </w:p>
        </w:tc>
      </w:tr>
      <w:tr w:rsidR="00456527" w:rsidRPr="00456527" w14:paraId="53523266" w14:textId="77777777" w:rsidTr="00A77605">
        <w:tc>
          <w:tcPr>
            <w:tcW w:w="9355" w:type="dxa"/>
            <w:gridSpan w:val="2"/>
          </w:tcPr>
          <w:p w14:paraId="3B7D71CA" w14:textId="77777777" w:rsidR="00456527" w:rsidRPr="00456527" w:rsidRDefault="00456527" w:rsidP="00456527">
            <w:pPr>
              <w:rPr>
                <w:rFonts w:ascii="Lato" w:hAnsi="Lato" w:cs="Arial"/>
                <w:b/>
              </w:rPr>
            </w:pPr>
            <w:r w:rsidRPr="00456527">
              <w:rPr>
                <w:rFonts w:ascii="Lato" w:hAnsi="Lato" w:cs="Arial"/>
                <w:b/>
              </w:rPr>
              <w:t>Health and Safety</w:t>
            </w:r>
          </w:p>
          <w:p w14:paraId="404933BA" w14:textId="5683301E" w:rsidR="00456527" w:rsidRPr="00456527" w:rsidRDefault="00456527" w:rsidP="00456527">
            <w:pPr>
              <w:spacing w:after="160" w:line="259" w:lineRule="auto"/>
              <w:rPr>
                <w:rFonts w:ascii="Lato" w:hAnsi="Lato" w:cstheme="minorHAnsi"/>
              </w:rPr>
            </w:pPr>
            <w:r w:rsidRPr="00456527">
              <w:rPr>
                <w:rFonts w:ascii="Lato" w:hAnsi="Lato" w:cs="Arial"/>
              </w:rPr>
              <w:t>The role holder is required to carry out the duties in accordance with SCI Health and Safety policies and procedures.</w:t>
            </w:r>
          </w:p>
        </w:tc>
      </w:tr>
      <w:tr w:rsidR="00633FC6" w:rsidRPr="00456527" w14:paraId="6660930F" w14:textId="77777777" w:rsidTr="00633FC6">
        <w:tc>
          <w:tcPr>
            <w:tcW w:w="4678" w:type="dxa"/>
          </w:tcPr>
          <w:p w14:paraId="2E81A58E" w14:textId="4EFFF35E" w:rsidR="00633FC6" w:rsidRPr="00456527" w:rsidRDefault="00633FC6" w:rsidP="00633FC6">
            <w:pPr>
              <w:autoSpaceDE w:val="0"/>
              <w:autoSpaceDN w:val="0"/>
              <w:adjustRightInd w:val="0"/>
              <w:rPr>
                <w:rFonts w:ascii="Lato" w:hAnsi="Lato" w:cstheme="minorHAnsi"/>
                <w:color w:val="000000"/>
                <w:kern w:val="0"/>
              </w:rPr>
            </w:pPr>
            <w:r w:rsidRPr="00456527">
              <w:rPr>
                <w:rFonts w:ascii="Lato" w:hAnsi="Lato" w:cstheme="minorHAnsi"/>
                <w:color w:val="000000"/>
                <w:kern w:val="0"/>
              </w:rPr>
              <w:t>JD Written by:  Thulo Shrestha</w:t>
            </w:r>
          </w:p>
        </w:tc>
        <w:tc>
          <w:tcPr>
            <w:tcW w:w="4677" w:type="dxa"/>
          </w:tcPr>
          <w:p w14:paraId="327FA819" w14:textId="6D6818DF" w:rsidR="00633FC6" w:rsidRPr="00456527" w:rsidRDefault="00633FC6" w:rsidP="00633FC6">
            <w:pPr>
              <w:autoSpaceDE w:val="0"/>
              <w:autoSpaceDN w:val="0"/>
              <w:adjustRightInd w:val="0"/>
              <w:rPr>
                <w:rFonts w:ascii="Lato" w:hAnsi="Lato" w:cstheme="minorHAnsi"/>
                <w:color w:val="000000"/>
                <w:kern w:val="0"/>
              </w:rPr>
            </w:pPr>
            <w:r w:rsidRPr="00456527">
              <w:rPr>
                <w:rFonts w:ascii="Lato" w:hAnsi="Lato" w:cstheme="minorHAnsi"/>
                <w:color w:val="000000"/>
                <w:kern w:val="0"/>
              </w:rPr>
              <w:t>Date:  2/26/2024</w:t>
            </w:r>
          </w:p>
        </w:tc>
      </w:tr>
      <w:tr w:rsidR="00633FC6" w:rsidRPr="00456527" w14:paraId="71DBA237" w14:textId="77777777" w:rsidTr="00633FC6">
        <w:tc>
          <w:tcPr>
            <w:tcW w:w="4678" w:type="dxa"/>
          </w:tcPr>
          <w:p w14:paraId="46172F8C" w14:textId="49ACA807" w:rsidR="00633FC6" w:rsidRPr="00456527" w:rsidRDefault="00633FC6" w:rsidP="00633FC6">
            <w:pPr>
              <w:autoSpaceDE w:val="0"/>
              <w:autoSpaceDN w:val="0"/>
              <w:adjustRightInd w:val="0"/>
              <w:rPr>
                <w:rFonts w:ascii="Lato" w:hAnsi="Lato" w:cstheme="minorHAnsi"/>
                <w:color w:val="000000"/>
                <w:kern w:val="0"/>
              </w:rPr>
            </w:pPr>
            <w:r w:rsidRPr="00456527">
              <w:rPr>
                <w:rFonts w:ascii="Lato" w:hAnsi="Lato" w:cstheme="minorHAnsi"/>
                <w:color w:val="000000"/>
                <w:kern w:val="0"/>
              </w:rPr>
              <w:t>JD Agreed by</w:t>
            </w:r>
            <w:r w:rsidR="005B0923" w:rsidRPr="00456527">
              <w:rPr>
                <w:rFonts w:ascii="Lato" w:hAnsi="Lato" w:cstheme="minorHAnsi"/>
                <w:color w:val="000000"/>
                <w:kern w:val="0"/>
              </w:rPr>
              <w:t xml:space="preserve"> (SCUS)</w:t>
            </w:r>
            <w:r w:rsidRPr="00456527">
              <w:rPr>
                <w:rFonts w:ascii="Lato" w:hAnsi="Lato" w:cstheme="minorHAnsi"/>
                <w:color w:val="000000"/>
                <w:kern w:val="0"/>
              </w:rPr>
              <w:t>:</w:t>
            </w:r>
            <w:r w:rsidR="00F55781" w:rsidRPr="00456527">
              <w:rPr>
                <w:rFonts w:ascii="Lato" w:hAnsi="Lato" w:cstheme="minorHAnsi"/>
                <w:color w:val="000000"/>
                <w:kern w:val="0"/>
              </w:rPr>
              <w:t xml:space="preserve"> </w:t>
            </w:r>
            <w:r w:rsidR="00F241F9" w:rsidRPr="00456527">
              <w:rPr>
                <w:rFonts w:ascii="Lato" w:hAnsi="Lato" w:cstheme="minorHAnsi"/>
              </w:rPr>
              <w:t xml:space="preserve">Managing Director, Application Support </w:t>
            </w:r>
          </w:p>
        </w:tc>
        <w:tc>
          <w:tcPr>
            <w:tcW w:w="4677" w:type="dxa"/>
          </w:tcPr>
          <w:p w14:paraId="4D0271FC" w14:textId="601E1345" w:rsidR="00633FC6" w:rsidRPr="00456527" w:rsidRDefault="00633FC6" w:rsidP="00633FC6">
            <w:pPr>
              <w:autoSpaceDE w:val="0"/>
              <w:autoSpaceDN w:val="0"/>
              <w:adjustRightInd w:val="0"/>
              <w:rPr>
                <w:rFonts w:ascii="Lato" w:hAnsi="Lato" w:cstheme="minorHAnsi"/>
                <w:color w:val="000000"/>
                <w:kern w:val="0"/>
              </w:rPr>
            </w:pPr>
            <w:r w:rsidRPr="00456527">
              <w:rPr>
                <w:rFonts w:ascii="Lato" w:hAnsi="Lato" w:cstheme="minorHAnsi"/>
                <w:color w:val="000000"/>
                <w:kern w:val="0"/>
              </w:rPr>
              <w:t>Date:</w:t>
            </w:r>
          </w:p>
        </w:tc>
      </w:tr>
      <w:tr w:rsidR="005B0923" w:rsidRPr="00456527" w14:paraId="6008BCE0" w14:textId="77777777" w:rsidTr="00633FC6">
        <w:tc>
          <w:tcPr>
            <w:tcW w:w="4678" w:type="dxa"/>
          </w:tcPr>
          <w:p w14:paraId="4721ECCB" w14:textId="69AC6CC2" w:rsidR="005B0923" w:rsidRPr="00456527" w:rsidRDefault="005B0923" w:rsidP="005B0923">
            <w:pPr>
              <w:autoSpaceDE w:val="0"/>
              <w:autoSpaceDN w:val="0"/>
              <w:adjustRightInd w:val="0"/>
              <w:rPr>
                <w:rFonts w:ascii="Lato" w:hAnsi="Lato" w:cstheme="minorHAnsi"/>
                <w:color w:val="000000"/>
                <w:kern w:val="0"/>
              </w:rPr>
            </w:pPr>
            <w:r w:rsidRPr="00456527">
              <w:rPr>
                <w:rFonts w:ascii="Lato" w:hAnsi="Lato" w:cstheme="minorHAnsi"/>
                <w:color w:val="000000"/>
                <w:kern w:val="0"/>
              </w:rPr>
              <w:t xml:space="preserve">JD Agreed by (SCI): </w:t>
            </w:r>
            <w:r w:rsidRPr="00456527">
              <w:rPr>
                <w:rStyle w:val="ui-provider"/>
                <w:rFonts w:ascii="Lato" w:hAnsi="Lato" w:cstheme="minorHAnsi"/>
              </w:rPr>
              <w:t>Asia Regional Head of Technology</w:t>
            </w:r>
          </w:p>
        </w:tc>
        <w:tc>
          <w:tcPr>
            <w:tcW w:w="4677" w:type="dxa"/>
          </w:tcPr>
          <w:p w14:paraId="7B8608B3" w14:textId="05B91203" w:rsidR="005B0923" w:rsidRPr="00456527" w:rsidRDefault="005B0923" w:rsidP="005B0923">
            <w:pPr>
              <w:autoSpaceDE w:val="0"/>
              <w:autoSpaceDN w:val="0"/>
              <w:adjustRightInd w:val="0"/>
              <w:rPr>
                <w:rFonts w:ascii="Lato" w:hAnsi="Lato" w:cstheme="minorHAnsi"/>
                <w:color w:val="000000"/>
                <w:kern w:val="0"/>
              </w:rPr>
            </w:pPr>
            <w:r w:rsidRPr="00456527">
              <w:rPr>
                <w:rFonts w:ascii="Lato" w:hAnsi="Lato" w:cstheme="minorHAnsi"/>
                <w:color w:val="000000"/>
                <w:kern w:val="0"/>
              </w:rPr>
              <w:t>Date:</w:t>
            </w:r>
          </w:p>
        </w:tc>
      </w:tr>
      <w:tr w:rsidR="005B0923" w:rsidRPr="00456527" w14:paraId="3D9F87DE" w14:textId="77777777" w:rsidTr="00633FC6">
        <w:tc>
          <w:tcPr>
            <w:tcW w:w="4678" w:type="dxa"/>
          </w:tcPr>
          <w:p w14:paraId="6DCED61C" w14:textId="77777777" w:rsidR="005B0923" w:rsidRPr="00456527" w:rsidRDefault="005B0923" w:rsidP="005B0923">
            <w:pPr>
              <w:autoSpaceDE w:val="0"/>
              <w:autoSpaceDN w:val="0"/>
              <w:adjustRightInd w:val="0"/>
              <w:rPr>
                <w:rFonts w:ascii="Lato" w:hAnsi="Lato" w:cstheme="minorHAnsi"/>
                <w:color w:val="000000"/>
                <w:kern w:val="0"/>
              </w:rPr>
            </w:pPr>
            <w:r w:rsidRPr="00456527">
              <w:rPr>
                <w:rFonts w:ascii="Lato" w:hAnsi="Lato" w:cstheme="minorHAnsi"/>
                <w:color w:val="000000"/>
                <w:kern w:val="0"/>
              </w:rPr>
              <w:t>JD Updated by</w:t>
            </w:r>
          </w:p>
        </w:tc>
        <w:tc>
          <w:tcPr>
            <w:tcW w:w="4677" w:type="dxa"/>
          </w:tcPr>
          <w:p w14:paraId="3A85E499" w14:textId="437E96AD" w:rsidR="005B0923" w:rsidRPr="00456527" w:rsidRDefault="005B0923" w:rsidP="005B0923">
            <w:pPr>
              <w:autoSpaceDE w:val="0"/>
              <w:autoSpaceDN w:val="0"/>
              <w:adjustRightInd w:val="0"/>
              <w:rPr>
                <w:rFonts w:ascii="Lato" w:hAnsi="Lato" w:cstheme="minorHAnsi"/>
                <w:color w:val="000000"/>
                <w:kern w:val="0"/>
              </w:rPr>
            </w:pPr>
            <w:r w:rsidRPr="00456527">
              <w:rPr>
                <w:rFonts w:ascii="Lato" w:hAnsi="Lato" w:cstheme="minorHAnsi"/>
                <w:color w:val="000000"/>
                <w:kern w:val="0"/>
              </w:rPr>
              <w:t>Date:</w:t>
            </w:r>
          </w:p>
        </w:tc>
      </w:tr>
      <w:tr w:rsidR="005B0923" w:rsidRPr="00456527" w14:paraId="57C6B5F4" w14:textId="77777777" w:rsidTr="00633FC6">
        <w:tc>
          <w:tcPr>
            <w:tcW w:w="4678" w:type="dxa"/>
          </w:tcPr>
          <w:p w14:paraId="093B2CBF" w14:textId="77777777" w:rsidR="005B0923" w:rsidRPr="00456527" w:rsidRDefault="005B0923" w:rsidP="005B0923">
            <w:pPr>
              <w:autoSpaceDE w:val="0"/>
              <w:autoSpaceDN w:val="0"/>
              <w:adjustRightInd w:val="0"/>
              <w:rPr>
                <w:rFonts w:ascii="Lato" w:hAnsi="Lato" w:cstheme="minorHAnsi"/>
                <w:color w:val="000000"/>
                <w:kern w:val="0"/>
              </w:rPr>
            </w:pPr>
            <w:r w:rsidRPr="00456527">
              <w:rPr>
                <w:rFonts w:ascii="Lato" w:hAnsi="Lato" w:cstheme="minorHAnsi"/>
                <w:color w:val="000000"/>
                <w:kern w:val="0"/>
              </w:rPr>
              <w:t>Evaluated by:</w:t>
            </w:r>
          </w:p>
        </w:tc>
        <w:tc>
          <w:tcPr>
            <w:tcW w:w="4677" w:type="dxa"/>
          </w:tcPr>
          <w:p w14:paraId="3A93EBB8" w14:textId="32C4C6CD" w:rsidR="005B0923" w:rsidRPr="00456527" w:rsidRDefault="005B0923" w:rsidP="005B0923">
            <w:pPr>
              <w:autoSpaceDE w:val="0"/>
              <w:autoSpaceDN w:val="0"/>
              <w:adjustRightInd w:val="0"/>
              <w:rPr>
                <w:rFonts w:ascii="Lato" w:hAnsi="Lato" w:cstheme="minorHAnsi"/>
                <w:color w:val="000000"/>
                <w:kern w:val="0"/>
              </w:rPr>
            </w:pPr>
            <w:r w:rsidRPr="00456527">
              <w:rPr>
                <w:rFonts w:ascii="Lato" w:hAnsi="Lato" w:cstheme="minorHAnsi"/>
                <w:color w:val="000000"/>
                <w:kern w:val="0"/>
              </w:rPr>
              <w:t xml:space="preserve">Date:  </w:t>
            </w:r>
          </w:p>
        </w:tc>
      </w:tr>
    </w:tbl>
    <w:p w14:paraId="00879D0C" w14:textId="77777777" w:rsidR="00D66140" w:rsidRPr="00456527" w:rsidRDefault="00D66140">
      <w:pPr>
        <w:rPr>
          <w:rFonts w:ascii="Lato" w:hAnsi="Lato" w:cstheme="minorHAnsi"/>
        </w:rPr>
      </w:pPr>
    </w:p>
    <w:sectPr w:rsidR="00D66140" w:rsidRPr="004565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DA3E" w14:textId="77777777" w:rsidR="0047341A" w:rsidRDefault="0047341A" w:rsidP="0047341A">
      <w:pPr>
        <w:spacing w:after="0" w:line="240" w:lineRule="auto"/>
      </w:pPr>
      <w:r>
        <w:separator/>
      </w:r>
    </w:p>
  </w:endnote>
  <w:endnote w:type="continuationSeparator" w:id="0">
    <w:p w14:paraId="130306ED" w14:textId="77777777" w:rsidR="0047341A" w:rsidRDefault="0047341A" w:rsidP="0047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32EF" w14:textId="77777777" w:rsidR="0047341A" w:rsidRDefault="0047341A" w:rsidP="0047341A">
      <w:pPr>
        <w:spacing w:after="0" w:line="240" w:lineRule="auto"/>
      </w:pPr>
      <w:r>
        <w:separator/>
      </w:r>
    </w:p>
  </w:footnote>
  <w:footnote w:type="continuationSeparator" w:id="0">
    <w:p w14:paraId="50257551" w14:textId="77777777" w:rsidR="0047341A" w:rsidRDefault="0047341A" w:rsidP="0047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5DA5" w14:textId="77777777" w:rsidR="0047341A" w:rsidRPr="002C6155" w:rsidRDefault="0047341A" w:rsidP="0047341A">
    <w:pPr>
      <w:pStyle w:val="Header"/>
      <w:ind w:left="-142"/>
      <w:jc w:val="center"/>
      <w:rPr>
        <w:rFonts w:ascii="Oswald" w:hAnsi="Oswald" w:cs="Arial"/>
        <w:b/>
        <w:smallCaps/>
      </w:rPr>
    </w:pPr>
    <w:r w:rsidRPr="002C6155">
      <w:rPr>
        <w:rFonts w:ascii="Oswald" w:hAnsi="Oswald" w:cs="Arial"/>
        <w:b/>
        <w:smallCaps/>
      </w:rPr>
      <w:t xml:space="preserve">SAVE THE CHILDREN INTERNATIONAL </w:t>
    </w:r>
    <w:r>
      <w:rPr>
        <w:noProof/>
        <w:lang w:eastAsia="en-GB"/>
      </w:rPr>
      <w:drawing>
        <wp:anchor distT="0" distB="0" distL="114300" distR="114300" simplePos="0" relativeHeight="251659264" behindDoc="0" locked="1" layoutInCell="1" allowOverlap="1" wp14:anchorId="779BBCFE" wp14:editId="2CAE6099">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F4661" w14:textId="77777777" w:rsidR="0047341A" w:rsidRPr="002C6155" w:rsidRDefault="0047341A" w:rsidP="0047341A">
    <w:pPr>
      <w:pStyle w:val="Header"/>
      <w:ind w:left="-142"/>
      <w:jc w:val="center"/>
      <w:rPr>
        <w:rFonts w:ascii="Oswald" w:hAnsi="Oswald" w:cs="Arial"/>
        <w:b/>
        <w:smallCaps/>
      </w:rPr>
    </w:pPr>
    <w:r w:rsidRPr="002C6155">
      <w:rPr>
        <w:rFonts w:ascii="Oswald" w:hAnsi="Oswald" w:cs="Arial"/>
        <w:b/>
        <w:smallCaps/>
      </w:rPr>
      <w:t>ROLE PROFILE</w:t>
    </w:r>
  </w:p>
  <w:p w14:paraId="329E86D8" w14:textId="77777777" w:rsidR="0047341A" w:rsidRDefault="0047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12092F"/>
    <w:multiLevelType w:val="hybridMultilevel"/>
    <w:tmpl w:val="5A328C5C"/>
    <w:lvl w:ilvl="0" w:tplc="B1FCBC40">
      <w:numFmt w:val="bullet"/>
      <w:lvlText w:val="•"/>
      <w:lvlJc w:val="left"/>
      <w:pPr>
        <w:ind w:left="720" w:hanging="360"/>
      </w:pPr>
      <w:rPr>
        <w:rFonts w:ascii="Gill Sans MT" w:eastAsiaTheme="minorHAnsi"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C49FA"/>
    <w:multiLevelType w:val="hybridMultilevel"/>
    <w:tmpl w:val="6EBC7DDC"/>
    <w:lvl w:ilvl="0" w:tplc="EEC828D4">
      <w:numFmt w:val="bullet"/>
      <w:lvlText w:val="•"/>
      <w:lvlJc w:val="left"/>
      <w:pPr>
        <w:ind w:left="720" w:hanging="360"/>
      </w:pPr>
      <w:rPr>
        <w:rFonts w:ascii="Lato" w:eastAsiaTheme="minorHAnsi" w:hAnsi="Lato"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10709"/>
    <w:multiLevelType w:val="hybridMultilevel"/>
    <w:tmpl w:val="9460A8D6"/>
    <w:lvl w:ilvl="0" w:tplc="EEC828D4">
      <w:numFmt w:val="bullet"/>
      <w:lvlText w:val="•"/>
      <w:lvlJc w:val="left"/>
      <w:pPr>
        <w:ind w:left="720" w:hanging="360"/>
      </w:pPr>
      <w:rPr>
        <w:rFonts w:ascii="Lato" w:eastAsiaTheme="minorHAnsi" w:hAnsi="Lato"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C4E88"/>
    <w:multiLevelType w:val="hybridMultilevel"/>
    <w:tmpl w:val="CD54C406"/>
    <w:lvl w:ilvl="0" w:tplc="EEC828D4">
      <w:numFmt w:val="bullet"/>
      <w:lvlText w:val="•"/>
      <w:lvlJc w:val="left"/>
      <w:pPr>
        <w:ind w:left="720" w:hanging="360"/>
      </w:pPr>
      <w:rPr>
        <w:rFonts w:ascii="Lato" w:eastAsiaTheme="minorHAnsi" w:hAnsi="Lato"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72"/>
    <w:rsid w:val="000638BD"/>
    <w:rsid w:val="000B3F86"/>
    <w:rsid w:val="0015659D"/>
    <w:rsid w:val="00171B19"/>
    <w:rsid w:val="001F4CDB"/>
    <w:rsid w:val="002174D2"/>
    <w:rsid w:val="00253172"/>
    <w:rsid w:val="00456527"/>
    <w:rsid w:val="0047341A"/>
    <w:rsid w:val="005A264C"/>
    <w:rsid w:val="005B0923"/>
    <w:rsid w:val="00633FC6"/>
    <w:rsid w:val="00654F5B"/>
    <w:rsid w:val="006D26D2"/>
    <w:rsid w:val="006F4A7B"/>
    <w:rsid w:val="006F6615"/>
    <w:rsid w:val="00730D8A"/>
    <w:rsid w:val="00791FF8"/>
    <w:rsid w:val="0083776D"/>
    <w:rsid w:val="0084522F"/>
    <w:rsid w:val="00956465"/>
    <w:rsid w:val="00A24BD7"/>
    <w:rsid w:val="00A73717"/>
    <w:rsid w:val="00A77605"/>
    <w:rsid w:val="00B91BE8"/>
    <w:rsid w:val="00B94258"/>
    <w:rsid w:val="00D66140"/>
    <w:rsid w:val="00F241F9"/>
    <w:rsid w:val="00F55781"/>
    <w:rsid w:val="00F62638"/>
    <w:rsid w:val="00F66B47"/>
    <w:rsid w:val="00FC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A847"/>
  <w15:chartTrackingRefBased/>
  <w15:docId w15:val="{624F4517-0493-477E-8BDD-7659DAD2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F5B"/>
    <w:pPr>
      <w:autoSpaceDE w:val="0"/>
      <w:autoSpaceDN w:val="0"/>
      <w:adjustRightInd w:val="0"/>
      <w:spacing w:after="0" w:line="240" w:lineRule="auto"/>
    </w:pPr>
    <w:rPr>
      <w:rFonts w:ascii="Lato" w:hAnsi="Lato" w:cs="Lato"/>
      <w:color w:val="000000"/>
      <w:kern w:val="0"/>
      <w:sz w:val="24"/>
      <w:szCs w:val="24"/>
    </w:rPr>
  </w:style>
  <w:style w:type="character" w:customStyle="1" w:styleId="ui-provider">
    <w:name w:val="ui-provider"/>
    <w:basedOn w:val="DefaultParagraphFont"/>
    <w:rsid w:val="0084522F"/>
  </w:style>
  <w:style w:type="paragraph" w:styleId="Header">
    <w:name w:val="header"/>
    <w:basedOn w:val="Normal"/>
    <w:link w:val="HeaderChar"/>
    <w:unhideWhenUsed/>
    <w:rsid w:val="0047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41A"/>
  </w:style>
  <w:style w:type="paragraph" w:styleId="Footer">
    <w:name w:val="footer"/>
    <w:basedOn w:val="Normal"/>
    <w:link w:val="FooterChar"/>
    <w:uiPriority w:val="99"/>
    <w:unhideWhenUsed/>
    <w:rsid w:val="0047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41A"/>
  </w:style>
  <w:style w:type="paragraph" w:styleId="BodyText2">
    <w:name w:val="Body Text 2"/>
    <w:basedOn w:val="Normal"/>
    <w:link w:val="BodyText2Char"/>
    <w:rsid w:val="00456527"/>
    <w:pPr>
      <w:spacing w:after="0" w:line="240" w:lineRule="auto"/>
    </w:pPr>
    <w:rPr>
      <w:rFonts w:ascii="Arial" w:eastAsia="Times New Roman" w:hAnsi="Arial" w:cs="Times New Roman"/>
      <w:kern w:val="0"/>
      <w:sz w:val="24"/>
      <w:szCs w:val="20"/>
      <w:lang w:val="en-GB"/>
      <w14:ligatures w14:val="none"/>
    </w:rPr>
  </w:style>
  <w:style w:type="character" w:customStyle="1" w:styleId="BodyText2Char">
    <w:name w:val="Body Text 2 Char"/>
    <w:basedOn w:val="DefaultParagraphFont"/>
    <w:link w:val="BodyText2"/>
    <w:rsid w:val="00456527"/>
    <w:rPr>
      <w:rFonts w:ascii="Arial" w:eastAsia="Times New Roman" w:hAnsi="Arial" w:cs="Times New Roman"/>
      <w:kern w:val="0"/>
      <w:sz w:val="24"/>
      <w:szCs w:val="20"/>
      <w:lang w:val="en-GB"/>
      <w14:ligatures w14:val="none"/>
    </w:rPr>
  </w:style>
  <w:style w:type="character" w:styleId="Strong">
    <w:name w:val="Strong"/>
    <w:basedOn w:val="DefaultParagraphFont"/>
    <w:uiPriority w:val="22"/>
    <w:qFormat/>
    <w:rsid w:val="00791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Props1.xml><?xml version="1.0" encoding="utf-8"?>
<ds:datastoreItem xmlns:ds="http://schemas.openxmlformats.org/officeDocument/2006/customXml" ds:itemID="{871CFA88-7BDC-4203-A231-7FAAC932E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66570-E5FE-4144-9A24-33B6A1732E4B}">
  <ds:schemaRefs>
    <ds:schemaRef ds:uri="http://schemas.microsoft.com/sharepoint/v3/contenttype/forms"/>
  </ds:schemaRefs>
</ds:datastoreItem>
</file>

<file path=customXml/itemProps3.xml><?xml version="1.0" encoding="utf-8"?>
<ds:datastoreItem xmlns:ds="http://schemas.openxmlformats.org/officeDocument/2006/customXml" ds:itemID="{F02A37E9-D6DF-4ABC-9FED-EB5B2728A6AE}">
  <ds:schemaRefs>
    <ds:schemaRef ds:uri="cb6bb106-cc73-47ee-b801-18ddeda56b9f"/>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6dea5c0-e65d-49a8-9649-6813e91f0d1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Thulo</dc:creator>
  <cp:keywords/>
  <dc:description/>
  <cp:lastModifiedBy>Estibeiro, Hilda</cp:lastModifiedBy>
  <cp:revision>4</cp:revision>
  <dcterms:created xsi:type="dcterms:W3CDTF">2024-07-15T10:54:00Z</dcterms:created>
  <dcterms:modified xsi:type="dcterms:W3CDTF">2024-07-15T11:06:00Z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