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37" w:type="dxa"/>
        <w:tblInd w:w="-1152" w:type="dxa"/>
        <w:tblLayout w:type="fixed"/>
        <w:tblLook w:val="0000" w:firstRow="0" w:lastRow="0" w:firstColumn="0" w:lastColumn="0" w:noHBand="0" w:noVBand="0"/>
      </w:tblPr>
      <w:tblGrid>
        <w:gridCol w:w="5670"/>
        <w:gridCol w:w="1902"/>
        <w:gridCol w:w="3265"/>
      </w:tblGrid>
      <w:tr w:rsidR="003B1856" w:rsidRPr="00A43315" w14:paraId="323A3BB5" w14:textId="77777777" w:rsidTr="00B41498">
        <w:trPr>
          <w:trHeight w:val="413"/>
        </w:trPr>
        <w:tc>
          <w:tcPr>
            <w:tcW w:w="10837" w:type="dxa"/>
            <w:gridSpan w:val="3"/>
            <w:tcBorders>
              <w:top w:val="single" w:sz="4" w:space="0" w:color="000000"/>
              <w:left w:val="single" w:sz="4" w:space="0" w:color="000000"/>
              <w:bottom w:val="single" w:sz="4" w:space="0" w:color="000000"/>
              <w:right w:val="single" w:sz="4" w:space="0" w:color="000000"/>
            </w:tcBorders>
          </w:tcPr>
          <w:p w14:paraId="51728A8E" w14:textId="2B7D27C3" w:rsidR="003B1856" w:rsidRPr="00A43315" w:rsidRDefault="00292BB7" w:rsidP="001E668A">
            <w:pPr>
              <w:tabs>
                <w:tab w:val="left" w:pos="1418"/>
              </w:tabs>
              <w:snapToGrid w:val="0"/>
              <w:spacing w:before="100" w:after="100" w:line="276" w:lineRule="auto"/>
              <w:jc w:val="center"/>
              <w:rPr>
                <w:rFonts w:ascii="Garamond" w:hAnsi="Garamond" w:cs="Gill Sans MT"/>
                <w:b/>
                <w:bCs/>
                <w:sz w:val="22"/>
                <w:szCs w:val="22"/>
              </w:rPr>
            </w:pPr>
            <w:r>
              <w:rPr>
                <w:rFonts w:ascii="Garamond" w:hAnsi="Garamond" w:cs="Arial"/>
                <w:b/>
                <w:sz w:val="22"/>
                <w:szCs w:val="22"/>
              </w:rPr>
              <w:t>Storekeeper</w:t>
            </w:r>
            <w:r w:rsidR="00B419DC">
              <w:rPr>
                <w:rFonts w:ascii="Garamond" w:hAnsi="Garamond" w:cs="Arial"/>
                <w:b/>
                <w:sz w:val="22"/>
                <w:szCs w:val="22"/>
              </w:rPr>
              <w:t xml:space="preserve"> </w:t>
            </w:r>
          </w:p>
        </w:tc>
      </w:tr>
      <w:tr w:rsidR="00712097" w:rsidRPr="00A43315" w14:paraId="31206FFF" w14:textId="77777777" w:rsidTr="00B41498">
        <w:trPr>
          <w:trHeight w:val="342"/>
        </w:trPr>
        <w:tc>
          <w:tcPr>
            <w:tcW w:w="5670" w:type="dxa"/>
            <w:tcBorders>
              <w:top w:val="single" w:sz="4" w:space="0" w:color="000000"/>
              <w:left w:val="single" w:sz="4" w:space="0" w:color="000000"/>
              <w:bottom w:val="single" w:sz="4" w:space="0" w:color="000000"/>
            </w:tcBorders>
          </w:tcPr>
          <w:p w14:paraId="7F116B96" w14:textId="77777777" w:rsidR="00712097" w:rsidRPr="00A43315" w:rsidRDefault="00712097" w:rsidP="00712097">
            <w:pPr>
              <w:tabs>
                <w:tab w:val="left" w:pos="1418"/>
              </w:tabs>
              <w:snapToGrid w:val="0"/>
              <w:spacing w:before="100" w:after="100" w:line="276" w:lineRule="auto"/>
              <w:jc w:val="both"/>
              <w:rPr>
                <w:rFonts w:ascii="Garamond" w:hAnsi="Garamond" w:cs="Gill Sans MT"/>
                <w:b/>
                <w:bCs/>
                <w:sz w:val="22"/>
                <w:szCs w:val="22"/>
              </w:rPr>
            </w:pPr>
            <w:r w:rsidRPr="00A43315">
              <w:rPr>
                <w:rFonts w:ascii="Garamond" w:hAnsi="Garamond" w:cs="Gill Sans MT"/>
                <w:b/>
                <w:bCs/>
                <w:sz w:val="22"/>
                <w:szCs w:val="22"/>
              </w:rPr>
              <w:t>THEME/PROGRAMME</w:t>
            </w:r>
            <w:r w:rsidR="002F10F8" w:rsidRPr="00A43315">
              <w:rPr>
                <w:rFonts w:ascii="Garamond" w:hAnsi="Garamond" w:cs="Gill Sans MT"/>
                <w:b/>
                <w:bCs/>
                <w:sz w:val="22"/>
                <w:szCs w:val="22"/>
              </w:rPr>
              <w:t>:</w:t>
            </w:r>
            <w:r w:rsidR="002F10F8" w:rsidRPr="00EF772C">
              <w:rPr>
                <w:rFonts w:ascii="Garamond" w:hAnsi="Garamond" w:cs="Arial"/>
                <w:sz w:val="22"/>
                <w:szCs w:val="22"/>
              </w:rPr>
              <w:t xml:space="preserve"> Emergency</w:t>
            </w:r>
            <w:r w:rsidR="00491E13" w:rsidRPr="00EF772C">
              <w:rPr>
                <w:rFonts w:ascii="Garamond" w:hAnsi="Garamond" w:cs="Arial"/>
                <w:sz w:val="22"/>
                <w:szCs w:val="22"/>
              </w:rPr>
              <w:t xml:space="preserve"> Nutrition </w:t>
            </w:r>
            <w:r w:rsidR="00491E13" w:rsidRPr="00EF772C">
              <w:rPr>
                <w:rFonts w:ascii="Garamond" w:eastAsia="Arial" w:hAnsi="Garamond"/>
                <w:color w:val="000000"/>
                <w:sz w:val="22"/>
                <w:szCs w:val="22"/>
              </w:rPr>
              <w:t>Response.</w:t>
            </w:r>
          </w:p>
        </w:tc>
        <w:tc>
          <w:tcPr>
            <w:tcW w:w="5167" w:type="dxa"/>
            <w:gridSpan w:val="2"/>
            <w:tcBorders>
              <w:top w:val="single" w:sz="4" w:space="0" w:color="000000"/>
              <w:left w:val="single" w:sz="4" w:space="0" w:color="000000"/>
              <w:bottom w:val="single" w:sz="4" w:space="0" w:color="000000"/>
              <w:right w:val="single" w:sz="4" w:space="0" w:color="000000"/>
            </w:tcBorders>
          </w:tcPr>
          <w:p w14:paraId="5A595BB7" w14:textId="570E28BA" w:rsidR="00712097" w:rsidRPr="00A43315" w:rsidRDefault="00712097" w:rsidP="001E668A">
            <w:pPr>
              <w:tabs>
                <w:tab w:val="left" w:pos="1693"/>
              </w:tabs>
              <w:snapToGrid w:val="0"/>
              <w:spacing w:before="100" w:after="100" w:line="276" w:lineRule="auto"/>
              <w:jc w:val="both"/>
              <w:rPr>
                <w:rFonts w:ascii="Garamond" w:hAnsi="Garamond" w:cs="Gill Sans MT"/>
                <w:b/>
                <w:bCs/>
                <w:sz w:val="22"/>
                <w:szCs w:val="22"/>
              </w:rPr>
            </w:pPr>
            <w:r w:rsidRPr="00A43315">
              <w:rPr>
                <w:rFonts w:ascii="Garamond" w:hAnsi="Garamond" w:cs="Gill Sans MT"/>
                <w:b/>
                <w:bCs/>
                <w:sz w:val="22"/>
                <w:szCs w:val="22"/>
              </w:rPr>
              <w:t xml:space="preserve">LOCATION: </w:t>
            </w:r>
            <w:r w:rsidR="001E668A">
              <w:t>Afar region</w:t>
            </w:r>
            <w:r w:rsidR="00581875">
              <w:t xml:space="preserve"> (</w:t>
            </w:r>
            <w:r w:rsidR="00581875" w:rsidRPr="00581875">
              <w:rPr>
                <w:rFonts w:ascii="Gill Sans MT" w:hAnsi="Gill Sans MT" w:cs="Gill Sans MT"/>
                <w:sz w:val="22"/>
                <w:szCs w:val="22"/>
              </w:rPr>
              <w:t>Afambo</w:t>
            </w:r>
            <w:r w:rsidR="00581875" w:rsidRPr="00581875">
              <w:t>)</w:t>
            </w:r>
            <w:r w:rsidR="001E668A">
              <w:t xml:space="preserve"> </w:t>
            </w:r>
          </w:p>
        </w:tc>
      </w:tr>
      <w:tr w:rsidR="003B1856" w:rsidRPr="00A43315" w14:paraId="4F2C7E63" w14:textId="77777777" w:rsidTr="00B41498">
        <w:trPr>
          <w:trHeight w:val="342"/>
        </w:trPr>
        <w:tc>
          <w:tcPr>
            <w:tcW w:w="7572" w:type="dxa"/>
            <w:gridSpan w:val="2"/>
            <w:tcBorders>
              <w:top w:val="single" w:sz="4" w:space="0" w:color="000000"/>
              <w:left w:val="single" w:sz="4" w:space="0" w:color="000000"/>
              <w:bottom w:val="single" w:sz="4" w:space="0" w:color="000000"/>
            </w:tcBorders>
          </w:tcPr>
          <w:p w14:paraId="44754E6C" w14:textId="293FB39D" w:rsidR="003B1856" w:rsidRPr="00A43315" w:rsidRDefault="003B1856" w:rsidP="00A46460">
            <w:pPr>
              <w:tabs>
                <w:tab w:val="left" w:pos="1418"/>
              </w:tabs>
              <w:snapToGrid w:val="0"/>
              <w:spacing w:before="100" w:after="100" w:line="276" w:lineRule="auto"/>
              <w:jc w:val="both"/>
              <w:rPr>
                <w:rFonts w:ascii="Garamond" w:hAnsi="Garamond" w:cs="Gill Sans MT"/>
                <w:sz w:val="22"/>
                <w:szCs w:val="22"/>
              </w:rPr>
            </w:pPr>
            <w:r w:rsidRPr="00A43315">
              <w:rPr>
                <w:rFonts w:ascii="Garamond" w:hAnsi="Garamond" w:cs="Gill Sans MT"/>
                <w:b/>
                <w:bCs/>
                <w:sz w:val="22"/>
                <w:szCs w:val="22"/>
              </w:rPr>
              <w:t>GRADE</w:t>
            </w:r>
            <w:r w:rsidR="00D95172">
              <w:rPr>
                <w:rFonts w:ascii="Garamond" w:hAnsi="Garamond" w:cs="Gill Sans MT"/>
                <w:sz w:val="22"/>
                <w:szCs w:val="22"/>
              </w:rPr>
              <w:t xml:space="preserve">: </w:t>
            </w:r>
            <w:r w:rsidR="00292BB7">
              <w:rPr>
                <w:rFonts w:ascii="Garamond" w:hAnsi="Garamond" w:cs="Gill Sans MT"/>
                <w:sz w:val="22"/>
                <w:szCs w:val="22"/>
              </w:rPr>
              <w:t>5</w:t>
            </w:r>
          </w:p>
        </w:tc>
        <w:tc>
          <w:tcPr>
            <w:tcW w:w="3265" w:type="dxa"/>
            <w:tcBorders>
              <w:top w:val="single" w:sz="4" w:space="0" w:color="000000"/>
              <w:left w:val="single" w:sz="4" w:space="0" w:color="000000"/>
              <w:bottom w:val="single" w:sz="4" w:space="0" w:color="000000"/>
              <w:right w:val="single" w:sz="4" w:space="0" w:color="000000"/>
            </w:tcBorders>
          </w:tcPr>
          <w:p w14:paraId="634E5555" w14:textId="77777777" w:rsidR="003B1856" w:rsidRPr="00A43315" w:rsidRDefault="003B1856" w:rsidP="00A46460">
            <w:pPr>
              <w:tabs>
                <w:tab w:val="left" w:pos="1693"/>
              </w:tabs>
              <w:snapToGrid w:val="0"/>
              <w:spacing w:before="100" w:after="100" w:line="276" w:lineRule="auto"/>
              <w:jc w:val="both"/>
              <w:rPr>
                <w:rFonts w:ascii="Garamond" w:hAnsi="Garamond" w:cs="Gill Sans MT"/>
                <w:sz w:val="22"/>
                <w:szCs w:val="22"/>
              </w:rPr>
            </w:pPr>
            <w:r w:rsidRPr="00A43315">
              <w:rPr>
                <w:rFonts w:ascii="Garamond" w:hAnsi="Garamond" w:cs="Gill Sans MT"/>
                <w:b/>
                <w:bCs/>
                <w:sz w:val="22"/>
                <w:szCs w:val="22"/>
              </w:rPr>
              <w:t xml:space="preserve">POST TYPE: </w:t>
            </w:r>
            <w:r w:rsidR="00D71593" w:rsidRPr="00A43315">
              <w:rPr>
                <w:rFonts w:ascii="Garamond" w:hAnsi="Garamond" w:cs="Gill Sans MT"/>
                <w:bCs/>
                <w:sz w:val="22"/>
                <w:szCs w:val="22"/>
              </w:rPr>
              <w:t>National</w:t>
            </w:r>
          </w:p>
        </w:tc>
      </w:tr>
      <w:tr w:rsidR="003B1856" w:rsidRPr="00A43315" w14:paraId="11C33465" w14:textId="77777777" w:rsidTr="00B41498">
        <w:trPr>
          <w:trHeight w:val="872"/>
        </w:trPr>
        <w:tc>
          <w:tcPr>
            <w:tcW w:w="10837" w:type="dxa"/>
            <w:gridSpan w:val="3"/>
            <w:tcBorders>
              <w:top w:val="single" w:sz="4" w:space="0" w:color="000000"/>
              <w:left w:val="single" w:sz="4" w:space="0" w:color="000000"/>
              <w:bottom w:val="single" w:sz="4" w:space="0" w:color="000000"/>
              <w:right w:val="single" w:sz="4" w:space="0" w:color="000000"/>
            </w:tcBorders>
          </w:tcPr>
          <w:p w14:paraId="78F97401" w14:textId="77777777" w:rsidR="003B1856" w:rsidRPr="00A43315" w:rsidRDefault="003B1856" w:rsidP="00A46460">
            <w:pPr>
              <w:tabs>
                <w:tab w:val="left" w:pos="1134"/>
              </w:tabs>
              <w:snapToGrid w:val="0"/>
              <w:spacing w:before="100" w:after="100" w:line="276" w:lineRule="auto"/>
              <w:jc w:val="both"/>
              <w:rPr>
                <w:rFonts w:ascii="Garamond" w:hAnsi="Garamond" w:cs="Gill Sans MT"/>
                <w:b/>
                <w:bCs/>
                <w:sz w:val="22"/>
                <w:szCs w:val="22"/>
              </w:rPr>
            </w:pPr>
            <w:r w:rsidRPr="00A43315">
              <w:rPr>
                <w:rFonts w:ascii="Garamond" w:hAnsi="Garamond" w:cs="Gill Sans MT"/>
                <w:b/>
                <w:bCs/>
                <w:sz w:val="22"/>
                <w:szCs w:val="22"/>
              </w:rPr>
              <w:t xml:space="preserve">Child Safeguarding: </w:t>
            </w:r>
          </w:p>
          <w:p w14:paraId="14E4349D" w14:textId="77777777" w:rsidR="003B1856" w:rsidRPr="00FF18ED" w:rsidRDefault="00FF18ED" w:rsidP="00FF18ED">
            <w:pPr>
              <w:rPr>
                <w:rFonts w:ascii="Calibri" w:hAnsi="Calibri" w:cs="Arial"/>
                <w:sz w:val="20"/>
                <w:szCs w:val="20"/>
              </w:rPr>
            </w:pPr>
            <w:r w:rsidRPr="00FF18ED">
              <w:rPr>
                <w:rFonts w:ascii="Calibri" w:hAnsi="Calibri" w:cs="Arial"/>
                <w:sz w:val="20"/>
                <w:szCs w:val="20"/>
                <w:lang w:val="en-US"/>
              </w:rPr>
              <w:t xml:space="preserve">Level 3:  the role holder will have contact with children and/or young people </w:t>
            </w:r>
            <w:r w:rsidRPr="00FF18ED">
              <w:rPr>
                <w:rFonts w:ascii="Calibri" w:hAnsi="Calibri" w:cs="Arial"/>
                <w:i/>
                <w:iCs/>
                <w:sz w:val="20"/>
                <w:szCs w:val="20"/>
                <w:u w:val="single"/>
                <w:lang w:val="en-US"/>
              </w:rPr>
              <w:t>either</w:t>
            </w:r>
            <w:r w:rsidRPr="00FF18ED">
              <w:rPr>
                <w:rFonts w:ascii="Calibri" w:hAnsi="Calibri" w:cs="Arial"/>
                <w:sz w:val="20"/>
                <w:szCs w:val="20"/>
                <w:lang w:val="en-US"/>
              </w:rPr>
              <w:t xml:space="preserve"> frequently </w:t>
            </w:r>
            <w:r w:rsidRPr="00FF18ED">
              <w:rPr>
                <w:rFonts w:ascii="Calibri" w:hAnsi="Calibri" w:cs="Arial"/>
                <w:sz w:val="20"/>
                <w:szCs w:val="20"/>
              </w:rPr>
              <w:t xml:space="preserve">(e.g. once a week or more) </w:t>
            </w:r>
            <w:r w:rsidRPr="00FF18ED">
              <w:rPr>
                <w:rFonts w:ascii="Calibri" w:hAnsi="Calibri" w:cs="Arial"/>
                <w:sz w:val="20"/>
                <w:szCs w:val="20"/>
                <w:u w:val="single"/>
              </w:rPr>
              <w:t>or</w:t>
            </w:r>
            <w:r w:rsidRPr="00FF18ED">
              <w:rPr>
                <w:rFonts w:ascii="Calibri" w:hAnsi="Calibri" w:cs="Arial"/>
                <w:sz w:val="20"/>
                <w:szCs w:val="20"/>
              </w:rPr>
              <w:t xml:space="preserve"> intensively (e.g. four days in one month or more or overnight) because they work in country programs; or are visiting country programs; ore because they are responsible for implementing the police checking/vetting process staff.</w:t>
            </w:r>
          </w:p>
        </w:tc>
      </w:tr>
      <w:tr w:rsidR="003B1856" w:rsidRPr="00A43315" w14:paraId="2BD7A75E" w14:textId="77777777" w:rsidTr="00B41498">
        <w:trPr>
          <w:trHeight w:val="1315"/>
        </w:trPr>
        <w:tc>
          <w:tcPr>
            <w:tcW w:w="10837" w:type="dxa"/>
            <w:gridSpan w:val="3"/>
            <w:tcBorders>
              <w:top w:val="single" w:sz="4" w:space="0" w:color="000000"/>
              <w:left w:val="single" w:sz="4" w:space="0" w:color="000000"/>
              <w:bottom w:val="single" w:sz="4" w:space="0" w:color="000000"/>
              <w:right w:val="single" w:sz="4" w:space="0" w:color="000000"/>
            </w:tcBorders>
          </w:tcPr>
          <w:p w14:paraId="08BDB381" w14:textId="77777777" w:rsidR="00FF18ED" w:rsidRPr="00FF18ED" w:rsidRDefault="00FF18ED" w:rsidP="00FF18ED">
            <w:pPr>
              <w:tabs>
                <w:tab w:val="left" w:pos="2410"/>
              </w:tabs>
              <w:snapToGrid w:val="0"/>
              <w:jc w:val="both"/>
              <w:rPr>
                <w:rFonts w:ascii="Calibri" w:hAnsi="Calibri" w:cs="Arial"/>
                <w:sz w:val="20"/>
                <w:szCs w:val="20"/>
              </w:rPr>
            </w:pPr>
            <w:r w:rsidRPr="00FF18ED">
              <w:rPr>
                <w:rFonts w:ascii="Calibri" w:hAnsi="Calibri" w:cs="Arial"/>
                <w:sz w:val="20"/>
                <w:szCs w:val="20"/>
                <w:lang w:eastAsia="en-GB"/>
              </w:rPr>
              <w:t>In coord</w:t>
            </w:r>
            <w:r>
              <w:rPr>
                <w:rFonts w:ascii="Calibri" w:hAnsi="Calibri" w:cs="Arial"/>
                <w:sz w:val="20"/>
                <w:szCs w:val="20"/>
                <w:lang w:eastAsia="en-GB"/>
              </w:rPr>
              <w:t xml:space="preserve">ination with field office admin </w:t>
            </w:r>
            <w:r w:rsidRPr="00FF18ED">
              <w:rPr>
                <w:rFonts w:ascii="Calibri" w:hAnsi="Calibri" w:cs="Arial"/>
                <w:sz w:val="20"/>
                <w:szCs w:val="20"/>
                <w:lang w:eastAsia="en-GB"/>
              </w:rPr>
              <w:t xml:space="preserve">officer and Woreda CMAM officer, the role holder is expected to facilitate acquisition of temporary warehouse, initiate CMAM commodities request, inspect and receive incoming stock, manage stock flow, insure safety and security of stock, document and report stock transaction per SCI logistics and donor requirements. </w:t>
            </w:r>
          </w:p>
          <w:p w14:paraId="709C00CD" w14:textId="77777777" w:rsidR="003B1856" w:rsidRPr="00A43315" w:rsidRDefault="00FF18ED" w:rsidP="00A43315">
            <w:pPr>
              <w:jc w:val="both"/>
              <w:rPr>
                <w:rFonts w:ascii="Garamond" w:hAnsi="Garamond"/>
                <w:sz w:val="22"/>
              </w:rPr>
            </w:pPr>
            <w:r>
              <w:rPr>
                <w:rFonts w:ascii="Calibri" w:hAnsi="Calibri" w:cs="Arial"/>
                <w:sz w:val="20"/>
              </w:rPr>
              <w:t>The position holder is responsible To manage Woreda based SCI Emergency nutrition project temporary warehouse</w:t>
            </w:r>
            <w:r>
              <w:rPr>
                <w:rFonts w:ascii="Calibri" w:hAnsi="Calibri" w:cs="Arial"/>
                <w:sz w:val="20"/>
                <w:lang w:eastAsia="en-GB"/>
              </w:rPr>
              <w:t xml:space="preserve"> by insuring CMAM commodities and supplies storage, movement control, accounting, reporting and warehouse administration functions</w:t>
            </w:r>
          </w:p>
        </w:tc>
      </w:tr>
      <w:tr w:rsidR="003B1856" w:rsidRPr="00A43315" w14:paraId="2FDF45BF" w14:textId="77777777" w:rsidTr="00B41498">
        <w:trPr>
          <w:trHeight w:val="992"/>
        </w:trPr>
        <w:tc>
          <w:tcPr>
            <w:tcW w:w="10837" w:type="dxa"/>
            <w:gridSpan w:val="3"/>
            <w:tcBorders>
              <w:top w:val="single" w:sz="4" w:space="0" w:color="000000"/>
              <w:left w:val="single" w:sz="4" w:space="0" w:color="000000"/>
              <w:bottom w:val="single" w:sz="4" w:space="0" w:color="000000"/>
              <w:right w:val="single" w:sz="4" w:space="0" w:color="000000"/>
            </w:tcBorders>
          </w:tcPr>
          <w:p w14:paraId="0B3C9466" w14:textId="264ED993" w:rsidR="003B1856" w:rsidRPr="00A43315" w:rsidRDefault="003B1856" w:rsidP="00A46460">
            <w:pPr>
              <w:tabs>
                <w:tab w:val="left" w:pos="2410"/>
              </w:tabs>
              <w:snapToGrid w:val="0"/>
              <w:spacing w:before="100" w:after="100" w:line="276" w:lineRule="auto"/>
              <w:jc w:val="both"/>
              <w:rPr>
                <w:rFonts w:ascii="Garamond" w:hAnsi="Garamond" w:cs="Gill Sans MT"/>
                <w:b/>
                <w:bCs/>
                <w:sz w:val="22"/>
                <w:szCs w:val="22"/>
              </w:rPr>
            </w:pPr>
            <w:r w:rsidRPr="00A43315">
              <w:rPr>
                <w:rFonts w:ascii="Garamond" w:hAnsi="Garamond" w:cs="Gill Sans MT"/>
                <w:b/>
                <w:bCs/>
                <w:sz w:val="22"/>
                <w:szCs w:val="22"/>
              </w:rPr>
              <w:t xml:space="preserve">SCOPE OF ROLE: </w:t>
            </w:r>
            <w:r w:rsidR="001E668A">
              <w:rPr>
                <w:rFonts w:ascii="Garamond" w:hAnsi="Garamond" w:cs="Arial"/>
                <w:b/>
                <w:sz w:val="22"/>
                <w:szCs w:val="22"/>
              </w:rPr>
              <w:t>Store Keeper</w:t>
            </w:r>
            <w:r w:rsidR="00E65CE4">
              <w:rPr>
                <w:rFonts w:ascii="Garamond" w:hAnsi="Garamond" w:cs="Gill Sans MT"/>
                <w:b/>
                <w:bCs/>
                <w:sz w:val="22"/>
                <w:szCs w:val="22"/>
              </w:rPr>
              <w:t xml:space="preserve"> (</w:t>
            </w:r>
            <w:r w:rsidR="00292BB7">
              <w:rPr>
                <w:rFonts w:ascii="Garamond" w:hAnsi="Garamond" w:cs="Gill Sans MT"/>
                <w:b/>
                <w:bCs/>
                <w:sz w:val="22"/>
                <w:szCs w:val="22"/>
              </w:rPr>
              <w:t>one</w:t>
            </w:r>
            <w:r w:rsidR="00F46636" w:rsidRPr="00A43315">
              <w:rPr>
                <w:rFonts w:ascii="Garamond" w:hAnsi="Garamond" w:cs="Gill Sans MT"/>
                <w:b/>
                <w:bCs/>
                <w:sz w:val="22"/>
                <w:szCs w:val="22"/>
              </w:rPr>
              <w:t>)</w:t>
            </w:r>
            <w:r w:rsidR="00FF18ED">
              <w:rPr>
                <w:rFonts w:ascii="Garamond" w:hAnsi="Garamond" w:cs="Gill Sans MT"/>
                <w:b/>
                <w:bCs/>
                <w:sz w:val="22"/>
                <w:szCs w:val="22"/>
              </w:rPr>
              <w:t>-</w:t>
            </w:r>
          </w:p>
          <w:p w14:paraId="2E15B8F7" w14:textId="77777777" w:rsidR="003B1856" w:rsidRPr="00A43315" w:rsidRDefault="003B1856" w:rsidP="00A46460">
            <w:pPr>
              <w:spacing w:before="100" w:after="100" w:line="276" w:lineRule="auto"/>
              <w:jc w:val="both"/>
              <w:rPr>
                <w:rFonts w:ascii="Garamond" w:hAnsi="Garamond" w:cs="Gill Sans MT"/>
                <w:b/>
                <w:bCs/>
                <w:sz w:val="10"/>
                <w:szCs w:val="22"/>
              </w:rPr>
            </w:pPr>
          </w:p>
          <w:p w14:paraId="1265A025" w14:textId="77777777" w:rsidR="003B1856" w:rsidRPr="00A43315" w:rsidRDefault="003B1856" w:rsidP="00A46460">
            <w:pPr>
              <w:spacing w:before="100" w:after="100" w:line="276" w:lineRule="auto"/>
              <w:jc w:val="both"/>
              <w:rPr>
                <w:rFonts w:ascii="Garamond" w:hAnsi="Garamond" w:cs="Arial"/>
                <w:sz w:val="22"/>
                <w:szCs w:val="22"/>
              </w:rPr>
            </w:pPr>
            <w:r w:rsidRPr="00A43315">
              <w:rPr>
                <w:rFonts w:ascii="Garamond" w:hAnsi="Garamond" w:cs="Arial"/>
                <w:b/>
                <w:bCs/>
                <w:sz w:val="22"/>
                <w:szCs w:val="22"/>
              </w:rPr>
              <w:t xml:space="preserve">Reports to: </w:t>
            </w:r>
            <w:r w:rsidR="001C7491" w:rsidRPr="00A43315">
              <w:rPr>
                <w:rFonts w:ascii="Garamond" w:hAnsi="Garamond" w:cs="Arial"/>
                <w:b/>
                <w:bCs/>
                <w:sz w:val="22"/>
                <w:szCs w:val="22"/>
              </w:rPr>
              <w:t xml:space="preserve"> </w:t>
            </w:r>
            <w:r w:rsidR="00FF18ED" w:rsidRPr="00FF18ED">
              <w:rPr>
                <w:rFonts w:ascii="Calibri" w:hAnsi="Calibri" w:cs="Arial"/>
                <w:b/>
                <w:sz w:val="20"/>
                <w:lang w:eastAsia="en-GB"/>
              </w:rPr>
              <w:t>Field office admin officer/TIMS focal person</w:t>
            </w:r>
            <w:r w:rsidR="00FF18ED">
              <w:rPr>
                <w:rFonts w:ascii="Gill Sans MT" w:hAnsi="Gill Sans MT" w:cs="Gill Sans MT"/>
                <w:b/>
                <w:bCs/>
                <w:sz w:val="22"/>
                <w:szCs w:val="22"/>
              </w:rPr>
              <w:t xml:space="preserve"> </w:t>
            </w:r>
          </w:p>
          <w:p w14:paraId="5FBD58B2" w14:textId="77777777" w:rsidR="003B1856" w:rsidRPr="00A43315" w:rsidRDefault="003B1856" w:rsidP="00A46460">
            <w:pPr>
              <w:spacing w:before="100" w:after="100" w:line="276" w:lineRule="auto"/>
              <w:jc w:val="both"/>
              <w:rPr>
                <w:rFonts w:ascii="Garamond" w:hAnsi="Garamond" w:cs="Gill Sans MT"/>
                <w:b/>
                <w:bCs/>
                <w:sz w:val="10"/>
                <w:szCs w:val="22"/>
              </w:rPr>
            </w:pPr>
          </w:p>
          <w:p w14:paraId="7E0099C6" w14:textId="77777777" w:rsidR="005859AA" w:rsidRPr="00A43315" w:rsidRDefault="003B1856" w:rsidP="00A46460">
            <w:pPr>
              <w:spacing w:before="100" w:after="100" w:line="276" w:lineRule="auto"/>
              <w:jc w:val="both"/>
              <w:rPr>
                <w:rFonts w:ascii="Garamond" w:hAnsi="Garamond" w:cs="Gill Sans MT"/>
                <w:sz w:val="22"/>
                <w:szCs w:val="22"/>
              </w:rPr>
            </w:pPr>
            <w:r w:rsidRPr="00A43315">
              <w:rPr>
                <w:rFonts w:ascii="Garamond" w:hAnsi="Garamond" w:cs="Gill Sans MT"/>
                <w:b/>
                <w:bCs/>
                <w:sz w:val="22"/>
                <w:szCs w:val="22"/>
              </w:rPr>
              <w:t>Dimensions:</w:t>
            </w:r>
            <w:r w:rsidRPr="00A43315">
              <w:rPr>
                <w:rFonts w:ascii="Garamond" w:hAnsi="Garamond" w:cs="Gill Sans MT"/>
                <w:sz w:val="22"/>
                <w:szCs w:val="22"/>
              </w:rPr>
              <w:t xml:space="preserve"> </w:t>
            </w:r>
            <w:r w:rsidR="005859AA" w:rsidRPr="00A43315">
              <w:rPr>
                <w:rFonts w:ascii="Garamond" w:hAnsi="Garamond" w:cs="Arial"/>
                <w:sz w:val="22"/>
                <w:szCs w:val="22"/>
              </w:rPr>
              <w:t>Save</w:t>
            </w:r>
            <w:r w:rsidR="00CB1C65" w:rsidRPr="00A43315">
              <w:rPr>
                <w:rFonts w:ascii="Garamond" w:hAnsi="Garamond" w:cs="Arial"/>
                <w:sz w:val="22"/>
                <w:szCs w:val="22"/>
              </w:rPr>
              <w:t xml:space="preserve"> the Children works</w:t>
            </w:r>
            <w:r w:rsidR="005859AA" w:rsidRPr="00A43315">
              <w:rPr>
                <w:rFonts w:ascii="Garamond" w:hAnsi="Garamond" w:cs="Arial"/>
                <w:sz w:val="22"/>
                <w:szCs w:val="22"/>
              </w:rPr>
              <w:t xml:space="preserve"> in Ethiopia with a current staff</w:t>
            </w:r>
            <w:r w:rsidR="00A46460" w:rsidRPr="00A43315">
              <w:rPr>
                <w:rFonts w:ascii="Garamond" w:hAnsi="Garamond" w:cs="Arial"/>
                <w:sz w:val="22"/>
                <w:szCs w:val="22"/>
              </w:rPr>
              <w:t xml:space="preserve"> complemen</w:t>
            </w:r>
            <w:r w:rsidR="0087761F" w:rsidRPr="00A43315">
              <w:rPr>
                <w:rFonts w:ascii="Garamond" w:hAnsi="Garamond" w:cs="Arial"/>
                <w:sz w:val="22"/>
                <w:szCs w:val="22"/>
              </w:rPr>
              <w:t xml:space="preserve">t of approximately 2500 </w:t>
            </w:r>
            <w:r w:rsidR="005859AA" w:rsidRPr="00A43315">
              <w:rPr>
                <w:rFonts w:ascii="Garamond" w:hAnsi="Garamond" w:cs="Arial"/>
                <w:sz w:val="22"/>
                <w:szCs w:val="22"/>
              </w:rPr>
              <w:t>staff and current</w:t>
            </w:r>
            <w:r w:rsidR="0087761F" w:rsidRPr="00A43315">
              <w:rPr>
                <w:rFonts w:ascii="Garamond" w:hAnsi="Garamond" w:cs="Arial"/>
                <w:sz w:val="22"/>
                <w:szCs w:val="22"/>
              </w:rPr>
              <w:t xml:space="preserve"> expenditure of approximately $10</w:t>
            </w:r>
            <w:r w:rsidR="005859AA" w:rsidRPr="00A43315">
              <w:rPr>
                <w:rFonts w:ascii="Garamond" w:hAnsi="Garamond" w:cs="Arial"/>
                <w:sz w:val="22"/>
                <w:szCs w:val="22"/>
              </w:rPr>
              <w:t>0+ million each year.</w:t>
            </w:r>
          </w:p>
          <w:p w14:paraId="78183D75" w14:textId="77777777" w:rsidR="003B1856" w:rsidRPr="00A43315" w:rsidRDefault="003B1856" w:rsidP="00A46460">
            <w:pPr>
              <w:spacing w:before="100" w:after="100" w:line="276" w:lineRule="auto"/>
              <w:jc w:val="both"/>
              <w:rPr>
                <w:rFonts w:ascii="Garamond" w:hAnsi="Garamond" w:cs="Gill Sans MT"/>
                <w:sz w:val="10"/>
                <w:szCs w:val="22"/>
              </w:rPr>
            </w:pPr>
          </w:p>
          <w:p w14:paraId="54FAAD82" w14:textId="77777777" w:rsidR="003A6E8D" w:rsidRPr="00A43315" w:rsidRDefault="003B1856" w:rsidP="00A46460">
            <w:pPr>
              <w:spacing w:before="100" w:after="100" w:line="276" w:lineRule="auto"/>
              <w:jc w:val="both"/>
              <w:rPr>
                <w:rFonts w:ascii="Garamond" w:hAnsi="Garamond" w:cs="Gill Sans MT"/>
                <w:b/>
                <w:bCs/>
                <w:sz w:val="22"/>
                <w:szCs w:val="22"/>
              </w:rPr>
            </w:pPr>
            <w:r w:rsidRPr="00A43315">
              <w:rPr>
                <w:rFonts w:ascii="Garamond" w:hAnsi="Garamond" w:cs="Gill Sans MT"/>
                <w:b/>
                <w:bCs/>
                <w:sz w:val="22"/>
                <w:szCs w:val="22"/>
              </w:rPr>
              <w:t xml:space="preserve">Staff directly reporting to this post: </w:t>
            </w:r>
            <w:r w:rsidR="00270D33" w:rsidRPr="00A43315">
              <w:rPr>
                <w:rFonts w:ascii="Garamond" w:hAnsi="Garamond" w:cs="Gill Sans MT"/>
                <w:b/>
                <w:bCs/>
                <w:sz w:val="22"/>
                <w:szCs w:val="22"/>
              </w:rPr>
              <w:t xml:space="preserve"> </w:t>
            </w:r>
            <w:r w:rsidR="00FB4AF7" w:rsidRPr="00A43315">
              <w:rPr>
                <w:rFonts w:ascii="Garamond" w:hAnsi="Garamond" w:cs="Gill Sans MT"/>
                <w:b/>
                <w:bCs/>
                <w:sz w:val="22"/>
                <w:szCs w:val="22"/>
              </w:rPr>
              <w:t>None.</w:t>
            </w:r>
          </w:p>
        </w:tc>
      </w:tr>
      <w:tr w:rsidR="00EA2A07" w:rsidRPr="00A43315" w14:paraId="03ABFAAD" w14:textId="77777777" w:rsidTr="00B41498">
        <w:trPr>
          <w:trHeight w:val="1144"/>
        </w:trPr>
        <w:tc>
          <w:tcPr>
            <w:tcW w:w="10837" w:type="dxa"/>
            <w:gridSpan w:val="3"/>
            <w:tcBorders>
              <w:top w:val="single" w:sz="4" w:space="0" w:color="000000"/>
              <w:left w:val="single" w:sz="4" w:space="0" w:color="000000"/>
              <w:bottom w:val="single" w:sz="4" w:space="0" w:color="000000"/>
              <w:right w:val="single" w:sz="4" w:space="0" w:color="000000"/>
            </w:tcBorders>
          </w:tcPr>
          <w:p w14:paraId="23836AFC" w14:textId="77777777" w:rsidR="00EA2A07" w:rsidRPr="00A43315" w:rsidRDefault="00EA2A07" w:rsidP="00EA2A07">
            <w:pPr>
              <w:tabs>
                <w:tab w:val="left" w:pos="2977"/>
              </w:tabs>
              <w:snapToGrid w:val="0"/>
              <w:spacing w:before="100" w:after="100" w:line="276" w:lineRule="auto"/>
              <w:jc w:val="both"/>
              <w:rPr>
                <w:rFonts w:ascii="Garamond" w:hAnsi="Garamond" w:cs="Gill Sans MT"/>
              </w:rPr>
            </w:pPr>
            <w:r w:rsidRPr="00A43315">
              <w:rPr>
                <w:rFonts w:ascii="Garamond" w:hAnsi="Garamond" w:cs="Gill Sans MT"/>
                <w:sz w:val="22"/>
                <w:szCs w:val="22"/>
              </w:rPr>
              <w:t xml:space="preserve">In line with SCI’s dual mandate, these key areas of accountability apply to Save the Children in Ethiopia’s work in emergencies (acute and chronic) and in development settings. </w:t>
            </w:r>
          </w:p>
        </w:tc>
      </w:tr>
      <w:tr w:rsidR="00A277B3" w:rsidRPr="00A43315" w14:paraId="732642DC" w14:textId="77777777" w:rsidTr="003C7CB2">
        <w:trPr>
          <w:trHeight w:val="5014"/>
        </w:trPr>
        <w:tc>
          <w:tcPr>
            <w:tcW w:w="10837" w:type="dxa"/>
            <w:gridSpan w:val="3"/>
            <w:tcBorders>
              <w:top w:val="single" w:sz="4" w:space="0" w:color="000000"/>
              <w:left w:val="single" w:sz="4" w:space="0" w:color="000000"/>
              <w:bottom w:val="single" w:sz="4" w:space="0" w:color="000000"/>
              <w:right w:val="single" w:sz="4" w:space="0" w:color="000000"/>
            </w:tcBorders>
          </w:tcPr>
          <w:p w14:paraId="77BC6A01" w14:textId="77777777" w:rsidR="00A277B3" w:rsidRDefault="00A277B3" w:rsidP="00A277B3">
            <w:pPr>
              <w:tabs>
                <w:tab w:val="left" w:pos="2977"/>
              </w:tabs>
              <w:snapToGrid w:val="0"/>
              <w:rPr>
                <w:rFonts w:ascii="Gill Sans MT" w:hAnsi="Gill Sans MT" w:cs="Gill Sans MT"/>
                <w:b/>
                <w:bCs/>
                <w:sz w:val="22"/>
                <w:szCs w:val="22"/>
              </w:rPr>
            </w:pPr>
          </w:p>
          <w:p w14:paraId="123B9A2F" w14:textId="77777777" w:rsidR="00A277B3" w:rsidRDefault="00A277B3" w:rsidP="00A277B3">
            <w:pPr>
              <w:tabs>
                <w:tab w:val="left" w:pos="2977"/>
              </w:tabs>
              <w:snapToGrid w:val="0"/>
              <w:rPr>
                <w:rFonts w:ascii="Gill Sans MT" w:hAnsi="Gill Sans MT" w:cs="Gill Sans MT"/>
                <w:b/>
                <w:bCs/>
                <w:sz w:val="22"/>
                <w:szCs w:val="22"/>
              </w:rPr>
            </w:pPr>
            <w:r w:rsidRPr="00FB5A32">
              <w:rPr>
                <w:rFonts w:ascii="Gill Sans MT" w:hAnsi="Gill Sans MT" w:cs="Gill Sans MT"/>
                <w:b/>
                <w:bCs/>
                <w:sz w:val="22"/>
                <w:szCs w:val="22"/>
              </w:rPr>
              <w:t>KEY AREAS OF ACCOUNTABILITY:</w:t>
            </w:r>
            <w:r>
              <w:rPr>
                <w:rFonts w:ascii="Gill Sans MT" w:hAnsi="Gill Sans MT" w:cs="Gill Sans MT"/>
                <w:b/>
                <w:bCs/>
                <w:sz w:val="22"/>
                <w:szCs w:val="22"/>
              </w:rPr>
              <w:t xml:space="preserve"> </w:t>
            </w:r>
          </w:p>
          <w:p w14:paraId="1396AD42" w14:textId="77777777" w:rsidR="00A277B3" w:rsidRPr="00B01B25" w:rsidRDefault="00A277B3" w:rsidP="00A277B3">
            <w:pPr>
              <w:suppressAutoHyphens w:val="0"/>
              <w:spacing w:line="276" w:lineRule="auto"/>
              <w:jc w:val="both"/>
              <w:rPr>
                <w:rFonts w:ascii="Garamond" w:hAnsi="Garamond" w:cs="Arial"/>
                <w:b/>
                <w:i/>
                <w:u w:val="single"/>
                <w:lang w:eastAsia="en-US"/>
              </w:rPr>
            </w:pPr>
          </w:p>
          <w:p w14:paraId="16816896"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Facilitate acquisition of safe and acceptable temporary Woreda Warehouse building for CMAM commodities</w:t>
            </w:r>
          </w:p>
          <w:p w14:paraId="7D961163"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Initiate requisition of CMAM commodities together with CMAM team</w:t>
            </w:r>
          </w:p>
          <w:p w14:paraId="01260D70"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Organize records and facilities of the warehouse per SCI standard</w:t>
            </w:r>
          </w:p>
          <w:p w14:paraId="2BDE2894"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Receive incoming consignment/GIK per SCI procedure</w:t>
            </w:r>
          </w:p>
          <w:p w14:paraId="04C773A9"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Check and Dispatch supplies when approved stock release submitted</w:t>
            </w:r>
          </w:p>
          <w:p w14:paraId="72ACDAB8"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Reconcile dispatch way bill with commodity distribution list on each site</w:t>
            </w:r>
          </w:p>
          <w:p w14:paraId="6C4FAF80"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Log  and update all stocks information on appropriate registers, stock cards, bin cards</w:t>
            </w:r>
          </w:p>
          <w:p w14:paraId="480CC440"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Conduct regular physical check on stock/GIK safety and security</w:t>
            </w:r>
          </w:p>
          <w:p w14:paraId="2CD1A3BE"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 xml:space="preserve">Conduct regular physical count of stocks /GIK per SCI schedule </w:t>
            </w:r>
          </w:p>
          <w:p w14:paraId="0183775C"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Document and immediately report stock damage, theft/loss , expiry, contamination related incidents</w:t>
            </w:r>
          </w:p>
          <w:p w14:paraId="2B86B4E7"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sidRPr="000E67F4">
              <w:rPr>
                <w:rFonts w:ascii="Calibri" w:hAnsi="Calibri" w:cs="Arial"/>
                <w:color w:val="000000"/>
                <w:sz w:val="20"/>
              </w:rPr>
              <w:t xml:space="preserve">Insure </w:t>
            </w:r>
            <w:r>
              <w:rPr>
                <w:rFonts w:ascii="Calibri" w:hAnsi="Calibri" w:cs="Arial"/>
                <w:color w:val="000000"/>
                <w:sz w:val="20"/>
              </w:rPr>
              <w:t>cleanliness and proper organization of stocks, files, warehouse accessory tools, safety equipment’s</w:t>
            </w:r>
          </w:p>
          <w:p w14:paraId="69D6C966"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Develop and submit regular warehouse and inventory reports to line manager</w:t>
            </w:r>
          </w:p>
          <w:p w14:paraId="6FF93E55" w14:textId="77777777" w:rsid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In Coordination with CMAM team, prevent pipeline breakage, ration card fraud, RUSF/RUTF misuse/wastage and supply leakage at various supply chain interfaces</w:t>
            </w:r>
          </w:p>
          <w:p w14:paraId="47D9372B" w14:textId="77777777" w:rsidR="00A277B3" w:rsidRPr="00602819" w:rsidRDefault="00602819" w:rsidP="00602819">
            <w:pPr>
              <w:pStyle w:val="ListParagraph"/>
              <w:numPr>
                <w:ilvl w:val="0"/>
                <w:numId w:val="4"/>
              </w:numPr>
              <w:suppressAutoHyphens w:val="0"/>
              <w:autoSpaceDE w:val="0"/>
              <w:autoSpaceDN w:val="0"/>
              <w:adjustRightInd w:val="0"/>
              <w:contextualSpacing/>
              <w:jc w:val="both"/>
              <w:rPr>
                <w:rFonts w:ascii="Calibri" w:hAnsi="Calibri" w:cs="Arial"/>
                <w:color w:val="000000"/>
                <w:sz w:val="20"/>
              </w:rPr>
            </w:pPr>
            <w:r>
              <w:rPr>
                <w:rFonts w:ascii="Calibri" w:hAnsi="Calibri" w:cs="Arial"/>
                <w:color w:val="000000"/>
                <w:sz w:val="20"/>
              </w:rPr>
              <w:t xml:space="preserve">Manage performance of temporary warehouse security guard and cleaner  </w:t>
            </w:r>
          </w:p>
        </w:tc>
      </w:tr>
      <w:tr w:rsidR="00A277B3" w:rsidRPr="00A43315" w14:paraId="56B06F04" w14:textId="77777777" w:rsidTr="00B41498">
        <w:tc>
          <w:tcPr>
            <w:tcW w:w="10837" w:type="dxa"/>
            <w:gridSpan w:val="3"/>
            <w:tcBorders>
              <w:top w:val="single" w:sz="4" w:space="0" w:color="000000"/>
              <w:left w:val="single" w:sz="4" w:space="0" w:color="000000"/>
              <w:bottom w:val="single" w:sz="4" w:space="0" w:color="000000"/>
              <w:right w:val="single" w:sz="4" w:space="0" w:color="000000"/>
            </w:tcBorders>
          </w:tcPr>
          <w:p w14:paraId="1DDFF4C0" w14:textId="77777777" w:rsidR="00A277B3" w:rsidRDefault="00A277B3" w:rsidP="00A277B3">
            <w:pPr>
              <w:pStyle w:val="Heading2"/>
              <w:spacing w:after="65"/>
              <w:ind w:left="0" w:firstLine="0"/>
              <w:rPr>
                <w:rFonts w:ascii="Garamond" w:hAnsi="Garamond"/>
                <w:b w:val="0"/>
              </w:rPr>
            </w:pPr>
            <w:r w:rsidRPr="00A43315">
              <w:rPr>
                <w:rFonts w:ascii="Garamond" w:hAnsi="Garamond"/>
                <w:b w:val="0"/>
              </w:rPr>
              <w:lastRenderedPageBreak/>
              <w:t>QUALIFICATIONS AND EXPERIENCE:</w:t>
            </w:r>
          </w:p>
          <w:p w14:paraId="33BD22EC" w14:textId="77777777" w:rsidR="00B17BE1" w:rsidRPr="00B17BE1" w:rsidRDefault="00B17BE1" w:rsidP="00DE4338">
            <w:pPr>
              <w:pStyle w:val="ListParagraph"/>
              <w:numPr>
                <w:ilvl w:val="0"/>
                <w:numId w:val="3"/>
              </w:numPr>
              <w:suppressAutoHyphens w:val="0"/>
              <w:autoSpaceDE w:val="0"/>
              <w:autoSpaceDN w:val="0"/>
              <w:adjustRightInd w:val="0"/>
              <w:contextualSpacing/>
              <w:rPr>
                <w:rFonts w:ascii="Calibri" w:hAnsi="Calibri" w:cs="Arial"/>
                <w:sz w:val="20"/>
                <w:lang w:val="en-US"/>
              </w:rPr>
            </w:pPr>
            <w:r>
              <w:rPr>
                <w:rFonts w:ascii="Calibri" w:hAnsi="Calibri" w:cs="Arial"/>
                <w:sz w:val="20"/>
                <w:lang w:val="en-US"/>
              </w:rPr>
              <w:t>Diploma or above from accredited University/college in accounting or logistics/supply chain</w:t>
            </w:r>
            <w:r w:rsidR="009D457C">
              <w:rPr>
                <w:rFonts w:ascii="Calibri" w:hAnsi="Calibri" w:cs="Arial"/>
                <w:sz w:val="20"/>
                <w:lang w:val="en-US"/>
              </w:rPr>
              <w:t xml:space="preserve"> related field with two or more </w:t>
            </w:r>
            <w:r>
              <w:rPr>
                <w:rFonts w:ascii="Calibri" w:hAnsi="Calibri" w:cs="Arial"/>
                <w:sz w:val="20"/>
                <w:lang w:val="en-US"/>
              </w:rPr>
              <w:t>year experience with similar role</w:t>
            </w:r>
          </w:p>
          <w:p w14:paraId="79F181E9" w14:textId="77777777" w:rsidR="00B17BE1" w:rsidRPr="00DA0E24" w:rsidRDefault="00B17BE1" w:rsidP="00DE4338">
            <w:pPr>
              <w:pStyle w:val="ListParagraph"/>
              <w:numPr>
                <w:ilvl w:val="0"/>
                <w:numId w:val="3"/>
              </w:numPr>
              <w:suppressAutoHyphens w:val="0"/>
              <w:autoSpaceDE w:val="0"/>
              <w:autoSpaceDN w:val="0"/>
              <w:adjustRightInd w:val="0"/>
              <w:contextualSpacing/>
              <w:rPr>
                <w:rFonts w:ascii="Calibri" w:hAnsi="Calibri" w:cs="Arial"/>
                <w:sz w:val="20"/>
              </w:rPr>
            </w:pPr>
            <w:r>
              <w:rPr>
                <w:rFonts w:ascii="Calibri" w:hAnsi="Calibri" w:cs="Arial"/>
                <w:sz w:val="20"/>
              </w:rPr>
              <w:t>Some level of skill/Familiarity with SCI logistic system/TIMS would be an asset</w:t>
            </w:r>
          </w:p>
          <w:p w14:paraId="4111C11B" w14:textId="77777777" w:rsidR="00B17BE1" w:rsidRDefault="00B17BE1" w:rsidP="00DE4338">
            <w:pPr>
              <w:numPr>
                <w:ilvl w:val="0"/>
                <w:numId w:val="3"/>
              </w:numPr>
              <w:rPr>
                <w:rFonts w:ascii="Calibri" w:hAnsi="Calibri" w:cs="Arial"/>
                <w:sz w:val="20"/>
                <w:lang w:val="en-US"/>
              </w:rPr>
            </w:pPr>
            <w:r>
              <w:rPr>
                <w:rFonts w:ascii="Calibri" w:hAnsi="Calibri" w:cs="Arial"/>
                <w:sz w:val="20"/>
                <w:lang w:val="en-US"/>
              </w:rPr>
              <w:t xml:space="preserve">Experience </w:t>
            </w:r>
            <w:r w:rsidR="00DB5EC2">
              <w:rPr>
                <w:rFonts w:ascii="Calibri" w:hAnsi="Calibri" w:cs="Arial"/>
                <w:sz w:val="20"/>
                <w:lang w:val="en-US"/>
              </w:rPr>
              <w:t xml:space="preserve">on nutritional commodities and </w:t>
            </w:r>
            <w:r>
              <w:rPr>
                <w:rFonts w:ascii="Calibri" w:hAnsi="Calibri" w:cs="Arial"/>
                <w:sz w:val="20"/>
                <w:lang w:val="en-US"/>
              </w:rPr>
              <w:t xml:space="preserve">warehouse management </w:t>
            </w:r>
          </w:p>
          <w:p w14:paraId="6129ED37" w14:textId="77777777" w:rsidR="00B17BE1" w:rsidRDefault="00B17BE1" w:rsidP="00DE4338">
            <w:pPr>
              <w:numPr>
                <w:ilvl w:val="0"/>
                <w:numId w:val="3"/>
              </w:numPr>
              <w:rPr>
                <w:rFonts w:ascii="Calibri" w:hAnsi="Calibri" w:cs="Arial"/>
                <w:sz w:val="20"/>
                <w:lang w:val="en-US"/>
              </w:rPr>
            </w:pPr>
            <w:r>
              <w:rPr>
                <w:rFonts w:ascii="Calibri" w:hAnsi="Calibri" w:cs="Arial"/>
                <w:sz w:val="20"/>
                <w:lang w:val="en-US"/>
              </w:rPr>
              <w:t xml:space="preserve">Familiarity with GIK/WFP TSFP commodity management and reporting </w:t>
            </w:r>
          </w:p>
          <w:p w14:paraId="207E50F7" w14:textId="77777777" w:rsidR="00B17BE1" w:rsidRDefault="00B17BE1" w:rsidP="00DE4338">
            <w:pPr>
              <w:numPr>
                <w:ilvl w:val="0"/>
                <w:numId w:val="3"/>
              </w:numPr>
              <w:rPr>
                <w:rFonts w:ascii="Calibri" w:hAnsi="Calibri" w:cs="Arial"/>
                <w:sz w:val="20"/>
                <w:lang w:val="en-US"/>
              </w:rPr>
            </w:pPr>
            <w:r>
              <w:rPr>
                <w:rFonts w:ascii="Calibri" w:hAnsi="Calibri" w:cs="Arial"/>
                <w:sz w:val="20"/>
                <w:lang w:val="en-US"/>
              </w:rPr>
              <w:t>Good understanding of Afar community culture, communication and business practice</w:t>
            </w:r>
          </w:p>
          <w:p w14:paraId="097859AB" w14:textId="77777777" w:rsidR="00DE4338" w:rsidRDefault="00DE4338" w:rsidP="00DE4338">
            <w:pPr>
              <w:numPr>
                <w:ilvl w:val="0"/>
                <w:numId w:val="3"/>
              </w:numPr>
              <w:snapToGrid w:val="0"/>
              <w:rPr>
                <w:rFonts w:ascii="Gill Sans MT" w:hAnsi="Gill Sans MT" w:cs="Gill Sans MT"/>
                <w:b/>
                <w:bCs/>
                <w:sz w:val="22"/>
                <w:szCs w:val="22"/>
              </w:rPr>
            </w:pPr>
            <w:r>
              <w:rPr>
                <w:rFonts w:ascii="Calibri" w:hAnsi="Calibri" w:cs="Calibri"/>
                <w:sz w:val="22"/>
                <w:szCs w:val="22"/>
              </w:rPr>
              <w:t xml:space="preserve">To be considered for the post; </w:t>
            </w:r>
            <w:r>
              <w:rPr>
                <w:rFonts w:ascii="Calibri" w:hAnsi="Calibri" w:cs="Calibri"/>
                <w:b/>
                <w:sz w:val="22"/>
                <w:szCs w:val="22"/>
              </w:rPr>
              <w:t>local language is Mandatory</w:t>
            </w:r>
            <w:r>
              <w:rPr>
                <w:rFonts w:ascii="Calibri" w:hAnsi="Calibri" w:cs="Calibri"/>
                <w:sz w:val="22"/>
                <w:szCs w:val="22"/>
              </w:rPr>
              <w:t>.</w:t>
            </w:r>
          </w:p>
          <w:p w14:paraId="28F4E27B" w14:textId="77777777" w:rsidR="00B17BE1" w:rsidRDefault="00B17BE1" w:rsidP="00DE4338">
            <w:pPr>
              <w:numPr>
                <w:ilvl w:val="0"/>
                <w:numId w:val="3"/>
              </w:numPr>
              <w:rPr>
                <w:rFonts w:ascii="Calibri" w:hAnsi="Calibri" w:cs="Arial"/>
                <w:sz w:val="20"/>
                <w:lang w:val="en-US"/>
              </w:rPr>
            </w:pPr>
            <w:r>
              <w:rPr>
                <w:rFonts w:ascii="Calibri" w:hAnsi="Calibri" w:cs="Arial"/>
                <w:sz w:val="20"/>
                <w:lang w:val="en-US"/>
              </w:rPr>
              <w:t>Good knowledge and understanding of basic accounting principles</w:t>
            </w:r>
          </w:p>
          <w:p w14:paraId="55A15EDA" w14:textId="77777777" w:rsidR="00B17BE1" w:rsidRDefault="00B17BE1" w:rsidP="00DE4338">
            <w:pPr>
              <w:numPr>
                <w:ilvl w:val="0"/>
                <w:numId w:val="3"/>
              </w:numPr>
              <w:rPr>
                <w:rFonts w:ascii="Calibri" w:hAnsi="Calibri" w:cs="Arial"/>
                <w:sz w:val="20"/>
                <w:lang w:val="en-US"/>
              </w:rPr>
            </w:pPr>
            <w:r>
              <w:rPr>
                <w:rFonts w:ascii="Calibri" w:hAnsi="Calibri" w:cs="Arial"/>
                <w:sz w:val="20"/>
                <w:lang w:val="en-US"/>
              </w:rPr>
              <w:t>Good knowledge on inventory management and supply chain systems</w:t>
            </w:r>
          </w:p>
          <w:p w14:paraId="2AC0A6B1" w14:textId="77777777" w:rsidR="00B17BE1" w:rsidRPr="0051146A" w:rsidRDefault="00B17BE1" w:rsidP="00DE4338">
            <w:pPr>
              <w:pStyle w:val="ListParagraph"/>
              <w:numPr>
                <w:ilvl w:val="0"/>
                <w:numId w:val="3"/>
              </w:numPr>
              <w:suppressAutoHyphens w:val="0"/>
              <w:autoSpaceDE w:val="0"/>
              <w:autoSpaceDN w:val="0"/>
              <w:adjustRightInd w:val="0"/>
              <w:contextualSpacing/>
              <w:rPr>
                <w:rFonts w:ascii="Calibri" w:hAnsi="Calibri" w:cs="Arial"/>
                <w:sz w:val="20"/>
              </w:rPr>
            </w:pPr>
            <w:r w:rsidRPr="0051146A">
              <w:rPr>
                <w:rFonts w:ascii="Calibri" w:hAnsi="Calibri" w:cs="Arial"/>
                <w:sz w:val="20"/>
              </w:rPr>
              <w:t xml:space="preserve">Strong interpersonal skill and customer handling </w:t>
            </w:r>
          </w:p>
          <w:p w14:paraId="3BC79171" w14:textId="77777777" w:rsidR="00B17BE1" w:rsidRDefault="00B17BE1" w:rsidP="00DE4338">
            <w:pPr>
              <w:pStyle w:val="ListParagraph"/>
              <w:numPr>
                <w:ilvl w:val="0"/>
                <w:numId w:val="3"/>
              </w:numPr>
              <w:suppressAutoHyphens w:val="0"/>
              <w:autoSpaceDE w:val="0"/>
              <w:autoSpaceDN w:val="0"/>
              <w:adjustRightInd w:val="0"/>
              <w:contextualSpacing/>
              <w:rPr>
                <w:rFonts w:ascii="Calibri" w:hAnsi="Calibri" w:cs="Arial"/>
                <w:sz w:val="20"/>
              </w:rPr>
            </w:pPr>
            <w:r>
              <w:rPr>
                <w:rFonts w:ascii="Calibri" w:hAnsi="Calibri" w:cs="Arial"/>
                <w:sz w:val="20"/>
              </w:rPr>
              <w:t>commendable skills in Computer application like spreadsheet/MS excel, and accounting software’s/tools</w:t>
            </w:r>
          </w:p>
          <w:p w14:paraId="72237E47" w14:textId="77777777" w:rsidR="00A277B3" w:rsidRPr="00A43315" w:rsidRDefault="00A277B3" w:rsidP="00B17BE1">
            <w:pPr>
              <w:suppressAutoHyphens w:val="0"/>
              <w:spacing w:line="276" w:lineRule="auto"/>
              <w:jc w:val="both"/>
              <w:rPr>
                <w:rFonts w:ascii="Garamond" w:hAnsi="Garamond"/>
                <w:sz w:val="22"/>
                <w:szCs w:val="22"/>
              </w:rPr>
            </w:pPr>
          </w:p>
        </w:tc>
      </w:tr>
      <w:tr w:rsidR="00A277B3" w:rsidRPr="00A43315" w14:paraId="114D7F82" w14:textId="77777777" w:rsidTr="00B41498">
        <w:tc>
          <w:tcPr>
            <w:tcW w:w="10837" w:type="dxa"/>
            <w:gridSpan w:val="3"/>
            <w:tcBorders>
              <w:top w:val="single" w:sz="4" w:space="0" w:color="000000"/>
              <w:left w:val="single" w:sz="4" w:space="0" w:color="000000"/>
              <w:bottom w:val="single" w:sz="4" w:space="0" w:color="000000"/>
              <w:right w:val="single" w:sz="4" w:space="0" w:color="000000"/>
            </w:tcBorders>
          </w:tcPr>
          <w:p w14:paraId="499FC4CB" w14:textId="77777777" w:rsidR="00A277B3" w:rsidRPr="00A43315" w:rsidRDefault="00A277B3" w:rsidP="001E668A">
            <w:pPr>
              <w:keepNext/>
              <w:tabs>
                <w:tab w:val="left" w:pos="1276"/>
              </w:tabs>
              <w:snapToGrid w:val="0"/>
              <w:spacing w:before="100" w:after="100" w:line="276" w:lineRule="auto"/>
              <w:jc w:val="both"/>
              <w:outlineLvl w:val="2"/>
              <w:rPr>
                <w:rFonts w:ascii="Garamond" w:hAnsi="Garamond" w:cs="Gill Sans MT"/>
                <w:b/>
                <w:bCs/>
                <w:sz w:val="22"/>
                <w:szCs w:val="22"/>
              </w:rPr>
            </w:pPr>
            <w:r w:rsidRPr="00A43315">
              <w:rPr>
                <w:rFonts w:ascii="Garamond" w:hAnsi="Garamond" w:cs="Gill Sans MT"/>
                <w:b/>
                <w:bCs/>
                <w:sz w:val="22"/>
                <w:szCs w:val="22"/>
              </w:rPr>
              <w:t>Date of issue</w:t>
            </w:r>
            <w:r w:rsidR="001E668A">
              <w:rPr>
                <w:rFonts w:ascii="Garamond" w:hAnsi="Garamond" w:cs="Gill Sans MT"/>
                <w:b/>
                <w:bCs/>
                <w:sz w:val="22"/>
                <w:szCs w:val="22"/>
              </w:rPr>
              <w:t xml:space="preserve">                                                           </w:t>
            </w:r>
            <w:r w:rsidRPr="00A43315">
              <w:rPr>
                <w:rFonts w:ascii="Garamond" w:hAnsi="Garamond" w:cs="Gill Sans MT"/>
                <w:b/>
                <w:bCs/>
                <w:sz w:val="22"/>
                <w:szCs w:val="22"/>
              </w:rPr>
              <w:t xml:space="preserve">         </w:t>
            </w:r>
            <w:r w:rsidR="00F930F8">
              <w:rPr>
                <w:rFonts w:ascii="Garamond" w:hAnsi="Garamond" w:cs="Gill Sans MT"/>
                <w:b/>
                <w:bCs/>
                <w:sz w:val="22"/>
                <w:szCs w:val="22"/>
              </w:rPr>
              <w:t xml:space="preserve">                                                    </w:t>
            </w:r>
            <w:r w:rsidRPr="00A43315">
              <w:rPr>
                <w:rFonts w:ascii="Garamond" w:hAnsi="Garamond" w:cs="Gill Sans MT"/>
                <w:b/>
                <w:bCs/>
                <w:sz w:val="22"/>
                <w:szCs w:val="22"/>
              </w:rPr>
              <w:t xml:space="preserve"> Author : </w:t>
            </w:r>
            <w:r w:rsidR="001E668A">
              <w:rPr>
                <w:rFonts w:ascii="Garamond" w:hAnsi="Garamond" w:cs="Gill Sans MT"/>
                <w:b/>
                <w:bCs/>
                <w:sz w:val="22"/>
                <w:szCs w:val="22"/>
              </w:rPr>
              <w:t xml:space="preserve"> </w:t>
            </w:r>
          </w:p>
        </w:tc>
      </w:tr>
    </w:tbl>
    <w:p w14:paraId="652156F2" w14:textId="77777777" w:rsidR="003B1856" w:rsidRPr="00A43315" w:rsidRDefault="003B1856" w:rsidP="00A46460">
      <w:pPr>
        <w:spacing w:before="100" w:after="100" w:line="276" w:lineRule="auto"/>
        <w:jc w:val="both"/>
        <w:rPr>
          <w:rFonts w:ascii="Garamond" w:hAnsi="Garamond" w:cs="Gill Sans MT"/>
          <w:sz w:val="22"/>
          <w:szCs w:val="22"/>
        </w:rPr>
      </w:pPr>
    </w:p>
    <w:sectPr w:rsidR="003B1856" w:rsidRPr="00A43315" w:rsidSect="00923426">
      <w:headerReference w:type="default" r:id="rId8"/>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83B2" w14:textId="77777777" w:rsidR="00747A3C" w:rsidRDefault="00747A3C">
      <w:r>
        <w:separator/>
      </w:r>
    </w:p>
  </w:endnote>
  <w:endnote w:type="continuationSeparator" w:id="0">
    <w:p w14:paraId="6E6996B4" w14:textId="77777777" w:rsidR="00747A3C" w:rsidRDefault="0074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oodblock">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C518" w14:textId="77777777" w:rsidR="00747A3C" w:rsidRDefault="00747A3C">
      <w:r>
        <w:separator/>
      </w:r>
    </w:p>
  </w:footnote>
  <w:footnote w:type="continuationSeparator" w:id="0">
    <w:p w14:paraId="451A0086" w14:textId="77777777" w:rsidR="00747A3C" w:rsidRDefault="0074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D09B" w14:textId="77777777" w:rsidR="003B1856" w:rsidRPr="00AC4B72" w:rsidRDefault="003B1856">
    <w:pPr>
      <w:pStyle w:val="Header"/>
      <w:ind w:left="-142"/>
      <w:jc w:val="center"/>
      <w:rPr>
        <w:rFonts w:ascii="Gill Sans Woodblock" w:hAnsi="Gill Sans Woodblock" w:cs="Gill Sans Woodblock"/>
        <w:b/>
        <w:bCs/>
        <w:smallCaps/>
        <w:sz w:val="28"/>
        <w:szCs w:val="28"/>
      </w:rPr>
    </w:pPr>
    <w:r w:rsidRPr="00AC4B72">
      <w:rPr>
        <w:rFonts w:ascii="Gill Sans Woodblock" w:hAnsi="Gill Sans Woodblock" w:cs="Gill Sans Woodblock"/>
        <w:b/>
        <w:bCs/>
        <w:smallCaps/>
        <w:sz w:val="28"/>
        <w:szCs w:val="28"/>
      </w:rPr>
      <w:t>Save The Children</w:t>
    </w:r>
  </w:p>
  <w:p w14:paraId="09BEABCC" w14:textId="77777777" w:rsidR="003B1856" w:rsidRPr="00AC4B72" w:rsidRDefault="003B1856">
    <w:pPr>
      <w:pStyle w:val="Header"/>
      <w:ind w:left="-142"/>
      <w:jc w:val="center"/>
      <w:rPr>
        <w:rFonts w:ascii="Gill Sans Woodblock" w:hAnsi="Gill Sans Woodblock" w:cs="Gill Sans Woodblock"/>
        <w:b/>
        <w:bCs/>
        <w:smallCaps/>
        <w:sz w:val="28"/>
        <w:szCs w:val="28"/>
      </w:rPr>
    </w:pPr>
    <w:r>
      <w:rPr>
        <w:rFonts w:ascii="Gill Sans Woodblock" w:hAnsi="Gill Sans Woodblock" w:cs="Gill Sans Woodblock"/>
        <w:b/>
        <w:bCs/>
        <w:smallCaps/>
        <w:sz w:val="28"/>
        <w:szCs w:val="28"/>
      </w:rPr>
      <w:t>International Programs</w:t>
    </w:r>
  </w:p>
  <w:p w14:paraId="72D16149" w14:textId="77777777" w:rsidR="003B1856" w:rsidRPr="00AC4B72" w:rsidRDefault="00FD2A01">
    <w:pPr>
      <w:pStyle w:val="Header"/>
      <w:ind w:left="0"/>
      <w:jc w:val="center"/>
      <w:rPr>
        <w:rFonts w:ascii="Gill Sans Woodblock" w:hAnsi="Gill Sans Woodblock" w:cs="Gill Sans Woodblock"/>
        <w:b/>
        <w:bCs/>
        <w:smallCaps/>
      </w:rPr>
    </w:pPr>
    <w:r w:rsidRPr="00AC4B72">
      <w:rPr>
        <w:rFonts w:ascii="Gill Sans Woodblock" w:hAnsi="Gill Sans Woodblock" w:cs="Gill Sans Woodblock"/>
        <w:b/>
        <w:bCs/>
        <w:smallCaps/>
      </w:rPr>
      <w:t>ROLE PROFILE</w:t>
    </w:r>
  </w:p>
  <w:p w14:paraId="658E25DA" w14:textId="77777777" w:rsidR="003B1856" w:rsidRDefault="003B1856">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cs="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cs="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cs="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cs="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cs="Symbol"/>
      </w:rPr>
    </w:lvl>
  </w:abstractNum>
  <w:abstractNum w:abstractNumId="9" w15:restartNumberingAfterBreak="0">
    <w:nsid w:val="26B64598"/>
    <w:multiLevelType w:val="hybridMultilevel"/>
    <w:tmpl w:val="2878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E9417E"/>
    <w:multiLevelType w:val="hybridMultilevel"/>
    <w:tmpl w:val="430EE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AF5672"/>
    <w:multiLevelType w:val="hybridMultilevel"/>
    <w:tmpl w:val="AF5C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430F2"/>
    <w:multiLevelType w:val="hybridMultilevel"/>
    <w:tmpl w:val="C80A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50415"/>
    <w:multiLevelType w:val="hybridMultilevel"/>
    <w:tmpl w:val="3FF4B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954991">
    <w:abstractNumId w:val="0"/>
  </w:num>
  <w:num w:numId="2" w16cid:durableId="1445731450">
    <w:abstractNumId w:val="1"/>
  </w:num>
  <w:num w:numId="3" w16cid:durableId="757559585">
    <w:abstractNumId w:val="11"/>
  </w:num>
  <w:num w:numId="4" w16cid:durableId="48893094">
    <w:abstractNumId w:val="9"/>
  </w:num>
  <w:num w:numId="5" w16cid:durableId="571159242">
    <w:abstractNumId w:val="13"/>
  </w:num>
  <w:num w:numId="6" w16cid:durableId="282420240">
    <w:abstractNumId w:val="12"/>
  </w:num>
  <w:num w:numId="7" w16cid:durableId="102498739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13E0"/>
    <w:rsid w:val="000053CA"/>
    <w:rsid w:val="000107BA"/>
    <w:rsid w:val="00011858"/>
    <w:rsid w:val="00012200"/>
    <w:rsid w:val="00016FEA"/>
    <w:rsid w:val="000234FA"/>
    <w:rsid w:val="00023590"/>
    <w:rsid w:val="00044DCA"/>
    <w:rsid w:val="00047D8C"/>
    <w:rsid w:val="00057850"/>
    <w:rsid w:val="00060006"/>
    <w:rsid w:val="000629E0"/>
    <w:rsid w:val="0006349B"/>
    <w:rsid w:val="00076CA6"/>
    <w:rsid w:val="00076E34"/>
    <w:rsid w:val="00097113"/>
    <w:rsid w:val="00097F9F"/>
    <w:rsid w:val="000B248F"/>
    <w:rsid w:val="000B7C83"/>
    <w:rsid w:val="000C4626"/>
    <w:rsid w:val="000C719D"/>
    <w:rsid w:val="000E513B"/>
    <w:rsid w:val="00103FF2"/>
    <w:rsid w:val="0010479F"/>
    <w:rsid w:val="00105044"/>
    <w:rsid w:val="00107C24"/>
    <w:rsid w:val="00115CB6"/>
    <w:rsid w:val="001202BD"/>
    <w:rsid w:val="0012210C"/>
    <w:rsid w:val="00123E28"/>
    <w:rsid w:val="00125606"/>
    <w:rsid w:val="00144962"/>
    <w:rsid w:val="00150670"/>
    <w:rsid w:val="001506D6"/>
    <w:rsid w:val="0016197D"/>
    <w:rsid w:val="00165CB3"/>
    <w:rsid w:val="00170929"/>
    <w:rsid w:val="00172DA9"/>
    <w:rsid w:val="0018184E"/>
    <w:rsid w:val="00187BE0"/>
    <w:rsid w:val="00192C8F"/>
    <w:rsid w:val="001932D0"/>
    <w:rsid w:val="001A359C"/>
    <w:rsid w:val="001A3DE8"/>
    <w:rsid w:val="001A59EE"/>
    <w:rsid w:val="001A5FEF"/>
    <w:rsid w:val="001B4C40"/>
    <w:rsid w:val="001C7491"/>
    <w:rsid w:val="001D04FC"/>
    <w:rsid w:val="001D0718"/>
    <w:rsid w:val="001E2C04"/>
    <w:rsid w:val="001E668A"/>
    <w:rsid w:val="001F60E3"/>
    <w:rsid w:val="001F63C2"/>
    <w:rsid w:val="001F7C4A"/>
    <w:rsid w:val="00203B13"/>
    <w:rsid w:val="00207BE6"/>
    <w:rsid w:val="002151AD"/>
    <w:rsid w:val="002314F8"/>
    <w:rsid w:val="00233B17"/>
    <w:rsid w:val="00236468"/>
    <w:rsid w:val="002448A9"/>
    <w:rsid w:val="002468E9"/>
    <w:rsid w:val="00247591"/>
    <w:rsid w:val="00261C9A"/>
    <w:rsid w:val="00270D33"/>
    <w:rsid w:val="00272BDD"/>
    <w:rsid w:val="00276092"/>
    <w:rsid w:val="00277EC8"/>
    <w:rsid w:val="00290178"/>
    <w:rsid w:val="00290E1F"/>
    <w:rsid w:val="00292BB7"/>
    <w:rsid w:val="002B3148"/>
    <w:rsid w:val="002D76B8"/>
    <w:rsid w:val="002D778D"/>
    <w:rsid w:val="002E2540"/>
    <w:rsid w:val="002E2700"/>
    <w:rsid w:val="002F10F8"/>
    <w:rsid w:val="002F1745"/>
    <w:rsid w:val="002F3679"/>
    <w:rsid w:val="002F6EC4"/>
    <w:rsid w:val="00301EE2"/>
    <w:rsid w:val="00310681"/>
    <w:rsid w:val="00312A0A"/>
    <w:rsid w:val="00321427"/>
    <w:rsid w:val="003345E2"/>
    <w:rsid w:val="00335832"/>
    <w:rsid w:val="00337D7E"/>
    <w:rsid w:val="00361F63"/>
    <w:rsid w:val="003743CA"/>
    <w:rsid w:val="0038484E"/>
    <w:rsid w:val="003966F2"/>
    <w:rsid w:val="003A4133"/>
    <w:rsid w:val="003A6E8D"/>
    <w:rsid w:val="003A7911"/>
    <w:rsid w:val="003B1856"/>
    <w:rsid w:val="003B5B86"/>
    <w:rsid w:val="003B62CC"/>
    <w:rsid w:val="003C229D"/>
    <w:rsid w:val="003C6F0C"/>
    <w:rsid w:val="003C7CB2"/>
    <w:rsid w:val="003D36F5"/>
    <w:rsid w:val="003D3D21"/>
    <w:rsid w:val="003D729B"/>
    <w:rsid w:val="003F0BB7"/>
    <w:rsid w:val="003F2859"/>
    <w:rsid w:val="00421BCE"/>
    <w:rsid w:val="00427FA2"/>
    <w:rsid w:val="004301B0"/>
    <w:rsid w:val="004367DE"/>
    <w:rsid w:val="004400E3"/>
    <w:rsid w:val="00441C58"/>
    <w:rsid w:val="0045258F"/>
    <w:rsid w:val="0045531C"/>
    <w:rsid w:val="00457B9B"/>
    <w:rsid w:val="00460603"/>
    <w:rsid w:val="00467851"/>
    <w:rsid w:val="004732CD"/>
    <w:rsid w:val="004855A2"/>
    <w:rsid w:val="00491E13"/>
    <w:rsid w:val="004946DA"/>
    <w:rsid w:val="004B159A"/>
    <w:rsid w:val="004B34AA"/>
    <w:rsid w:val="004C2D9B"/>
    <w:rsid w:val="004D08A1"/>
    <w:rsid w:val="004D6A5E"/>
    <w:rsid w:val="004F0599"/>
    <w:rsid w:val="004F2316"/>
    <w:rsid w:val="004F2F6B"/>
    <w:rsid w:val="005072A0"/>
    <w:rsid w:val="005160F0"/>
    <w:rsid w:val="00526A32"/>
    <w:rsid w:val="00550ACF"/>
    <w:rsid w:val="005510FB"/>
    <w:rsid w:val="00563238"/>
    <w:rsid w:val="00563921"/>
    <w:rsid w:val="00565819"/>
    <w:rsid w:val="00565A84"/>
    <w:rsid w:val="00574A5B"/>
    <w:rsid w:val="005817B5"/>
    <w:rsid w:val="00581875"/>
    <w:rsid w:val="005836CE"/>
    <w:rsid w:val="00584072"/>
    <w:rsid w:val="005859AA"/>
    <w:rsid w:val="00587A5D"/>
    <w:rsid w:val="005953B6"/>
    <w:rsid w:val="005B0167"/>
    <w:rsid w:val="005B7B8E"/>
    <w:rsid w:val="005C1716"/>
    <w:rsid w:val="005D3F79"/>
    <w:rsid w:val="005D699E"/>
    <w:rsid w:val="005E408F"/>
    <w:rsid w:val="005F42C1"/>
    <w:rsid w:val="005F6666"/>
    <w:rsid w:val="00602819"/>
    <w:rsid w:val="00604887"/>
    <w:rsid w:val="00615189"/>
    <w:rsid w:val="006331A7"/>
    <w:rsid w:val="00633BDD"/>
    <w:rsid w:val="006340E5"/>
    <w:rsid w:val="00641D4E"/>
    <w:rsid w:val="0064444C"/>
    <w:rsid w:val="006551A6"/>
    <w:rsid w:val="00655E4B"/>
    <w:rsid w:val="00664BE2"/>
    <w:rsid w:val="00682048"/>
    <w:rsid w:val="00691679"/>
    <w:rsid w:val="0069482E"/>
    <w:rsid w:val="006A4A37"/>
    <w:rsid w:val="006A5382"/>
    <w:rsid w:val="006A693C"/>
    <w:rsid w:val="006B00B6"/>
    <w:rsid w:val="006B2840"/>
    <w:rsid w:val="006B409F"/>
    <w:rsid w:val="006B4861"/>
    <w:rsid w:val="006C74AB"/>
    <w:rsid w:val="006F20C7"/>
    <w:rsid w:val="00700581"/>
    <w:rsid w:val="007012E0"/>
    <w:rsid w:val="00703428"/>
    <w:rsid w:val="00703A4F"/>
    <w:rsid w:val="00712097"/>
    <w:rsid w:val="007169A2"/>
    <w:rsid w:val="00717BCC"/>
    <w:rsid w:val="00723E41"/>
    <w:rsid w:val="00743C12"/>
    <w:rsid w:val="00747A3C"/>
    <w:rsid w:val="0075183D"/>
    <w:rsid w:val="00752520"/>
    <w:rsid w:val="00756B79"/>
    <w:rsid w:val="00756D39"/>
    <w:rsid w:val="007629AB"/>
    <w:rsid w:val="007736E8"/>
    <w:rsid w:val="00776206"/>
    <w:rsid w:val="00780F31"/>
    <w:rsid w:val="007837CF"/>
    <w:rsid w:val="00785ACD"/>
    <w:rsid w:val="00793139"/>
    <w:rsid w:val="007A2A19"/>
    <w:rsid w:val="007B48E3"/>
    <w:rsid w:val="007B565F"/>
    <w:rsid w:val="007C58F9"/>
    <w:rsid w:val="007D7D3B"/>
    <w:rsid w:val="007E3C09"/>
    <w:rsid w:val="007E4E24"/>
    <w:rsid w:val="007E5DE0"/>
    <w:rsid w:val="007F14B0"/>
    <w:rsid w:val="007F7CAA"/>
    <w:rsid w:val="00800454"/>
    <w:rsid w:val="00801E65"/>
    <w:rsid w:val="00816E5F"/>
    <w:rsid w:val="008230DD"/>
    <w:rsid w:val="008254FB"/>
    <w:rsid w:val="008269AF"/>
    <w:rsid w:val="008379B0"/>
    <w:rsid w:val="008421B8"/>
    <w:rsid w:val="00851CE8"/>
    <w:rsid w:val="00860A4C"/>
    <w:rsid w:val="00862AB6"/>
    <w:rsid w:val="0087761F"/>
    <w:rsid w:val="0088380E"/>
    <w:rsid w:val="008878AC"/>
    <w:rsid w:val="008A4F8A"/>
    <w:rsid w:val="008C2F4D"/>
    <w:rsid w:val="008C4396"/>
    <w:rsid w:val="008D3416"/>
    <w:rsid w:val="008E4A6B"/>
    <w:rsid w:val="00900BC2"/>
    <w:rsid w:val="009051D4"/>
    <w:rsid w:val="009169D1"/>
    <w:rsid w:val="00921A28"/>
    <w:rsid w:val="00923426"/>
    <w:rsid w:val="00924EC7"/>
    <w:rsid w:val="00931695"/>
    <w:rsid w:val="0094708E"/>
    <w:rsid w:val="00957C39"/>
    <w:rsid w:val="009641C6"/>
    <w:rsid w:val="009716DA"/>
    <w:rsid w:val="009915C7"/>
    <w:rsid w:val="0099231B"/>
    <w:rsid w:val="009A4BD5"/>
    <w:rsid w:val="009C0264"/>
    <w:rsid w:val="009C08B1"/>
    <w:rsid w:val="009D2CD6"/>
    <w:rsid w:val="009D457C"/>
    <w:rsid w:val="009F01A4"/>
    <w:rsid w:val="009F445F"/>
    <w:rsid w:val="009F4AEB"/>
    <w:rsid w:val="00A0069C"/>
    <w:rsid w:val="00A03115"/>
    <w:rsid w:val="00A03B03"/>
    <w:rsid w:val="00A05CDC"/>
    <w:rsid w:val="00A14936"/>
    <w:rsid w:val="00A15951"/>
    <w:rsid w:val="00A21047"/>
    <w:rsid w:val="00A2203D"/>
    <w:rsid w:val="00A2629A"/>
    <w:rsid w:val="00A277B3"/>
    <w:rsid w:val="00A369E4"/>
    <w:rsid w:val="00A4304A"/>
    <w:rsid w:val="00A43315"/>
    <w:rsid w:val="00A46460"/>
    <w:rsid w:val="00A54D81"/>
    <w:rsid w:val="00A558B8"/>
    <w:rsid w:val="00A73AA6"/>
    <w:rsid w:val="00A87B5A"/>
    <w:rsid w:val="00A97A0F"/>
    <w:rsid w:val="00AB4883"/>
    <w:rsid w:val="00AC27FE"/>
    <w:rsid w:val="00AC4B72"/>
    <w:rsid w:val="00AD0CED"/>
    <w:rsid w:val="00AD39A8"/>
    <w:rsid w:val="00AD7315"/>
    <w:rsid w:val="00AF42C8"/>
    <w:rsid w:val="00AF7DA6"/>
    <w:rsid w:val="00B06F8A"/>
    <w:rsid w:val="00B1257E"/>
    <w:rsid w:val="00B17BE1"/>
    <w:rsid w:val="00B41498"/>
    <w:rsid w:val="00B419DC"/>
    <w:rsid w:val="00B45C39"/>
    <w:rsid w:val="00B50357"/>
    <w:rsid w:val="00B50987"/>
    <w:rsid w:val="00B54AC6"/>
    <w:rsid w:val="00B55474"/>
    <w:rsid w:val="00B609D0"/>
    <w:rsid w:val="00B726C1"/>
    <w:rsid w:val="00B81FF5"/>
    <w:rsid w:val="00B92063"/>
    <w:rsid w:val="00B92C0F"/>
    <w:rsid w:val="00B92DC6"/>
    <w:rsid w:val="00B94A46"/>
    <w:rsid w:val="00B95F9B"/>
    <w:rsid w:val="00B974D4"/>
    <w:rsid w:val="00BA2E4F"/>
    <w:rsid w:val="00BA42C1"/>
    <w:rsid w:val="00BB23ED"/>
    <w:rsid w:val="00BB5CEB"/>
    <w:rsid w:val="00BC176A"/>
    <w:rsid w:val="00BC1FEE"/>
    <w:rsid w:val="00BC22C8"/>
    <w:rsid w:val="00BC3E27"/>
    <w:rsid w:val="00BC4463"/>
    <w:rsid w:val="00BD02C3"/>
    <w:rsid w:val="00BD47AC"/>
    <w:rsid w:val="00BE4788"/>
    <w:rsid w:val="00BE4F81"/>
    <w:rsid w:val="00BE5031"/>
    <w:rsid w:val="00BE622C"/>
    <w:rsid w:val="00C03726"/>
    <w:rsid w:val="00C145D8"/>
    <w:rsid w:val="00C26CDC"/>
    <w:rsid w:val="00C33F23"/>
    <w:rsid w:val="00C37E64"/>
    <w:rsid w:val="00C37FE2"/>
    <w:rsid w:val="00C427AE"/>
    <w:rsid w:val="00C43749"/>
    <w:rsid w:val="00C47E24"/>
    <w:rsid w:val="00C50CFA"/>
    <w:rsid w:val="00C57E6A"/>
    <w:rsid w:val="00C60CCC"/>
    <w:rsid w:val="00C64F85"/>
    <w:rsid w:val="00C7387F"/>
    <w:rsid w:val="00C806F5"/>
    <w:rsid w:val="00CA206A"/>
    <w:rsid w:val="00CB1C65"/>
    <w:rsid w:val="00CB2A04"/>
    <w:rsid w:val="00CB3D76"/>
    <w:rsid w:val="00CC30F7"/>
    <w:rsid w:val="00CD5C42"/>
    <w:rsid w:val="00CE2236"/>
    <w:rsid w:val="00CF3E7D"/>
    <w:rsid w:val="00D0527A"/>
    <w:rsid w:val="00D118A1"/>
    <w:rsid w:val="00D118E5"/>
    <w:rsid w:val="00D13699"/>
    <w:rsid w:val="00D22784"/>
    <w:rsid w:val="00D25DB1"/>
    <w:rsid w:val="00D31C39"/>
    <w:rsid w:val="00D344D9"/>
    <w:rsid w:val="00D34A91"/>
    <w:rsid w:val="00D40FC7"/>
    <w:rsid w:val="00D53E9C"/>
    <w:rsid w:val="00D6205D"/>
    <w:rsid w:val="00D64072"/>
    <w:rsid w:val="00D71593"/>
    <w:rsid w:val="00D76CBD"/>
    <w:rsid w:val="00D77FFD"/>
    <w:rsid w:val="00D8753C"/>
    <w:rsid w:val="00D9197D"/>
    <w:rsid w:val="00D929D6"/>
    <w:rsid w:val="00D95172"/>
    <w:rsid w:val="00D96C78"/>
    <w:rsid w:val="00D975BB"/>
    <w:rsid w:val="00DA6798"/>
    <w:rsid w:val="00DB17F1"/>
    <w:rsid w:val="00DB5EC2"/>
    <w:rsid w:val="00DC0F36"/>
    <w:rsid w:val="00DE4338"/>
    <w:rsid w:val="00DF55F6"/>
    <w:rsid w:val="00E12F91"/>
    <w:rsid w:val="00E21441"/>
    <w:rsid w:val="00E21DA1"/>
    <w:rsid w:val="00E237E6"/>
    <w:rsid w:val="00E30DF7"/>
    <w:rsid w:val="00E33E60"/>
    <w:rsid w:val="00E353A4"/>
    <w:rsid w:val="00E376BE"/>
    <w:rsid w:val="00E40EEC"/>
    <w:rsid w:val="00E5441C"/>
    <w:rsid w:val="00E62474"/>
    <w:rsid w:val="00E65CE4"/>
    <w:rsid w:val="00E66EE6"/>
    <w:rsid w:val="00E75768"/>
    <w:rsid w:val="00E82D99"/>
    <w:rsid w:val="00EA2A07"/>
    <w:rsid w:val="00EB1E44"/>
    <w:rsid w:val="00EB461E"/>
    <w:rsid w:val="00EB7F6C"/>
    <w:rsid w:val="00EC2E23"/>
    <w:rsid w:val="00EC3D0D"/>
    <w:rsid w:val="00ED32A3"/>
    <w:rsid w:val="00ED3F9E"/>
    <w:rsid w:val="00EE7FD5"/>
    <w:rsid w:val="00EF5F1D"/>
    <w:rsid w:val="00F02C82"/>
    <w:rsid w:val="00F04E6D"/>
    <w:rsid w:val="00F10FA1"/>
    <w:rsid w:val="00F20052"/>
    <w:rsid w:val="00F26912"/>
    <w:rsid w:val="00F31C66"/>
    <w:rsid w:val="00F31E90"/>
    <w:rsid w:val="00F34600"/>
    <w:rsid w:val="00F35B54"/>
    <w:rsid w:val="00F44031"/>
    <w:rsid w:val="00F46636"/>
    <w:rsid w:val="00F50880"/>
    <w:rsid w:val="00F66DD7"/>
    <w:rsid w:val="00F84E92"/>
    <w:rsid w:val="00F856F2"/>
    <w:rsid w:val="00F85BCF"/>
    <w:rsid w:val="00F87AE0"/>
    <w:rsid w:val="00F930F8"/>
    <w:rsid w:val="00F93499"/>
    <w:rsid w:val="00FA06AF"/>
    <w:rsid w:val="00FB4AF7"/>
    <w:rsid w:val="00FB5A32"/>
    <w:rsid w:val="00FC0A87"/>
    <w:rsid w:val="00FC529B"/>
    <w:rsid w:val="00FC5763"/>
    <w:rsid w:val="00FD2A01"/>
    <w:rsid w:val="00FD6057"/>
    <w:rsid w:val="00FD6101"/>
    <w:rsid w:val="00FF18ED"/>
    <w:rsid w:val="00FF1E5F"/>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D5C64"/>
  <w15:chartTrackingRefBased/>
  <w15:docId w15:val="{3C883903-5648-4EE8-B3D8-9DA5872C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cs="Arial"/>
      <w:b/>
      <w:bCs/>
      <w:sz w:val="24"/>
      <w:szCs w:val="24"/>
      <w:lang w:val="en-GB" w:eastAsia="ar-SA"/>
    </w:rPr>
  </w:style>
  <w:style w:type="character" w:customStyle="1" w:styleId="Heading3Char">
    <w:name w:val="Heading 3 Char"/>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cs="Symbol"/>
    </w:rPr>
  </w:style>
  <w:style w:type="character" w:customStyle="1" w:styleId="WW8Num2z0">
    <w:name w:val="WW8Num2z0"/>
    <w:uiPriority w:val="99"/>
    <w:rsid w:val="00B50357"/>
    <w:rPr>
      <w:rFonts w:ascii="Symbol" w:hAnsi="Symbol" w:cs="Symbol"/>
    </w:rPr>
  </w:style>
  <w:style w:type="character" w:customStyle="1" w:styleId="WW8Num2z2">
    <w:name w:val="WW8Num2z2"/>
    <w:uiPriority w:val="99"/>
    <w:rsid w:val="00B50357"/>
    <w:rPr>
      <w:rFonts w:ascii="Wingdings" w:hAnsi="Wingdings" w:cs="Wingdings"/>
    </w:rPr>
  </w:style>
  <w:style w:type="character" w:customStyle="1" w:styleId="WW8Num2z4">
    <w:name w:val="WW8Num2z4"/>
    <w:uiPriority w:val="99"/>
    <w:rsid w:val="00B50357"/>
    <w:rPr>
      <w:rFonts w:ascii="Courier New" w:hAnsi="Courier New" w:cs="Courier New"/>
    </w:rPr>
  </w:style>
  <w:style w:type="character" w:customStyle="1" w:styleId="WW8Num3z0">
    <w:name w:val="WW8Num3z0"/>
    <w:uiPriority w:val="99"/>
    <w:rsid w:val="00B50357"/>
    <w:rPr>
      <w:rFonts w:ascii="Symbol" w:hAnsi="Symbol" w:cs="Symbol"/>
    </w:rPr>
  </w:style>
  <w:style w:type="character" w:customStyle="1" w:styleId="WW8Num3z1">
    <w:name w:val="WW8Num3z1"/>
    <w:uiPriority w:val="99"/>
    <w:rsid w:val="00B50357"/>
    <w:rPr>
      <w:rFonts w:ascii="Courier New" w:hAnsi="Courier New" w:cs="Courier New"/>
    </w:rPr>
  </w:style>
  <w:style w:type="character" w:customStyle="1" w:styleId="WW8Num3z2">
    <w:name w:val="WW8Num3z2"/>
    <w:uiPriority w:val="99"/>
    <w:rsid w:val="00B50357"/>
    <w:rPr>
      <w:rFonts w:ascii="Wingdings" w:hAnsi="Wingdings" w:cs="Wingdings"/>
    </w:rPr>
  </w:style>
  <w:style w:type="character" w:customStyle="1" w:styleId="WW8Num5z0">
    <w:name w:val="WW8Num5z0"/>
    <w:uiPriority w:val="99"/>
    <w:rsid w:val="00B50357"/>
    <w:rPr>
      <w:rFonts w:ascii="Symbol" w:hAnsi="Symbol" w:cs="Symbol"/>
    </w:rPr>
  </w:style>
  <w:style w:type="character" w:customStyle="1" w:styleId="WW8Num5z1">
    <w:name w:val="WW8Num5z1"/>
    <w:uiPriority w:val="99"/>
    <w:rsid w:val="00B50357"/>
    <w:rPr>
      <w:rFonts w:ascii="Courier New" w:hAnsi="Courier New" w:cs="Courier New"/>
    </w:rPr>
  </w:style>
  <w:style w:type="character" w:customStyle="1" w:styleId="WW8Num5z2">
    <w:name w:val="WW8Num5z2"/>
    <w:uiPriority w:val="99"/>
    <w:rsid w:val="00B50357"/>
    <w:rPr>
      <w:rFonts w:ascii="Wingdings" w:hAnsi="Wingdings" w:cs="Wingdings"/>
    </w:rPr>
  </w:style>
  <w:style w:type="character" w:customStyle="1" w:styleId="WW8Num6z0">
    <w:name w:val="WW8Num6z0"/>
    <w:uiPriority w:val="99"/>
    <w:rsid w:val="00B50357"/>
    <w:rPr>
      <w:rFonts w:ascii="Symbol" w:hAnsi="Symbol" w:cs="Symbol"/>
    </w:rPr>
  </w:style>
  <w:style w:type="character" w:customStyle="1" w:styleId="WW8Num6z2">
    <w:name w:val="WW8Num6z2"/>
    <w:uiPriority w:val="99"/>
    <w:rsid w:val="00B50357"/>
    <w:rPr>
      <w:rFonts w:ascii="Wingdings" w:hAnsi="Wingdings" w:cs="Wingdings"/>
    </w:rPr>
  </w:style>
  <w:style w:type="character" w:customStyle="1" w:styleId="WW8Num6z4">
    <w:name w:val="WW8Num6z4"/>
    <w:uiPriority w:val="99"/>
    <w:rsid w:val="00B50357"/>
    <w:rPr>
      <w:rFonts w:ascii="Courier New" w:hAnsi="Courier New" w:cs="Courier New"/>
    </w:rPr>
  </w:style>
  <w:style w:type="character" w:customStyle="1" w:styleId="WW8Num8z0">
    <w:name w:val="WW8Num8z0"/>
    <w:uiPriority w:val="99"/>
    <w:rsid w:val="00B50357"/>
    <w:rPr>
      <w:rFonts w:ascii="Symbol" w:hAnsi="Symbol" w:cs="Symbol"/>
    </w:rPr>
  </w:style>
  <w:style w:type="character" w:customStyle="1" w:styleId="WW8Num9z0">
    <w:name w:val="WW8Num9z0"/>
    <w:uiPriority w:val="99"/>
    <w:rsid w:val="00B50357"/>
    <w:rPr>
      <w:rFonts w:ascii="Symbol" w:hAnsi="Symbol" w:cs="Symbol"/>
    </w:rPr>
  </w:style>
  <w:style w:type="character" w:customStyle="1" w:styleId="WW8Num9z1">
    <w:name w:val="WW8Num9z1"/>
    <w:uiPriority w:val="99"/>
    <w:rsid w:val="00B50357"/>
    <w:rPr>
      <w:rFonts w:ascii="Courier New" w:hAnsi="Courier New" w:cs="Courier New"/>
    </w:rPr>
  </w:style>
  <w:style w:type="character" w:customStyle="1" w:styleId="WW8Num9z2">
    <w:name w:val="WW8Num9z2"/>
    <w:uiPriority w:val="99"/>
    <w:rsid w:val="00B50357"/>
    <w:rPr>
      <w:rFonts w:ascii="Wingdings" w:hAnsi="Wingdings" w:cs="Wingdings"/>
    </w:rPr>
  </w:style>
  <w:style w:type="character" w:customStyle="1" w:styleId="WW8Num11z0">
    <w:name w:val="WW8Num11z0"/>
    <w:uiPriority w:val="99"/>
    <w:rsid w:val="00B50357"/>
    <w:rPr>
      <w:rFonts w:ascii="Times New Roman" w:hAnsi="Times New Roman" w:cs="Times New Roman"/>
    </w:rPr>
  </w:style>
  <w:style w:type="character" w:customStyle="1" w:styleId="WW8Num11z1">
    <w:name w:val="WW8Num11z1"/>
    <w:uiPriority w:val="99"/>
    <w:rsid w:val="00B50357"/>
    <w:rPr>
      <w:rFonts w:ascii="Courier New" w:hAnsi="Courier New" w:cs="Courier New"/>
    </w:rPr>
  </w:style>
  <w:style w:type="character" w:customStyle="1" w:styleId="WW8Num11z2">
    <w:name w:val="WW8Num11z2"/>
    <w:uiPriority w:val="99"/>
    <w:rsid w:val="00B50357"/>
    <w:rPr>
      <w:rFonts w:ascii="Wingdings" w:hAnsi="Wingdings" w:cs="Wingdings"/>
    </w:rPr>
  </w:style>
  <w:style w:type="character" w:customStyle="1" w:styleId="WW8Num11z3">
    <w:name w:val="WW8Num11z3"/>
    <w:uiPriority w:val="99"/>
    <w:rsid w:val="00B50357"/>
    <w:rPr>
      <w:rFonts w:ascii="Symbol" w:hAnsi="Symbol" w:cs="Symbol"/>
    </w:rPr>
  </w:style>
  <w:style w:type="character" w:customStyle="1" w:styleId="WW8Num12z0">
    <w:name w:val="WW8Num12z0"/>
    <w:uiPriority w:val="99"/>
    <w:rsid w:val="00B50357"/>
    <w:rPr>
      <w:rFonts w:ascii="Symbol" w:hAnsi="Symbol" w:cs="Symbol"/>
    </w:rPr>
  </w:style>
  <w:style w:type="character" w:customStyle="1" w:styleId="WW8Num12z1">
    <w:name w:val="WW8Num12z1"/>
    <w:uiPriority w:val="99"/>
    <w:rsid w:val="00B50357"/>
    <w:rPr>
      <w:rFonts w:ascii="Courier New" w:hAnsi="Courier New" w:cs="Courier New"/>
    </w:rPr>
  </w:style>
  <w:style w:type="character" w:customStyle="1" w:styleId="WW8Num12z2">
    <w:name w:val="WW8Num12z2"/>
    <w:uiPriority w:val="99"/>
    <w:rsid w:val="00B50357"/>
    <w:rPr>
      <w:rFonts w:ascii="Wingdings" w:hAnsi="Wingdings" w:cs="Wingdings"/>
    </w:rPr>
  </w:style>
  <w:style w:type="character" w:customStyle="1" w:styleId="WW8Num13z0">
    <w:name w:val="WW8Num13z0"/>
    <w:uiPriority w:val="99"/>
    <w:rsid w:val="00B50357"/>
    <w:rPr>
      <w:rFonts w:ascii="Times New Roman" w:hAnsi="Times New Roman" w:cs="Times New Roman"/>
    </w:rPr>
  </w:style>
  <w:style w:type="character" w:customStyle="1" w:styleId="WW8Num13z1">
    <w:name w:val="WW8Num13z1"/>
    <w:uiPriority w:val="99"/>
    <w:rsid w:val="00B50357"/>
    <w:rPr>
      <w:rFonts w:ascii="Courier New" w:hAnsi="Courier New" w:cs="Courier New"/>
    </w:rPr>
  </w:style>
  <w:style w:type="character" w:customStyle="1" w:styleId="WW8Num13z2">
    <w:name w:val="WW8Num13z2"/>
    <w:uiPriority w:val="99"/>
    <w:rsid w:val="00B50357"/>
    <w:rPr>
      <w:rFonts w:ascii="Wingdings" w:hAnsi="Wingdings" w:cs="Wingdings"/>
    </w:rPr>
  </w:style>
  <w:style w:type="character" w:customStyle="1" w:styleId="WW8Num13z3">
    <w:name w:val="WW8Num13z3"/>
    <w:uiPriority w:val="99"/>
    <w:rsid w:val="00B50357"/>
    <w:rPr>
      <w:rFonts w:ascii="Symbol" w:hAnsi="Symbol" w:cs="Symbol"/>
    </w:rPr>
  </w:style>
  <w:style w:type="character" w:customStyle="1" w:styleId="WW8Num14z0">
    <w:name w:val="WW8Num14z0"/>
    <w:uiPriority w:val="99"/>
    <w:rsid w:val="00B50357"/>
    <w:rPr>
      <w:rFonts w:ascii="Symbol" w:hAnsi="Symbol" w:cs="Symbol"/>
    </w:rPr>
  </w:style>
  <w:style w:type="character" w:customStyle="1" w:styleId="WW8Num14z1">
    <w:name w:val="WW8Num14z1"/>
    <w:uiPriority w:val="99"/>
    <w:rsid w:val="00B50357"/>
    <w:rPr>
      <w:rFonts w:ascii="Courier New" w:hAnsi="Courier New" w:cs="Courier New"/>
    </w:rPr>
  </w:style>
  <w:style w:type="character" w:customStyle="1" w:styleId="WW8Num14z2">
    <w:name w:val="WW8Num14z2"/>
    <w:uiPriority w:val="99"/>
    <w:rsid w:val="00B50357"/>
    <w:rPr>
      <w:rFonts w:ascii="Wingdings" w:hAnsi="Wingdings" w:cs="Wingdings"/>
    </w:rPr>
  </w:style>
  <w:style w:type="character" w:customStyle="1" w:styleId="WW8Num15z2">
    <w:name w:val="WW8Num15z2"/>
    <w:uiPriority w:val="99"/>
    <w:rsid w:val="00B50357"/>
    <w:rPr>
      <w:rFonts w:ascii="Wingdings" w:hAnsi="Wingdings" w:cs="Wingdings"/>
    </w:rPr>
  </w:style>
  <w:style w:type="character" w:customStyle="1" w:styleId="WW8Num15z3">
    <w:name w:val="WW8Num15z3"/>
    <w:uiPriority w:val="99"/>
    <w:rsid w:val="00B50357"/>
    <w:rPr>
      <w:rFonts w:ascii="Symbol" w:hAnsi="Symbol" w:cs="Symbol"/>
    </w:rPr>
  </w:style>
  <w:style w:type="character" w:customStyle="1" w:styleId="WW8Num15z4">
    <w:name w:val="WW8Num15z4"/>
    <w:uiPriority w:val="99"/>
    <w:rsid w:val="00B50357"/>
    <w:rPr>
      <w:rFonts w:ascii="Courier New" w:hAnsi="Courier New" w:cs="Courier New"/>
    </w:rPr>
  </w:style>
  <w:style w:type="character" w:customStyle="1" w:styleId="WW8Num16z0">
    <w:name w:val="WW8Num16z0"/>
    <w:uiPriority w:val="99"/>
    <w:rsid w:val="00B50357"/>
    <w:rPr>
      <w:rFonts w:ascii="Symbol" w:hAnsi="Symbol" w:cs="Symbol"/>
    </w:rPr>
  </w:style>
  <w:style w:type="character" w:customStyle="1" w:styleId="WW8Num16z2">
    <w:name w:val="WW8Num16z2"/>
    <w:uiPriority w:val="99"/>
    <w:rsid w:val="00B50357"/>
    <w:rPr>
      <w:rFonts w:ascii="Wingdings" w:hAnsi="Wingdings" w:cs="Wingdings"/>
    </w:rPr>
  </w:style>
  <w:style w:type="character" w:customStyle="1" w:styleId="WW8Num16z4">
    <w:name w:val="WW8Num16z4"/>
    <w:uiPriority w:val="99"/>
    <w:rsid w:val="00B50357"/>
    <w:rPr>
      <w:rFonts w:ascii="Courier New" w:hAnsi="Courier New" w:cs="Courier New"/>
    </w:rPr>
  </w:style>
  <w:style w:type="character" w:customStyle="1" w:styleId="WW8Num17z0">
    <w:name w:val="WW8Num17z0"/>
    <w:uiPriority w:val="99"/>
    <w:rsid w:val="00B50357"/>
    <w:rPr>
      <w:rFonts w:ascii="Symbol" w:hAnsi="Symbol" w:cs="Symbol"/>
    </w:rPr>
  </w:style>
  <w:style w:type="character" w:customStyle="1" w:styleId="WW8Num18z1">
    <w:name w:val="WW8Num18z1"/>
    <w:uiPriority w:val="99"/>
    <w:rsid w:val="00B50357"/>
    <w:rPr>
      <w:rFonts w:ascii="Arial" w:hAnsi="Arial" w:cs="Arial"/>
      <w:b/>
      <w:bCs/>
      <w:sz w:val="24"/>
      <w:szCs w:val="24"/>
    </w:rPr>
  </w:style>
  <w:style w:type="character" w:customStyle="1" w:styleId="WW8Num19z0">
    <w:name w:val="WW8Num19z0"/>
    <w:uiPriority w:val="99"/>
    <w:rsid w:val="00B50357"/>
    <w:rPr>
      <w:rFonts w:ascii="Symbol" w:hAnsi="Symbol" w:cs="Symbol"/>
    </w:rPr>
  </w:style>
  <w:style w:type="character" w:customStyle="1" w:styleId="WW8Num19z1">
    <w:name w:val="WW8Num19z1"/>
    <w:uiPriority w:val="99"/>
    <w:rsid w:val="00B50357"/>
    <w:rPr>
      <w:rFonts w:ascii="Courier New" w:hAnsi="Courier New" w:cs="Courier New"/>
    </w:rPr>
  </w:style>
  <w:style w:type="character" w:customStyle="1" w:styleId="WW8Num19z2">
    <w:name w:val="WW8Num19z2"/>
    <w:uiPriority w:val="99"/>
    <w:rsid w:val="00B50357"/>
    <w:rPr>
      <w:rFonts w:ascii="Wingdings" w:hAnsi="Wingdings" w:cs="Wingdings"/>
    </w:rPr>
  </w:style>
  <w:style w:type="character" w:customStyle="1" w:styleId="WW8Num19z3">
    <w:name w:val="WW8Num19z3"/>
    <w:uiPriority w:val="99"/>
    <w:rsid w:val="00B50357"/>
    <w:rPr>
      <w:rFonts w:ascii="Symbol" w:hAnsi="Symbol" w:cs="Symbol"/>
    </w:rPr>
  </w:style>
  <w:style w:type="character" w:customStyle="1" w:styleId="WW8Num20z1">
    <w:name w:val="WW8Num20z1"/>
    <w:uiPriority w:val="99"/>
    <w:rsid w:val="00B50357"/>
    <w:rPr>
      <w:rFonts w:ascii="Wingdings" w:hAnsi="Wingdings" w:cs="Wingdings"/>
    </w:rPr>
  </w:style>
  <w:style w:type="character" w:customStyle="1" w:styleId="WW8Num21z0">
    <w:name w:val="WW8Num21z0"/>
    <w:uiPriority w:val="99"/>
    <w:rsid w:val="00B50357"/>
    <w:rPr>
      <w:rFonts w:ascii="Symbol" w:hAnsi="Symbol" w:cs="Symbol"/>
    </w:rPr>
  </w:style>
  <w:style w:type="character" w:customStyle="1" w:styleId="WW8Num21z1">
    <w:name w:val="WW8Num21z1"/>
    <w:uiPriority w:val="99"/>
    <w:rsid w:val="00B50357"/>
    <w:rPr>
      <w:rFonts w:ascii="Courier New" w:hAnsi="Courier New" w:cs="Courier New"/>
    </w:rPr>
  </w:style>
  <w:style w:type="character" w:customStyle="1" w:styleId="WW8Num21z2">
    <w:name w:val="WW8Num21z2"/>
    <w:uiPriority w:val="99"/>
    <w:rsid w:val="00B50357"/>
    <w:rPr>
      <w:rFonts w:ascii="Wingdings" w:hAnsi="Wingdings" w:cs="Wingdings"/>
    </w:rPr>
  </w:style>
  <w:style w:type="character" w:customStyle="1" w:styleId="WW8Num22z0">
    <w:name w:val="WW8Num22z0"/>
    <w:uiPriority w:val="99"/>
    <w:rsid w:val="00B50357"/>
    <w:rPr>
      <w:rFonts w:ascii="Symbol" w:hAnsi="Symbol" w:cs="Symbol"/>
    </w:rPr>
  </w:style>
  <w:style w:type="character" w:customStyle="1" w:styleId="WW8Num22z2">
    <w:name w:val="WW8Num22z2"/>
    <w:uiPriority w:val="99"/>
    <w:rsid w:val="00B50357"/>
    <w:rPr>
      <w:rFonts w:ascii="Wingdings" w:hAnsi="Wingdings" w:cs="Wingdings"/>
    </w:rPr>
  </w:style>
  <w:style w:type="character" w:customStyle="1" w:styleId="WW8Num22z4">
    <w:name w:val="WW8Num22z4"/>
    <w:uiPriority w:val="99"/>
    <w:rsid w:val="00B50357"/>
    <w:rPr>
      <w:rFonts w:ascii="Courier New" w:hAnsi="Courier New" w:cs="Courier New"/>
    </w:rPr>
  </w:style>
  <w:style w:type="character" w:customStyle="1" w:styleId="WW8Num23z0">
    <w:name w:val="WW8Num23z0"/>
    <w:uiPriority w:val="99"/>
    <w:rsid w:val="00B50357"/>
    <w:rPr>
      <w:rFonts w:ascii="Symbol" w:hAnsi="Symbol" w:cs="Symbol"/>
    </w:rPr>
  </w:style>
  <w:style w:type="character" w:customStyle="1" w:styleId="WW8Num23z1">
    <w:name w:val="WW8Num23z1"/>
    <w:uiPriority w:val="99"/>
    <w:rsid w:val="00B50357"/>
    <w:rPr>
      <w:rFonts w:ascii="Courier New" w:hAnsi="Courier New" w:cs="Courier New"/>
    </w:rPr>
  </w:style>
  <w:style w:type="character" w:customStyle="1" w:styleId="WW8Num23z2">
    <w:name w:val="WW8Num23z2"/>
    <w:uiPriority w:val="99"/>
    <w:rsid w:val="00B50357"/>
    <w:rPr>
      <w:rFonts w:ascii="Wingdings" w:hAnsi="Wingdings" w:cs="Wingdings"/>
    </w:rPr>
  </w:style>
  <w:style w:type="character" w:customStyle="1" w:styleId="WW8Num24z0">
    <w:name w:val="WW8Num24z0"/>
    <w:uiPriority w:val="99"/>
    <w:rsid w:val="00B50357"/>
    <w:rPr>
      <w:rFonts w:ascii="Symbol" w:hAnsi="Symbol" w:cs="Symbol"/>
    </w:rPr>
  </w:style>
  <w:style w:type="character" w:customStyle="1" w:styleId="WW8Num24z1">
    <w:name w:val="WW8Num24z1"/>
    <w:uiPriority w:val="99"/>
    <w:rsid w:val="00B50357"/>
    <w:rPr>
      <w:rFonts w:ascii="Courier New" w:hAnsi="Courier New" w:cs="Courier New"/>
    </w:rPr>
  </w:style>
  <w:style w:type="character" w:customStyle="1" w:styleId="WW8Num24z2">
    <w:name w:val="WW8Num24z2"/>
    <w:uiPriority w:val="99"/>
    <w:rsid w:val="00B50357"/>
    <w:rPr>
      <w:rFonts w:ascii="Wingdings" w:hAnsi="Wingdings" w:cs="Wingdings"/>
    </w:rPr>
  </w:style>
  <w:style w:type="character" w:customStyle="1" w:styleId="WW8Num25z0">
    <w:name w:val="WW8Num25z0"/>
    <w:uiPriority w:val="99"/>
    <w:rsid w:val="00B50357"/>
    <w:rPr>
      <w:rFonts w:ascii="Symbol" w:hAnsi="Symbol" w:cs="Symbol"/>
    </w:rPr>
  </w:style>
  <w:style w:type="character" w:customStyle="1" w:styleId="WW8Num25z1">
    <w:name w:val="WW8Num25z1"/>
    <w:uiPriority w:val="99"/>
    <w:rsid w:val="00B50357"/>
    <w:rPr>
      <w:rFonts w:ascii="Courier New" w:hAnsi="Courier New" w:cs="Courier New"/>
    </w:rPr>
  </w:style>
  <w:style w:type="character" w:customStyle="1" w:styleId="WW8Num25z2">
    <w:name w:val="WW8Num25z2"/>
    <w:uiPriority w:val="99"/>
    <w:rsid w:val="00B50357"/>
    <w:rPr>
      <w:rFonts w:ascii="Wingdings" w:hAnsi="Wingdings" w:cs="Wingdings"/>
    </w:rPr>
  </w:style>
  <w:style w:type="character" w:customStyle="1" w:styleId="WW8Num26z0">
    <w:name w:val="WW8Num26z0"/>
    <w:uiPriority w:val="99"/>
    <w:rsid w:val="00B50357"/>
    <w:rPr>
      <w:rFonts w:ascii="Symbol" w:hAnsi="Symbol" w:cs="Symbol"/>
    </w:rPr>
  </w:style>
  <w:style w:type="character" w:customStyle="1" w:styleId="WW8Num26z1">
    <w:name w:val="WW8Num26z1"/>
    <w:uiPriority w:val="99"/>
    <w:rsid w:val="00B50357"/>
    <w:rPr>
      <w:rFonts w:ascii="Courier New" w:hAnsi="Courier New" w:cs="Courier New"/>
    </w:rPr>
  </w:style>
  <w:style w:type="character" w:customStyle="1" w:styleId="WW8Num26z2">
    <w:name w:val="WW8Num26z2"/>
    <w:uiPriority w:val="99"/>
    <w:rsid w:val="00B50357"/>
    <w:rPr>
      <w:rFonts w:ascii="Wingdings" w:hAnsi="Wingdings" w:cs="Wingdings"/>
    </w:rPr>
  </w:style>
  <w:style w:type="character" w:customStyle="1" w:styleId="WW8Num27z0">
    <w:name w:val="WW8Num27z0"/>
    <w:uiPriority w:val="99"/>
    <w:rsid w:val="00B50357"/>
    <w:rPr>
      <w:rFonts w:ascii="Times New Roman" w:hAnsi="Times New Roman" w:cs="Times New Roman"/>
    </w:rPr>
  </w:style>
  <w:style w:type="character" w:customStyle="1" w:styleId="WW8Num27z1">
    <w:name w:val="WW8Num27z1"/>
    <w:uiPriority w:val="99"/>
    <w:rsid w:val="00B50357"/>
    <w:rPr>
      <w:rFonts w:ascii="Courier New" w:hAnsi="Courier New" w:cs="Courier New"/>
    </w:rPr>
  </w:style>
  <w:style w:type="character" w:customStyle="1" w:styleId="WW8Num27z2">
    <w:name w:val="WW8Num27z2"/>
    <w:uiPriority w:val="99"/>
    <w:rsid w:val="00B50357"/>
    <w:rPr>
      <w:rFonts w:ascii="Wingdings" w:hAnsi="Wingdings" w:cs="Wingdings"/>
    </w:rPr>
  </w:style>
  <w:style w:type="character" w:customStyle="1" w:styleId="WW8Num27z3">
    <w:name w:val="WW8Num27z3"/>
    <w:uiPriority w:val="99"/>
    <w:rsid w:val="00B50357"/>
    <w:rPr>
      <w:rFonts w:ascii="Symbol" w:hAnsi="Symbol" w:cs="Symbol"/>
    </w:rPr>
  </w:style>
  <w:style w:type="character" w:customStyle="1" w:styleId="WW8Num28z0">
    <w:name w:val="WW8Num28z0"/>
    <w:uiPriority w:val="99"/>
    <w:rsid w:val="00B50357"/>
    <w:rPr>
      <w:rFonts w:ascii="Times New Roman" w:hAnsi="Times New Roman" w:cs="Times New Roman"/>
    </w:rPr>
  </w:style>
  <w:style w:type="character" w:customStyle="1" w:styleId="WW8Num28z1">
    <w:name w:val="WW8Num28z1"/>
    <w:uiPriority w:val="99"/>
    <w:rsid w:val="00B50357"/>
    <w:rPr>
      <w:rFonts w:ascii="Courier New" w:hAnsi="Courier New" w:cs="Courier New"/>
    </w:rPr>
  </w:style>
  <w:style w:type="character" w:customStyle="1" w:styleId="WW8Num28z2">
    <w:name w:val="WW8Num28z2"/>
    <w:uiPriority w:val="99"/>
    <w:rsid w:val="00B50357"/>
    <w:rPr>
      <w:rFonts w:ascii="Wingdings" w:hAnsi="Wingdings" w:cs="Wingdings"/>
    </w:rPr>
  </w:style>
  <w:style w:type="character" w:customStyle="1" w:styleId="WW8Num28z3">
    <w:name w:val="WW8Num28z3"/>
    <w:uiPriority w:val="99"/>
    <w:rsid w:val="00B50357"/>
    <w:rPr>
      <w:rFonts w:ascii="Symbol" w:hAnsi="Symbol" w:cs="Symbol"/>
    </w:rPr>
  </w:style>
  <w:style w:type="character" w:customStyle="1" w:styleId="WW8Num29z0">
    <w:name w:val="WW8Num29z0"/>
    <w:uiPriority w:val="99"/>
    <w:rsid w:val="00B50357"/>
    <w:rPr>
      <w:rFonts w:ascii="Symbol" w:hAnsi="Symbol" w:cs="Symbol"/>
    </w:rPr>
  </w:style>
  <w:style w:type="character" w:customStyle="1" w:styleId="WW8Num30z0">
    <w:name w:val="WW8Num30z0"/>
    <w:uiPriority w:val="99"/>
    <w:rsid w:val="00B50357"/>
    <w:rPr>
      <w:rFonts w:ascii="Symbol" w:hAnsi="Symbol" w:cs="Symbol"/>
    </w:rPr>
  </w:style>
  <w:style w:type="character" w:customStyle="1" w:styleId="WW8Num30z1">
    <w:name w:val="WW8Num30z1"/>
    <w:uiPriority w:val="99"/>
    <w:rsid w:val="00B50357"/>
    <w:rPr>
      <w:rFonts w:ascii="Courier New" w:hAnsi="Courier New" w:cs="Courier New"/>
    </w:rPr>
  </w:style>
  <w:style w:type="character" w:customStyle="1" w:styleId="WW8Num30z2">
    <w:name w:val="WW8Num30z2"/>
    <w:uiPriority w:val="99"/>
    <w:rsid w:val="00B50357"/>
    <w:rPr>
      <w:rFonts w:ascii="Wingdings" w:hAnsi="Wingdings" w:cs="Wingdings"/>
    </w:rPr>
  </w:style>
  <w:style w:type="character" w:customStyle="1" w:styleId="WW8Num31z0">
    <w:name w:val="WW8Num31z0"/>
    <w:uiPriority w:val="99"/>
    <w:rsid w:val="00B50357"/>
    <w:rPr>
      <w:rFonts w:ascii="Symbol" w:hAnsi="Symbol" w:cs="Symbol"/>
    </w:rPr>
  </w:style>
  <w:style w:type="character" w:customStyle="1" w:styleId="WW8Num31z1">
    <w:name w:val="WW8Num31z1"/>
    <w:uiPriority w:val="99"/>
    <w:rsid w:val="00B50357"/>
    <w:rPr>
      <w:rFonts w:ascii="Courier New" w:hAnsi="Courier New" w:cs="Courier New"/>
    </w:rPr>
  </w:style>
  <w:style w:type="character" w:customStyle="1" w:styleId="WW8Num31z2">
    <w:name w:val="WW8Num31z2"/>
    <w:uiPriority w:val="99"/>
    <w:rsid w:val="00B50357"/>
    <w:rPr>
      <w:rFonts w:ascii="Wingdings" w:hAnsi="Wingdings" w:cs="Wingdings"/>
    </w:rPr>
  </w:style>
  <w:style w:type="character" w:customStyle="1" w:styleId="WW8Num32z0">
    <w:name w:val="WW8Num32z0"/>
    <w:uiPriority w:val="99"/>
    <w:rsid w:val="00B50357"/>
    <w:rPr>
      <w:rFonts w:ascii="Symbol" w:hAnsi="Symbol" w:cs="Symbol"/>
    </w:rPr>
  </w:style>
  <w:style w:type="character" w:customStyle="1" w:styleId="WW8Num32z1">
    <w:name w:val="WW8Num32z1"/>
    <w:uiPriority w:val="99"/>
    <w:rsid w:val="00B50357"/>
    <w:rPr>
      <w:rFonts w:ascii="Courier New" w:hAnsi="Courier New" w:cs="Courier New"/>
    </w:rPr>
  </w:style>
  <w:style w:type="character" w:customStyle="1" w:styleId="WW8Num32z2">
    <w:name w:val="WW8Num32z2"/>
    <w:uiPriority w:val="99"/>
    <w:rsid w:val="00B50357"/>
    <w:rPr>
      <w:rFonts w:ascii="Wingdings" w:hAnsi="Wingdings" w:cs="Wingdings"/>
    </w:rPr>
  </w:style>
  <w:style w:type="character" w:customStyle="1" w:styleId="FootnoteCharacters">
    <w:name w:val="Footnote Characters"/>
    <w:uiPriority w:val="99"/>
    <w:rsid w:val="00B50357"/>
    <w:rPr>
      <w:vertAlign w:val="superscript"/>
    </w:rPr>
  </w:style>
  <w:style w:type="character" w:styleId="CommentReference">
    <w:name w:val="annotation reference"/>
    <w:uiPriority w:val="99"/>
    <w:semiHidden/>
    <w:rsid w:val="00B50357"/>
    <w:rPr>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link w:val="BodyText"/>
    <w:uiPriority w:val="99"/>
    <w:semiHidden/>
    <w:locked/>
    <w:rsid w:val="009F01A4"/>
    <w:rPr>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link w:val="BodyText2"/>
    <w:uiPriority w:val="99"/>
    <w:semiHidden/>
    <w:locked/>
    <w:rsid w:val="009F01A4"/>
    <w:rPr>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link w:val="Header"/>
    <w:uiPriority w:val="99"/>
    <w:semiHidden/>
    <w:locked/>
    <w:rsid w:val="009F01A4"/>
    <w:rPr>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link w:val="FootnoteText"/>
    <w:uiPriority w:val="99"/>
    <w:semiHidden/>
    <w:locked/>
    <w:rsid w:val="009F01A4"/>
    <w:rPr>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link w:val="BodyText3"/>
    <w:uiPriority w:val="99"/>
    <w:semiHidden/>
    <w:locked/>
    <w:rsid w:val="009F01A4"/>
    <w:rPr>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link w:val="CommentText"/>
    <w:uiPriority w:val="99"/>
    <w:semiHidden/>
    <w:locked/>
    <w:rsid w:val="009F01A4"/>
    <w:rPr>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954743">
      <w:marLeft w:val="0"/>
      <w:marRight w:val="0"/>
      <w:marTop w:val="0"/>
      <w:marBottom w:val="0"/>
      <w:divBdr>
        <w:top w:val="none" w:sz="0" w:space="0" w:color="auto"/>
        <w:left w:val="none" w:sz="0" w:space="0" w:color="auto"/>
        <w:bottom w:val="none" w:sz="0" w:space="0" w:color="auto"/>
        <w:right w:val="none" w:sz="0" w:space="0" w:color="auto"/>
      </w:divBdr>
      <w:divsChild>
        <w:div w:id="852954745">
          <w:marLeft w:val="0"/>
          <w:marRight w:val="0"/>
          <w:marTop w:val="0"/>
          <w:marBottom w:val="0"/>
          <w:divBdr>
            <w:top w:val="none" w:sz="0" w:space="0" w:color="auto"/>
            <w:left w:val="none" w:sz="0" w:space="0" w:color="auto"/>
            <w:bottom w:val="none" w:sz="0" w:space="0" w:color="auto"/>
            <w:right w:val="none" w:sz="0" w:space="0" w:color="auto"/>
          </w:divBdr>
        </w:div>
      </w:divsChild>
    </w:div>
    <w:div w:id="852954746">
      <w:marLeft w:val="0"/>
      <w:marRight w:val="0"/>
      <w:marTop w:val="0"/>
      <w:marBottom w:val="0"/>
      <w:divBdr>
        <w:top w:val="none" w:sz="0" w:space="0" w:color="auto"/>
        <w:left w:val="none" w:sz="0" w:space="0" w:color="auto"/>
        <w:bottom w:val="none" w:sz="0" w:space="0" w:color="auto"/>
        <w:right w:val="none" w:sz="0" w:space="0" w:color="auto"/>
      </w:divBdr>
      <w:divsChild>
        <w:div w:id="852954749">
          <w:marLeft w:val="0"/>
          <w:marRight w:val="0"/>
          <w:marTop w:val="0"/>
          <w:marBottom w:val="0"/>
          <w:divBdr>
            <w:top w:val="none" w:sz="0" w:space="0" w:color="auto"/>
            <w:left w:val="none" w:sz="0" w:space="0" w:color="auto"/>
            <w:bottom w:val="none" w:sz="0" w:space="0" w:color="auto"/>
            <w:right w:val="none" w:sz="0" w:space="0" w:color="auto"/>
          </w:divBdr>
        </w:div>
      </w:divsChild>
    </w:div>
    <w:div w:id="852954747">
      <w:marLeft w:val="0"/>
      <w:marRight w:val="0"/>
      <w:marTop w:val="0"/>
      <w:marBottom w:val="0"/>
      <w:divBdr>
        <w:top w:val="none" w:sz="0" w:space="0" w:color="auto"/>
        <w:left w:val="none" w:sz="0" w:space="0" w:color="auto"/>
        <w:bottom w:val="none" w:sz="0" w:space="0" w:color="auto"/>
        <w:right w:val="none" w:sz="0" w:space="0" w:color="auto"/>
      </w:divBdr>
      <w:divsChild>
        <w:div w:id="852954744">
          <w:marLeft w:val="0"/>
          <w:marRight w:val="0"/>
          <w:marTop w:val="0"/>
          <w:marBottom w:val="0"/>
          <w:divBdr>
            <w:top w:val="none" w:sz="0" w:space="0" w:color="auto"/>
            <w:left w:val="none" w:sz="0" w:space="0" w:color="auto"/>
            <w:bottom w:val="none" w:sz="0" w:space="0" w:color="auto"/>
            <w:right w:val="none" w:sz="0" w:space="0" w:color="auto"/>
          </w:divBdr>
        </w:div>
      </w:divsChild>
    </w:div>
    <w:div w:id="852954748">
      <w:marLeft w:val="0"/>
      <w:marRight w:val="0"/>
      <w:marTop w:val="0"/>
      <w:marBottom w:val="0"/>
      <w:divBdr>
        <w:top w:val="none" w:sz="0" w:space="0" w:color="auto"/>
        <w:left w:val="none" w:sz="0" w:space="0" w:color="auto"/>
        <w:bottom w:val="none" w:sz="0" w:space="0" w:color="auto"/>
        <w:right w:val="none" w:sz="0" w:space="0" w:color="auto"/>
      </w:divBdr>
      <w:divsChild>
        <w:div w:id="85295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9DE5-4449-4A55-A5D0-06329CAC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Ousman, Kediga</cp:lastModifiedBy>
  <cp:revision>8</cp:revision>
  <cp:lastPrinted>2015-07-30T11:11:00Z</cp:lastPrinted>
  <dcterms:created xsi:type="dcterms:W3CDTF">2023-06-09T05:05:00Z</dcterms:created>
  <dcterms:modified xsi:type="dcterms:W3CDTF">2024-07-08T06:52:00Z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f9ab090dabca97f685da5c909341111dde93c2d6b748354b3358a8d17c6260a4</vt:lpwstr>
  </property>
</Properties>
</file>