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0" w:type="dxa"/>
        <w:tblInd w:w="-275" w:type="dxa"/>
        <w:tblLayout w:type="fixed"/>
        <w:tblLook w:val="0000" w:firstRow="0" w:lastRow="0" w:firstColumn="0" w:lastColumn="0" w:noHBand="0" w:noVBand="0"/>
      </w:tblPr>
      <w:tblGrid>
        <w:gridCol w:w="4487"/>
        <w:gridCol w:w="2185"/>
        <w:gridCol w:w="3048"/>
      </w:tblGrid>
      <w:tr w:rsidR="00496927" w:rsidRPr="00A550B9" w14:paraId="5CCFFCB1" w14:textId="77777777" w:rsidTr="3EBF9B09">
        <w:trPr>
          <w:trHeight w:val="413"/>
        </w:trPr>
        <w:tc>
          <w:tcPr>
            <w:tcW w:w="9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49FB8" w14:textId="6970904B" w:rsidR="00496927" w:rsidRPr="00A550B9" w:rsidRDefault="003C2CB7" w:rsidP="00E91758">
            <w:pPr>
              <w:tabs>
                <w:tab w:val="left" w:pos="1418"/>
              </w:tabs>
              <w:snapToGrid w:val="0"/>
              <w:jc w:val="both"/>
              <w:rPr>
                <w:rFonts w:ascii="Gill Sans MT" w:hAnsi="Gill Sans MT" w:cs="Gill Sans MT"/>
                <w:b/>
                <w:bCs/>
              </w:rPr>
            </w:pPr>
            <w:r w:rsidRPr="00A550B9">
              <w:rPr>
                <w:rFonts w:ascii="Gill Sans MT" w:hAnsi="Gill Sans MT" w:cs="Gill Sans MT"/>
                <w:b/>
                <w:bCs/>
              </w:rPr>
              <w:t>Advocacy &amp; Policy</w:t>
            </w:r>
            <w:r w:rsidR="00F65615" w:rsidRPr="00A550B9">
              <w:rPr>
                <w:rFonts w:ascii="Gill Sans MT" w:hAnsi="Gill Sans MT" w:cs="Gill Sans MT"/>
                <w:b/>
                <w:bCs/>
              </w:rPr>
              <w:t xml:space="preserve"> Coordinator</w:t>
            </w:r>
            <w:r w:rsidRPr="00A550B9">
              <w:rPr>
                <w:rFonts w:ascii="Gill Sans MT" w:hAnsi="Gill Sans MT" w:cs="Gill Sans MT"/>
                <w:b/>
                <w:bCs/>
              </w:rPr>
              <w:t xml:space="preserve"> </w:t>
            </w:r>
            <w:r w:rsidR="00496927" w:rsidRPr="00A550B9">
              <w:rPr>
                <w:rFonts w:ascii="Gill Sans MT" w:hAnsi="Gill Sans MT" w:cs="Gill Sans MT"/>
                <w:b/>
                <w:bCs/>
              </w:rPr>
              <w:t>- Kenya Country Office</w:t>
            </w:r>
          </w:p>
        </w:tc>
      </w:tr>
      <w:tr w:rsidR="00496927" w:rsidRPr="00A550B9" w14:paraId="485F401A" w14:textId="77777777" w:rsidTr="3EBF9B09">
        <w:trPr>
          <w:trHeight w:val="342"/>
        </w:trPr>
        <w:tc>
          <w:tcPr>
            <w:tcW w:w="6672" w:type="dxa"/>
            <w:gridSpan w:val="2"/>
            <w:tcBorders>
              <w:top w:val="single" w:sz="4" w:space="0" w:color="000000" w:themeColor="text1"/>
              <w:left w:val="single" w:sz="4" w:space="0" w:color="000000" w:themeColor="text1"/>
              <w:bottom w:val="single" w:sz="4" w:space="0" w:color="000000" w:themeColor="text1"/>
            </w:tcBorders>
          </w:tcPr>
          <w:p w14:paraId="321E0641" w14:textId="7D8F47AA" w:rsidR="00496927" w:rsidRPr="00A550B9" w:rsidRDefault="00496927" w:rsidP="00E91758">
            <w:pPr>
              <w:tabs>
                <w:tab w:val="left" w:pos="1418"/>
              </w:tabs>
              <w:snapToGrid w:val="0"/>
              <w:jc w:val="both"/>
              <w:rPr>
                <w:rFonts w:ascii="Gill Sans MT" w:hAnsi="Gill Sans MT" w:cs="Gill Sans MT"/>
                <w:b/>
                <w:bCs/>
              </w:rPr>
            </w:pPr>
            <w:r w:rsidRPr="00A550B9">
              <w:rPr>
                <w:rFonts w:ascii="Gill Sans MT" w:hAnsi="Gill Sans MT" w:cs="Gill Sans MT"/>
                <w:b/>
                <w:bCs/>
              </w:rPr>
              <w:t>TEAM/PROGRAMME:</w:t>
            </w:r>
            <w:r w:rsidR="007155D6" w:rsidRPr="00A550B9">
              <w:rPr>
                <w:rFonts w:ascii="Gill Sans MT" w:hAnsi="Gill Sans MT" w:cs="Gill Sans MT"/>
                <w:b/>
                <w:bCs/>
              </w:rPr>
              <w:t xml:space="preserve"> </w:t>
            </w:r>
            <w:r w:rsidR="006B053A" w:rsidRPr="00A550B9">
              <w:rPr>
                <w:rFonts w:ascii="Gill Sans MT" w:hAnsi="Gill Sans MT" w:cs="Gill Sans MT"/>
                <w:b/>
                <w:bCs/>
              </w:rPr>
              <w:t>LEGO 2020 Project</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2B5A4" w14:textId="523B5FAB" w:rsidR="00496927" w:rsidRPr="00A550B9" w:rsidRDefault="00496927" w:rsidP="00E91758">
            <w:pPr>
              <w:tabs>
                <w:tab w:val="left" w:pos="1693"/>
              </w:tabs>
              <w:snapToGrid w:val="0"/>
              <w:jc w:val="both"/>
              <w:rPr>
                <w:rFonts w:ascii="Gill Sans MT" w:hAnsi="Gill Sans MT" w:cs="Gill Sans MT"/>
                <w:b/>
                <w:bCs/>
              </w:rPr>
            </w:pPr>
            <w:r w:rsidRPr="00A550B9">
              <w:rPr>
                <w:rFonts w:ascii="Gill Sans MT" w:hAnsi="Gill Sans MT" w:cs="Gill Sans MT"/>
                <w:b/>
                <w:bCs/>
              </w:rPr>
              <w:t>LOCATION</w:t>
            </w:r>
            <w:r w:rsidRPr="00A550B9">
              <w:rPr>
                <w:rFonts w:ascii="Gill Sans MT" w:hAnsi="Gill Sans MT" w:cs="Gill Sans MT"/>
                <w:bCs/>
              </w:rPr>
              <w:t xml:space="preserve">:  </w:t>
            </w:r>
            <w:r w:rsidR="00461F09" w:rsidRPr="00A550B9">
              <w:rPr>
                <w:rFonts w:ascii="Gill Sans MT" w:hAnsi="Gill Sans MT" w:cs="Gill Sans MT"/>
                <w:bCs/>
              </w:rPr>
              <w:t xml:space="preserve"> </w:t>
            </w:r>
            <w:r w:rsidR="00F96D52">
              <w:rPr>
                <w:rFonts w:ascii="Gill Sans MT" w:hAnsi="Gill Sans MT" w:cs="Gill Sans MT"/>
                <w:bCs/>
              </w:rPr>
              <w:t>Garissa</w:t>
            </w:r>
          </w:p>
        </w:tc>
      </w:tr>
      <w:tr w:rsidR="00496927" w:rsidRPr="00A550B9" w14:paraId="6CD7AB8A" w14:textId="77777777" w:rsidTr="3EBF9B09">
        <w:trPr>
          <w:trHeight w:val="342"/>
        </w:trPr>
        <w:tc>
          <w:tcPr>
            <w:tcW w:w="6672" w:type="dxa"/>
            <w:gridSpan w:val="2"/>
            <w:tcBorders>
              <w:top w:val="single" w:sz="4" w:space="0" w:color="000000" w:themeColor="text1"/>
              <w:left w:val="single" w:sz="4" w:space="0" w:color="000000" w:themeColor="text1"/>
              <w:bottom w:val="single" w:sz="4" w:space="0" w:color="000000" w:themeColor="text1"/>
            </w:tcBorders>
          </w:tcPr>
          <w:p w14:paraId="092AF207" w14:textId="364CEA96" w:rsidR="00496927" w:rsidRPr="00A550B9" w:rsidRDefault="00496927" w:rsidP="00E91758">
            <w:pPr>
              <w:tabs>
                <w:tab w:val="left" w:pos="1418"/>
              </w:tabs>
              <w:snapToGrid w:val="0"/>
              <w:jc w:val="both"/>
              <w:rPr>
                <w:rFonts w:ascii="Gill Sans MT" w:hAnsi="Gill Sans MT" w:cs="Gill Sans MT"/>
              </w:rPr>
            </w:pPr>
            <w:r w:rsidRPr="00A550B9">
              <w:rPr>
                <w:rFonts w:ascii="Gill Sans MT" w:hAnsi="Gill Sans MT" w:cs="Gill Sans MT"/>
                <w:b/>
                <w:bCs/>
              </w:rPr>
              <w:t>GRADE</w:t>
            </w:r>
            <w:r w:rsidR="00684568">
              <w:rPr>
                <w:rFonts w:ascii="Gill Sans MT" w:hAnsi="Gill Sans MT" w:cs="Gill Sans MT"/>
              </w:rPr>
              <w:t>:  3</w:t>
            </w:r>
          </w:p>
        </w:tc>
        <w:tc>
          <w:tcPr>
            <w:tcW w:w="3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39C15" w14:textId="77777777" w:rsidR="00496927" w:rsidRPr="00A550B9" w:rsidRDefault="00496927" w:rsidP="00E91758">
            <w:pPr>
              <w:tabs>
                <w:tab w:val="left" w:pos="1693"/>
              </w:tabs>
              <w:snapToGrid w:val="0"/>
              <w:jc w:val="both"/>
              <w:rPr>
                <w:rFonts w:ascii="Gill Sans MT" w:hAnsi="Gill Sans MT" w:cs="Gill Sans MT"/>
              </w:rPr>
            </w:pPr>
            <w:r w:rsidRPr="00A550B9">
              <w:rPr>
                <w:rFonts w:ascii="Gill Sans MT" w:hAnsi="Gill Sans MT" w:cs="Gill Sans MT"/>
                <w:b/>
                <w:bCs/>
              </w:rPr>
              <w:t xml:space="preserve">POST TYPE: </w:t>
            </w:r>
            <w:r w:rsidRPr="00A550B9">
              <w:rPr>
                <w:rFonts w:ascii="Gill Sans MT" w:hAnsi="Gill Sans MT" w:cs="Gill Sans MT"/>
              </w:rPr>
              <w:t xml:space="preserve">National </w:t>
            </w:r>
          </w:p>
        </w:tc>
      </w:tr>
      <w:tr w:rsidR="00496927" w:rsidRPr="00A550B9" w14:paraId="224BD4EE" w14:textId="77777777" w:rsidTr="3EBF9B09">
        <w:trPr>
          <w:trHeight w:val="841"/>
        </w:trPr>
        <w:tc>
          <w:tcPr>
            <w:tcW w:w="9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CC23" w14:textId="77777777" w:rsidR="00496927" w:rsidRPr="00A550B9" w:rsidRDefault="00496927" w:rsidP="00E91758">
            <w:pPr>
              <w:tabs>
                <w:tab w:val="left" w:pos="1134"/>
              </w:tabs>
              <w:snapToGrid w:val="0"/>
              <w:jc w:val="both"/>
              <w:rPr>
                <w:rFonts w:ascii="Gill Sans MT" w:hAnsi="Gill Sans MT" w:cs="Gill Sans MT"/>
                <w:b/>
                <w:bCs/>
              </w:rPr>
            </w:pPr>
            <w:r w:rsidRPr="00A550B9">
              <w:rPr>
                <w:rFonts w:ascii="Gill Sans MT" w:hAnsi="Gill Sans MT" w:cs="Gill Sans MT"/>
                <w:b/>
                <w:bCs/>
              </w:rPr>
              <w:t xml:space="preserve">Child Safeguarding: </w:t>
            </w:r>
          </w:p>
          <w:p w14:paraId="3990300F" w14:textId="65D19126" w:rsidR="00496927" w:rsidRPr="00A550B9" w:rsidRDefault="00496927" w:rsidP="00E91758">
            <w:pPr>
              <w:tabs>
                <w:tab w:val="left" w:pos="1134"/>
              </w:tabs>
              <w:snapToGrid w:val="0"/>
              <w:jc w:val="both"/>
              <w:rPr>
                <w:rFonts w:ascii="Gill Sans MT" w:hAnsi="Gill Sans MT" w:cs="Gill Sans MT"/>
              </w:rPr>
            </w:pPr>
            <w:r w:rsidRPr="00A550B9">
              <w:rPr>
                <w:rFonts w:ascii="Gill Sans MT" w:hAnsi="Gill Sans MT" w:cs="Gill Sans MT"/>
              </w:rPr>
              <w:t xml:space="preserve">Level 3 - the responsibilities of the post may require the post holder to have regular contact with or access to children or young </w:t>
            </w:r>
            <w:r w:rsidR="00807055" w:rsidRPr="00A550B9">
              <w:rPr>
                <w:rFonts w:ascii="Gill Sans MT" w:hAnsi="Gill Sans MT" w:cs="Gill Sans MT"/>
              </w:rPr>
              <w:t>people.</w:t>
            </w:r>
          </w:p>
          <w:p w14:paraId="6B908504" w14:textId="77777777" w:rsidR="00496927" w:rsidRPr="00A550B9" w:rsidRDefault="00496927" w:rsidP="00E91758">
            <w:pPr>
              <w:tabs>
                <w:tab w:val="left" w:pos="1134"/>
              </w:tabs>
              <w:snapToGrid w:val="0"/>
              <w:jc w:val="both"/>
              <w:rPr>
                <w:rFonts w:ascii="Gill Sans MT" w:hAnsi="Gill Sans MT" w:cs="Gill Sans MT"/>
              </w:rPr>
            </w:pPr>
          </w:p>
        </w:tc>
      </w:tr>
      <w:tr w:rsidR="00496927" w:rsidRPr="00A550B9" w14:paraId="2A9B338F" w14:textId="77777777" w:rsidTr="3EBF9B09">
        <w:trPr>
          <w:trHeight w:val="1369"/>
        </w:trPr>
        <w:tc>
          <w:tcPr>
            <w:tcW w:w="9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46648" w14:textId="77777777" w:rsidR="00496927" w:rsidRPr="00A550B9" w:rsidRDefault="00496927" w:rsidP="00E91758">
            <w:pPr>
              <w:jc w:val="both"/>
              <w:rPr>
                <w:rFonts w:ascii="Gill Sans MT" w:hAnsi="Gill Sans MT" w:cs="Gill Sans MT"/>
                <w:b/>
                <w:bCs/>
              </w:rPr>
            </w:pPr>
            <w:r w:rsidRPr="00A550B9">
              <w:rPr>
                <w:rFonts w:ascii="Gill Sans MT" w:hAnsi="Gill Sans MT" w:cs="Gill Sans MT"/>
                <w:b/>
                <w:bCs/>
              </w:rPr>
              <w:t xml:space="preserve">ROLE PURPOSE: </w:t>
            </w:r>
          </w:p>
          <w:p w14:paraId="3F44BE5C" w14:textId="2C421B7D" w:rsidR="001300C2" w:rsidRPr="00A550B9" w:rsidRDefault="000D7A22" w:rsidP="00E91758">
            <w:pPr>
              <w:jc w:val="both"/>
              <w:rPr>
                <w:rFonts w:ascii="Gill Sans MT" w:hAnsi="Gill Sans MT" w:cs="Gill Sans MT"/>
              </w:rPr>
            </w:pPr>
            <w:r w:rsidRPr="00A550B9">
              <w:rPr>
                <w:rFonts w:ascii="Gill Sans MT" w:hAnsi="Gill Sans MT" w:cs="Gill Sans MT"/>
              </w:rPr>
              <w:t>All Save the Children programming in Kenya aims to develop and demonstrate evidence-based, replicable breakthrough solutions to problems facing children.  It is essential that good quality prog</w:t>
            </w:r>
            <w:r w:rsidR="00275FF2" w:rsidRPr="00A550B9">
              <w:rPr>
                <w:rFonts w:ascii="Gill Sans MT" w:hAnsi="Gill Sans MT" w:cs="Gill Sans MT"/>
              </w:rPr>
              <w:t xml:space="preserve">ramme </w:t>
            </w:r>
            <w:r w:rsidR="009B0F68" w:rsidRPr="00A550B9">
              <w:rPr>
                <w:rFonts w:ascii="Gill Sans MT" w:hAnsi="Gill Sans MT" w:cs="Gill Sans MT"/>
              </w:rPr>
              <w:t>work,</w:t>
            </w:r>
            <w:r w:rsidR="00275FF2" w:rsidRPr="00A550B9">
              <w:rPr>
                <w:rFonts w:ascii="Gill Sans MT" w:hAnsi="Gill Sans MT" w:cs="Gill Sans MT"/>
              </w:rPr>
              <w:t xml:space="preserve"> and learning is </w:t>
            </w:r>
            <w:r w:rsidRPr="00A550B9">
              <w:rPr>
                <w:rFonts w:ascii="Gill Sans MT" w:hAnsi="Gill Sans MT" w:cs="Gill Sans MT"/>
              </w:rPr>
              <w:t xml:space="preserve">communicated to civil society, government actors, </w:t>
            </w:r>
            <w:proofErr w:type="gramStart"/>
            <w:r w:rsidRPr="00A550B9">
              <w:rPr>
                <w:rFonts w:ascii="Gill Sans MT" w:hAnsi="Gill Sans MT" w:cs="Gill Sans MT"/>
              </w:rPr>
              <w:t>donors</w:t>
            </w:r>
            <w:proofErr w:type="gramEnd"/>
            <w:r w:rsidRPr="00A550B9">
              <w:rPr>
                <w:rFonts w:ascii="Gill Sans MT" w:hAnsi="Gill Sans MT" w:cs="Gill Sans MT"/>
              </w:rPr>
              <w:t xml:space="preserve"> and other practitioners to advocate for better practices and policies for children. </w:t>
            </w:r>
          </w:p>
          <w:p w14:paraId="4B479FF8" w14:textId="77777777" w:rsidR="00B21735" w:rsidRPr="00A550B9" w:rsidRDefault="00B21735" w:rsidP="00E91758">
            <w:pPr>
              <w:jc w:val="both"/>
              <w:rPr>
                <w:rFonts w:ascii="Gill Sans MT" w:hAnsi="Gill Sans MT" w:cs="Gill Sans MT"/>
              </w:rPr>
            </w:pPr>
          </w:p>
          <w:p w14:paraId="15D0D10D" w14:textId="24B34A16" w:rsidR="000F312F" w:rsidRPr="00A550B9" w:rsidRDefault="000F312F" w:rsidP="00E91758">
            <w:pPr>
              <w:pStyle w:val="Default"/>
              <w:jc w:val="both"/>
              <w:rPr>
                <w:lang w:val="en-GB"/>
              </w:rPr>
            </w:pPr>
            <w:r w:rsidRPr="00A550B9">
              <w:rPr>
                <w:lang w:val="en-GB"/>
              </w:rPr>
              <w:t xml:space="preserve">Save the Children works with </w:t>
            </w:r>
            <w:r w:rsidR="00CE4E97" w:rsidRPr="00A550B9">
              <w:rPr>
                <w:lang w:val="en-GB"/>
              </w:rPr>
              <w:t>different l</w:t>
            </w:r>
            <w:r w:rsidR="00A550B9">
              <w:rPr>
                <w:lang w:val="en-GB"/>
              </w:rPr>
              <w:t xml:space="preserve">ine ministries and departments </w:t>
            </w:r>
            <w:r w:rsidR="00CE4E97" w:rsidRPr="00A550B9">
              <w:rPr>
                <w:lang w:val="en-GB"/>
              </w:rPr>
              <w:t>including education, health</w:t>
            </w:r>
            <w:r w:rsidR="001900A5" w:rsidRPr="00A550B9">
              <w:rPr>
                <w:lang w:val="en-GB"/>
              </w:rPr>
              <w:t xml:space="preserve">, social protection, and gender </w:t>
            </w:r>
            <w:r w:rsidRPr="00A550B9">
              <w:rPr>
                <w:lang w:val="en-GB"/>
              </w:rPr>
              <w:t>at National and County level</w:t>
            </w:r>
            <w:r w:rsidR="00CE4E97" w:rsidRPr="00A550B9">
              <w:rPr>
                <w:lang w:val="en-GB"/>
              </w:rPr>
              <w:t>s</w:t>
            </w:r>
            <w:r w:rsidRPr="00A550B9">
              <w:rPr>
                <w:lang w:val="en-GB"/>
              </w:rPr>
              <w:t xml:space="preserve">. </w:t>
            </w:r>
            <w:r w:rsidR="008951D8">
              <w:rPr>
                <w:lang w:val="en-GB"/>
              </w:rPr>
              <w:t>Our</w:t>
            </w:r>
            <w:r w:rsidR="008951D8" w:rsidRPr="00A550B9">
              <w:rPr>
                <w:lang w:val="en-GB"/>
              </w:rPr>
              <w:t xml:space="preserve"> advocacy work</w:t>
            </w:r>
            <w:r w:rsidR="00CE4E97" w:rsidRPr="00A550B9">
              <w:rPr>
                <w:lang w:val="en-GB"/>
              </w:rPr>
              <w:t xml:space="preserve"> is geared towards </w:t>
            </w:r>
            <w:r w:rsidRPr="00A550B9">
              <w:rPr>
                <w:lang w:val="en-GB"/>
              </w:rPr>
              <w:t xml:space="preserve">ensuring that we are the voice for children </w:t>
            </w:r>
            <w:r w:rsidR="00CE4E97" w:rsidRPr="00A550B9">
              <w:rPr>
                <w:lang w:val="en-GB"/>
              </w:rPr>
              <w:t>in</w:t>
            </w:r>
            <w:r w:rsidRPr="00A550B9">
              <w:rPr>
                <w:lang w:val="en-GB"/>
              </w:rPr>
              <w:t xml:space="preserve"> Kenya.</w:t>
            </w:r>
            <w:r w:rsidR="00CE4E97" w:rsidRPr="00A550B9">
              <w:rPr>
                <w:lang w:val="en-GB"/>
              </w:rPr>
              <w:t xml:space="preserve"> We have a focus on the most deprived children.</w:t>
            </w:r>
            <w:r w:rsidRPr="00A550B9">
              <w:rPr>
                <w:lang w:val="en-GB"/>
              </w:rPr>
              <w:t xml:space="preserve"> Our approach to advocacy is based on the following key principles: </w:t>
            </w:r>
          </w:p>
          <w:p w14:paraId="06F09F0A" w14:textId="77777777" w:rsidR="000F312F" w:rsidRPr="00A550B9" w:rsidRDefault="000F312F" w:rsidP="001913FE">
            <w:pPr>
              <w:pStyle w:val="Default"/>
              <w:numPr>
                <w:ilvl w:val="0"/>
                <w:numId w:val="9"/>
              </w:numPr>
              <w:jc w:val="both"/>
              <w:rPr>
                <w:lang w:val="en-GB"/>
              </w:rPr>
            </w:pPr>
            <w:r w:rsidRPr="00A550B9">
              <w:rPr>
                <w:b/>
                <w:bCs/>
                <w:lang w:val="en-GB"/>
              </w:rPr>
              <w:t xml:space="preserve">Evidence (research and policy): </w:t>
            </w:r>
            <w:r w:rsidRPr="00A550B9">
              <w:rPr>
                <w:lang w:val="en-GB"/>
              </w:rPr>
              <w:t xml:space="preserve">our advocacy work draws directly on our programmes and </w:t>
            </w:r>
            <w:r w:rsidR="00D70279" w:rsidRPr="00A550B9">
              <w:rPr>
                <w:lang w:val="en-GB"/>
              </w:rPr>
              <w:t>is</w:t>
            </w:r>
            <w:r w:rsidRPr="00A550B9">
              <w:rPr>
                <w:lang w:val="en-GB"/>
              </w:rPr>
              <w:t xml:space="preserve"> informed by evidence and best practices generated</w:t>
            </w:r>
            <w:r w:rsidR="00E81337" w:rsidRPr="00A550B9">
              <w:rPr>
                <w:lang w:val="en-GB"/>
              </w:rPr>
              <w:t xml:space="preserve"> by our Monitoring, Evaluation,</w:t>
            </w:r>
            <w:r w:rsidR="00BC46C4" w:rsidRPr="00A550B9">
              <w:rPr>
                <w:lang w:val="en-GB"/>
              </w:rPr>
              <w:t xml:space="preserve"> </w:t>
            </w:r>
            <w:r w:rsidR="00E81337" w:rsidRPr="00A550B9">
              <w:rPr>
                <w:lang w:val="en-GB"/>
              </w:rPr>
              <w:t>and Accountability</w:t>
            </w:r>
            <w:r w:rsidRPr="00A550B9">
              <w:rPr>
                <w:lang w:val="en-GB"/>
              </w:rPr>
              <w:t xml:space="preserve"> and Learning (MEAL) systems and by our research. One example is the annual global report on mothers and children, the State of the World’s Mothers.</w:t>
            </w:r>
          </w:p>
          <w:p w14:paraId="581208C4" w14:textId="77777777" w:rsidR="000F312F" w:rsidRPr="00A550B9" w:rsidRDefault="000F312F" w:rsidP="001913FE">
            <w:pPr>
              <w:pStyle w:val="Default"/>
              <w:numPr>
                <w:ilvl w:val="0"/>
                <w:numId w:val="9"/>
              </w:numPr>
              <w:jc w:val="both"/>
              <w:rPr>
                <w:lang w:val="en-GB"/>
              </w:rPr>
            </w:pPr>
            <w:r w:rsidRPr="00A550B9">
              <w:rPr>
                <w:b/>
                <w:bCs/>
                <w:lang w:val="en-GB"/>
              </w:rPr>
              <w:t xml:space="preserve">Influence (media and advocacy): </w:t>
            </w:r>
            <w:r w:rsidRPr="00A550B9">
              <w:rPr>
                <w:lang w:val="en-GB"/>
              </w:rPr>
              <w:t xml:space="preserve">Our advocacy work engages all media and aims to </w:t>
            </w:r>
            <w:r w:rsidR="005572F6" w:rsidRPr="00A550B9">
              <w:rPr>
                <w:lang w:val="en-GB"/>
              </w:rPr>
              <w:t>catalyse</w:t>
            </w:r>
            <w:r w:rsidRPr="00A550B9">
              <w:rPr>
                <w:lang w:val="en-GB"/>
              </w:rPr>
              <w:t xml:space="preserve"> public opinion and influence decision makers to bring about change. </w:t>
            </w:r>
          </w:p>
          <w:p w14:paraId="46E721A4" w14:textId="239D23E0" w:rsidR="000F312F" w:rsidRPr="00A550B9" w:rsidRDefault="00CE4E97" w:rsidP="001913FE">
            <w:pPr>
              <w:pStyle w:val="Default"/>
              <w:numPr>
                <w:ilvl w:val="0"/>
                <w:numId w:val="9"/>
              </w:numPr>
              <w:jc w:val="both"/>
              <w:rPr>
                <w:lang w:val="en-GB"/>
              </w:rPr>
            </w:pPr>
            <w:r w:rsidRPr="00A550B9">
              <w:rPr>
                <w:b/>
                <w:bCs/>
                <w:lang w:val="en-GB"/>
              </w:rPr>
              <w:t>Campaigns</w:t>
            </w:r>
            <w:r w:rsidR="000F312F" w:rsidRPr="00A550B9">
              <w:rPr>
                <w:b/>
                <w:bCs/>
                <w:lang w:val="en-GB"/>
              </w:rPr>
              <w:t xml:space="preserve"> (</w:t>
            </w:r>
            <w:r w:rsidR="00BC46C4" w:rsidRPr="00A550B9">
              <w:rPr>
                <w:b/>
                <w:bCs/>
                <w:lang w:val="en-GB"/>
              </w:rPr>
              <w:t>mobilization</w:t>
            </w:r>
            <w:r w:rsidR="000F312F" w:rsidRPr="00A550B9">
              <w:rPr>
                <w:b/>
                <w:bCs/>
                <w:lang w:val="en-GB"/>
              </w:rPr>
              <w:t xml:space="preserve">): </w:t>
            </w:r>
            <w:r w:rsidR="000F312F" w:rsidRPr="00A550B9">
              <w:rPr>
                <w:lang w:val="en-GB"/>
              </w:rPr>
              <w:t xml:space="preserve">in partnership with civil society, children and community led initiatives, we mobilise children and communities to claim their rights and to monitor their implementation. </w:t>
            </w:r>
          </w:p>
          <w:p w14:paraId="2C0273A3" w14:textId="77777777" w:rsidR="00B21735" w:rsidRPr="00A550B9" w:rsidRDefault="00B21735" w:rsidP="00E91758">
            <w:pPr>
              <w:jc w:val="both"/>
              <w:rPr>
                <w:rFonts w:ascii="Gill Sans MT" w:hAnsi="Gill Sans MT" w:cs="Gill Sans MT"/>
              </w:rPr>
            </w:pPr>
          </w:p>
          <w:p w14:paraId="49132656" w14:textId="799AECEA" w:rsidR="0029037F" w:rsidRPr="00A550B9" w:rsidRDefault="00D70279" w:rsidP="00E91758">
            <w:pPr>
              <w:jc w:val="both"/>
              <w:rPr>
                <w:rFonts w:ascii="Gill Sans MT" w:hAnsi="Gill Sans MT" w:cs="Gill Sans MT"/>
              </w:rPr>
            </w:pPr>
            <w:r w:rsidRPr="00A550B9">
              <w:rPr>
                <w:rFonts w:ascii="Gill Sans MT" w:hAnsi="Gill Sans MT" w:cs="Gill Sans MT"/>
              </w:rPr>
              <w:t xml:space="preserve">The </w:t>
            </w:r>
            <w:r w:rsidRPr="00A550B9">
              <w:rPr>
                <w:rFonts w:ascii="Gill Sans MT" w:hAnsi="Gill Sans MT" w:cs="Gill Sans MT"/>
                <w:b/>
                <w:bCs/>
              </w:rPr>
              <w:t xml:space="preserve">Advocacy &amp; Policy Coordinator </w:t>
            </w:r>
            <w:r w:rsidR="008A3BA7" w:rsidRPr="00A550B9">
              <w:rPr>
                <w:rFonts w:ascii="Gill Sans MT" w:hAnsi="Gill Sans MT" w:cs="Gill Sans MT"/>
              </w:rPr>
              <w:t>will</w:t>
            </w:r>
            <w:r w:rsidR="0029037F" w:rsidRPr="00A550B9">
              <w:rPr>
                <w:rFonts w:ascii="Gill Sans MT" w:hAnsi="Gill Sans MT" w:cs="Gill Sans MT"/>
              </w:rPr>
              <w:t>:</w:t>
            </w:r>
          </w:p>
          <w:p w14:paraId="477FD59A" w14:textId="77777777" w:rsidR="0029037F" w:rsidRPr="00A550B9" w:rsidRDefault="0029037F" w:rsidP="00E91758">
            <w:pPr>
              <w:jc w:val="both"/>
              <w:rPr>
                <w:rFonts w:ascii="Gill Sans MT" w:hAnsi="Gill Sans MT" w:cs="Gill Sans MT"/>
              </w:rPr>
            </w:pPr>
          </w:p>
          <w:p w14:paraId="4145B771" w14:textId="47804938" w:rsidR="003D79D9" w:rsidRPr="00A550B9" w:rsidRDefault="007E0E5C" w:rsidP="00381386">
            <w:pPr>
              <w:jc w:val="both"/>
              <w:rPr>
                <w:rFonts w:ascii="Gill Sans MT" w:hAnsi="Gill Sans MT" w:cs="Gill Sans MT"/>
              </w:rPr>
            </w:pPr>
            <w:r w:rsidRPr="00A550B9">
              <w:rPr>
                <w:rFonts w:ascii="Gill Sans MT" w:hAnsi="Gill Sans MT" w:cs="Gill Sans MT"/>
              </w:rPr>
              <w:t>Lead the LEGO Education/ Advocacy Project</w:t>
            </w:r>
            <w:r w:rsidR="00E50B67">
              <w:rPr>
                <w:rFonts w:ascii="Gill Sans MT" w:hAnsi="Gill Sans MT" w:cs="Gill Sans MT"/>
              </w:rPr>
              <w:t>s</w:t>
            </w:r>
            <w:r w:rsidRPr="00A550B9">
              <w:rPr>
                <w:rFonts w:ascii="Gill Sans MT" w:hAnsi="Gill Sans MT" w:cs="Gill Sans MT"/>
                <w:b/>
              </w:rPr>
              <w:t xml:space="preserve"> </w:t>
            </w:r>
            <w:r w:rsidR="00275FF2" w:rsidRPr="00A550B9">
              <w:rPr>
                <w:rFonts w:ascii="Gill Sans MT" w:hAnsi="Gill Sans MT" w:cs="Gill Sans MT"/>
              </w:rPr>
              <w:t xml:space="preserve">at the </w:t>
            </w:r>
            <w:r w:rsidR="00DE7850">
              <w:rPr>
                <w:rFonts w:ascii="Gill Sans MT" w:hAnsi="Gill Sans MT" w:cs="Gill Sans MT"/>
              </w:rPr>
              <w:t>county</w:t>
            </w:r>
            <w:r w:rsidR="00DE7850" w:rsidRPr="00A550B9">
              <w:rPr>
                <w:rFonts w:ascii="Gill Sans MT" w:hAnsi="Gill Sans MT" w:cs="Gill Sans MT"/>
              </w:rPr>
              <w:t xml:space="preserve"> </w:t>
            </w:r>
            <w:r w:rsidR="00275FF2" w:rsidRPr="00A550B9">
              <w:rPr>
                <w:rFonts w:ascii="Gill Sans MT" w:hAnsi="Gill Sans MT" w:cs="Gill Sans MT"/>
              </w:rPr>
              <w:t>level</w:t>
            </w:r>
            <w:r w:rsidR="00C907CD">
              <w:rPr>
                <w:rFonts w:ascii="Gill Sans MT" w:hAnsi="Gill Sans MT" w:cs="Gill Sans MT"/>
              </w:rPr>
              <w:t>. T</w:t>
            </w:r>
            <w:r w:rsidR="00DC16EE" w:rsidRPr="00A550B9">
              <w:rPr>
                <w:rFonts w:ascii="Gill Sans MT" w:hAnsi="Gill Sans MT" w:cs="Gill Sans MT"/>
              </w:rPr>
              <w:t xml:space="preserve">he </w:t>
            </w:r>
            <w:r w:rsidR="00694152">
              <w:rPr>
                <w:rFonts w:ascii="Gill Sans MT" w:hAnsi="Gill Sans MT" w:cs="Gill Sans MT"/>
              </w:rPr>
              <w:t>coordinator</w:t>
            </w:r>
            <w:r w:rsidR="00C760E2" w:rsidRPr="00A550B9">
              <w:rPr>
                <w:rFonts w:ascii="Gill Sans MT" w:hAnsi="Gill Sans MT" w:cs="Gill Sans MT"/>
              </w:rPr>
              <w:t xml:space="preserve"> </w:t>
            </w:r>
            <w:r w:rsidR="00DC16EE" w:rsidRPr="00A550B9">
              <w:rPr>
                <w:rFonts w:ascii="Gill Sans MT" w:hAnsi="Gill Sans MT" w:cs="Gill Sans MT"/>
              </w:rPr>
              <w:t>will pr</w:t>
            </w:r>
            <w:r w:rsidR="00CE4E97" w:rsidRPr="00A550B9">
              <w:rPr>
                <w:rFonts w:ascii="Gill Sans MT" w:hAnsi="Gill Sans MT" w:cs="Gill Sans MT"/>
              </w:rPr>
              <w:t xml:space="preserve">ovide strategic leadership in policy, advocacy and programme related learnings at the </w:t>
            </w:r>
            <w:r w:rsidR="00C760E2">
              <w:rPr>
                <w:rFonts w:ascii="Gill Sans MT" w:hAnsi="Gill Sans MT" w:cs="Gill Sans MT"/>
              </w:rPr>
              <w:t>County</w:t>
            </w:r>
            <w:r w:rsidR="00381386">
              <w:rPr>
                <w:rFonts w:ascii="Gill Sans MT" w:hAnsi="Gill Sans MT" w:cs="Gill Sans MT"/>
              </w:rPr>
              <w:t xml:space="preserve"> Level</w:t>
            </w:r>
            <w:r w:rsidR="00CE4E97" w:rsidRPr="00A550B9">
              <w:rPr>
                <w:rFonts w:ascii="Gill Sans MT" w:hAnsi="Gill Sans MT" w:cs="Gill Sans MT"/>
              </w:rPr>
              <w:t xml:space="preserve">. The role will </w:t>
            </w:r>
            <w:r w:rsidR="006E720A" w:rsidRPr="00A550B9">
              <w:rPr>
                <w:rFonts w:ascii="Gill Sans MT" w:hAnsi="Gill Sans MT" w:cs="Gill Sans MT"/>
              </w:rPr>
              <w:t>include</w:t>
            </w:r>
            <w:r w:rsidR="00CE4E97" w:rsidRPr="00A550B9">
              <w:rPr>
                <w:rFonts w:ascii="Gill Sans MT" w:hAnsi="Gill Sans MT" w:cs="Gill Sans MT"/>
              </w:rPr>
              <w:t xml:space="preserve"> development and implementation of </w:t>
            </w:r>
            <w:r w:rsidR="00381386">
              <w:rPr>
                <w:rFonts w:ascii="Gill Sans MT" w:hAnsi="Gill Sans MT" w:cs="Gill Sans MT"/>
              </w:rPr>
              <w:t>National and C</w:t>
            </w:r>
            <w:r w:rsidR="00CE4E97" w:rsidRPr="00A550B9">
              <w:rPr>
                <w:rFonts w:ascii="Gill Sans MT" w:hAnsi="Gill Sans MT" w:cs="Gill Sans MT"/>
              </w:rPr>
              <w:t>ounty advocacy initiatives focussing on</w:t>
            </w:r>
            <w:r w:rsidR="00694152">
              <w:rPr>
                <w:rFonts w:ascii="Gill Sans MT" w:hAnsi="Gill Sans MT" w:cs="Gill Sans MT"/>
              </w:rPr>
              <w:t xml:space="preserve"> national &amp; refugee</w:t>
            </w:r>
            <w:r w:rsidR="00CE4E97" w:rsidRPr="00A550B9">
              <w:rPr>
                <w:rFonts w:ascii="Gill Sans MT" w:hAnsi="Gill Sans MT" w:cs="Gill Sans MT"/>
              </w:rPr>
              <w:t xml:space="preserve"> </w:t>
            </w:r>
            <w:r w:rsidR="00DC16EE" w:rsidRPr="00A550B9">
              <w:rPr>
                <w:rFonts w:ascii="Gill Sans MT" w:hAnsi="Gill Sans MT" w:cs="Gill Sans MT"/>
              </w:rPr>
              <w:t>education and other thematic areas of focus for the organisation that ultimately results to political will and commitment towards children’s holistic skills development within national education systems being enhanced.</w:t>
            </w:r>
            <w:r w:rsidR="00DC16EE" w:rsidRPr="00A550B9">
              <w:rPr>
                <w:rFonts w:ascii="Gill Sans Infant Std" w:hAnsi="Gill Sans Infant Std" w:cs="Calibri"/>
              </w:rPr>
              <w:t xml:space="preserve"> </w:t>
            </w:r>
            <w:r w:rsidR="00CE4E97" w:rsidRPr="00A550B9">
              <w:rPr>
                <w:rFonts w:ascii="Gill Sans MT" w:hAnsi="Gill Sans MT" w:cs="Gill Sans MT"/>
              </w:rPr>
              <w:t>The</w:t>
            </w:r>
            <w:r w:rsidR="00C760E2">
              <w:rPr>
                <w:rFonts w:ascii="Gill Sans MT" w:hAnsi="Gill Sans MT" w:cs="Gill Sans MT"/>
              </w:rPr>
              <w:t xml:space="preserve"> officer</w:t>
            </w:r>
            <w:r w:rsidR="00CE4E97" w:rsidRPr="00A550B9">
              <w:rPr>
                <w:rFonts w:ascii="Gill Sans MT" w:hAnsi="Gill Sans MT" w:cs="Gill Sans MT"/>
              </w:rPr>
              <w:t xml:space="preserve"> will map out key child participation fo</w:t>
            </w:r>
            <w:r w:rsidR="00DC16EE" w:rsidRPr="00A550B9">
              <w:rPr>
                <w:rFonts w:ascii="Gill Sans MT" w:hAnsi="Gill Sans MT" w:cs="Gill Sans MT"/>
              </w:rPr>
              <w:t>rums both at</w:t>
            </w:r>
            <w:r w:rsidR="00381386">
              <w:rPr>
                <w:rFonts w:ascii="Gill Sans MT" w:hAnsi="Gill Sans MT" w:cs="Gill Sans MT"/>
              </w:rPr>
              <w:t xml:space="preserve"> the</w:t>
            </w:r>
            <w:r w:rsidR="00DC16EE" w:rsidRPr="00A550B9">
              <w:rPr>
                <w:rFonts w:ascii="Gill Sans MT" w:hAnsi="Gill Sans MT" w:cs="Gill Sans MT"/>
              </w:rPr>
              <w:t xml:space="preserve"> </w:t>
            </w:r>
            <w:r w:rsidR="00381386">
              <w:rPr>
                <w:rFonts w:ascii="Gill Sans MT" w:hAnsi="Gill Sans MT" w:cs="Gill Sans MT"/>
              </w:rPr>
              <w:t>C</w:t>
            </w:r>
            <w:r w:rsidR="00DC16EE" w:rsidRPr="00A550B9">
              <w:rPr>
                <w:rFonts w:ascii="Gill Sans MT" w:hAnsi="Gill Sans MT" w:cs="Gill Sans MT"/>
              </w:rPr>
              <w:t>ounty</w:t>
            </w:r>
            <w:r w:rsidR="00CE4E97" w:rsidRPr="00A550B9">
              <w:rPr>
                <w:rFonts w:ascii="Gill Sans MT" w:hAnsi="Gill Sans MT" w:cs="Gill Sans MT"/>
              </w:rPr>
              <w:t xml:space="preserve"> level to ensure children voices </w:t>
            </w:r>
            <w:r w:rsidR="00DC16EE" w:rsidRPr="00A550B9">
              <w:rPr>
                <w:rFonts w:ascii="Gill Sans MT" w:hAnsi="Gill Sans MT" w:cs="Gill Sans MT"/>
              </w:rPr>
              <w:t xml:space="preserve">contribute to the realisation of the project’s objectives besides </w:t>
            </w:r>
            <w:r w:rsidR="005A12DD" w:rsidRPr="00A550B9">
              <w:rPr>
                <w:rFonts w:ascii="Gill Sans MT" w:hAnsi="Gill Sans MT" w:cs="Gill Sans MT"/>
              </w:rPr>
              <w:t>packaging information/research findings and developing appropriate communication channels</w:t>
            </w:r>
            <w:r w:rsidR="003D30E2" w:rsidRPr="00A550B9">
              <w:rPr>
                <w:rFonts w:ascii="Gill Sans MT" w:hAnsi="Gill Sans MT" w:cs="Gill Sans MT"/>
              </w:rPr>
              <w:t xml:space="preserve"> for dissemination of information/research findings</w:t>
            </w:r>
            <w:r w:rsidR="005A12DD" w:rsidRPr="00A550B9">
              <w:rPr>
                <w:rFonts w:ascii="Gill Sans MT" w:hAnsi="Gill Sans MT" w:cs="Gill Sans MT"/>
              </w:rPr>
              <w:t>;</w:t>
            </w:r>
            <w:r w:rsidR="00064B72" w:rsidRPr="00A550B9">
              <w:rPr>
                <w:rFonts w:ascii="Gill Sans MT" w:hAnsi="Gill Sans MT" w:cs="Gill Sans MT"/>
              </w:rPr>
              <w:t xml:space="preserve"> project documentation</w:t>
            </w:r>
            <w:r w:rsidR="00275FF2" w:rsidRPr="00A550B9">
              <w:rPr>
                <w:rFonts w:ascii="Gill Sans MT" w:hAnsi="Gill Sans MT" w:cs="Gill Sans MT"/>
              </w:rPr>
              <w:t xml:space="preserve"> and dissemination; </w:t>
            </w:r>
            <w:r w:rsidR="00496927" w:rsidRPr="00A550B9">
              <w:rPr>
                <w:rFonts w:ascii="Gill Sans MT" w:hAnsi="Gill Sans MT" w:cs="Gill Sans MT"/>
              </w:rPr>
              <w:t xml:space="preserve">capacity building, learning and knowledge management. </w:t>
            </w:r>
          </w:p>
        </w:tc>
      </w:tr>
      <w:tr w:rsidR="00496927" w:rsidRPr="00A550B9" w14:paraId="71919023" w14:textId="77777777" w:rsidTr="3EBF9B09">
        <w:trPr>
          <w:trHeight w:val="992"/>
        </w:trPr>
        <w:tc>
          <w:tcPr>
            <w:tcW w:w="9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202BA" w14:textId="4D5A16A2" w:rsidR="00496927" w:rsidRPr="00A550B9" w:rsidRDefault="00496927" w:rsidP="00275FF2">
            <w:pPr>
              <w:tabs>
                <w:tab w:val="left" w:pos="2410"/>
              </w:tabs>
              <w:snapToGrid w:val="0"/>
              <w:jc w:val="both"/>
              <w:rPr>
                <w:rFonts w:ascii="Gill Sans MT" w:hAnsi="Gill Sans MT" w:cs="Gill Sans MT"/>
                <w:b/>
                <w:bCs/>
              </w:rPr>
            </w:pPr>
            <w:r w:rsidRPr="00A550B9">
              <w:rPr>
                <w:rFonts w:ascii="Gill Sans MT" w:hAnsi="Gill Sans MT" w:cs="Gill Sans MT"/>
                <w:b/>
                <w:bCs/>
              </w:rPr>
              <w:t xml:space="preserve">SCOPE OF ROLE: </w:t>
            </w:r>
          </w:p>
          <w:p w14:paraId="4E2F62DA" w14:textId="5D3E30F3" w:rsidR="00496927" w:rsidRPr="00A550B9" w:rsidRDefault="00015383" w:rsidP="3EBF9B09">
            <w:pPr>
              <w:jc w:val="both"/>
              <w:rPr>
                <w:rFonts w:ascii="Gill Sans MT" w:hAnsi="Gill Sans MT" w:cs="Gill Sans MT"/>
                <w:b/>
                <w:bCs/>
              </w:rPr>
            </w:pPr>
            <w:r w:rsidRPr="3EBF9B09">
              <w:rPr>
                <w:rFonts w:ascii="Gill Sans MT" w:hAnsi="Gill Sans MT" w:cs="Gill Sans MT"/>
                <w:b/>
                <w:bCs/>
              </w:rPr>
              <w:t xml:space="preserve">Reports to: </w:t>
            </w:r>
            <w:r w:rsidR="007F5252" w:rsidRPr="3EBF9B09">
              <w:rPr>
                <w:rFonts w:ascii="Gill Sans MT" w:hAnsi="Gill Sans MT" w:cs="Gill Sans MT"/>
              </w:rPr>
              <w:t>Program</w:t>
            </w:r>
            <w:r w:rsidR="001A7D75" w:rsidRPr="3EBF9B09">
              <w:rPr>
                <w:rFonts w:ascii="Gill Sans MT" w:hAnsi="Gill Sans MT" w:cs="Gill Sans MT"/>
              </w:rPr>
              <w:t xml:space="preserve"> Manager</w:t>
            </w:r>
            <w:r w:rsidR="65E2CBB5" w:rsidRPr="3EBF9B09">
              <w:rPr>
                <w:rFonts w:ascii="Gill Sans MT" w:hAnsi="Gill Sans MT" w:cs="Gill Sans MT"/>
              </w:rPr>
              <w:t>, with dotted line to LEGO Deputy Team Lead</w:t>
            </w:r>
          </w:p>
          <w:p w14:paraId="21EE47D7" w14:textId="285171F6" w:rsidR="00ED49D0" w:rsidRPr="00A550B9" w:rsidRDefault="00ED49D0" w:rsidP="00E91758">
            <w:pPr>
              <w:jc w:val="both"/>
              <w:rPr>
                <w:rFonts w:ascii="Gill Sans MT" w:hAnsi="Gill Sans MT" w:cs="Gill Sans MT"/>
                <w:b/>
                <w:bCs/>
              </w:rPr>
            </w:pPr>
          </w:p>
          <w:p w14:paraId="4D46D9DF" w14:textId="4F26F086" w:rsidR="00496927" w:rsidRPr="00A550B9" w:rsidRDefault="00496927" w:rsidP="00E91758">
            <w:pPr>
              <w:jc w:val="both"/>
              <w:rPr>
                <w:rFonts w:ascii="Gill Sans MT" w:hAnsi="Gill Sans MT" w:cs="Gill Sans MT"/>
                <w:b/>
                <w:bCs/>
              </w:rPr>
            </w:pPr>
            <w:r w:rsidRPr="00A550B9">
              <w:rPr>
                <w:rFonts w:ascii="Gill Sans MT" w:hAnsi="Gill Sans MT" w:cs="Gill Sans MT"/>
                <w:b/>
                <w:bCs/>
              </w:rPr>
              <w:t xml:space="preserve">Staff directly reporting to this post: </w:t>
            </w:r>
            <w:proofErr w:type="gramStart"/>
            <w:r w:rsidR="001A7D75">
              <w:rPr>
                <w:rFonts w:ascii="Gill Sans MT" w:hAnsi="Gill Sans MT" w:cs="Gill Sans MT"/>
              </w:rPr>
              <w:t>None</w:t>
            </w:r>
            <w:proofErr w:type="gramEnd"/>
          </w:p>
          <w:p w14:paraId="322126E4" w14:textId="77777777" w:rsidR="00496927" w:rsidRPr="00A550B9" w:rsidRDefault="00496927" w:rsidP="00E91758">
            <w:pPr>
              <w:jc w:val="both"/>
              <w:rPr>
                <w:rFonts w:ascii="Gill Sans MT" w:hAnsi="Gill Sans MT" w:cs="Gill Sans MT"/>
              </w:rPr>
            </w:pPr>
          </w:p>
          <w:p w14:paraId="2169C404" w14:textId="1D2BF47E" w:rsidR="00E755A8" w:rsidRPr="00A550B9" w:rsidRDefault="00E755A8" w:rsidP="00E91758">
            <w:pPr>
              <w:jc w:val="both"/>
              <w:rPr>
                <w:rFonts w:ascii="Gill Sans MT" w:hAnsi="Gill Sans MT" w:cs="Gill Sans MT"/>
              </w:rPr>
            </w:pPr>
            <w:r w:rsidRPr="00A550B9">
              <w:rPr>
                <w:rFonts w:ascii="Gill Sans MT" w:hAnsi="Gill Sans MT" w:cs="Gill Sans MT"/>
                <w:b/>
              </w:rPr>
              <w:t>Key staff engaging directly with this post:</w:t>
            </w:r>
            <w:r w:rsidR="00833CC2">
              <w:rPr>
                <w:rFonts w:ascii="Gill Sans MT" w:hAnsi="Gill Sans MT" w:cs="Gill Sans MT"/>
                <w:b/>
              </w:rPr>
              <w:t xml:space="preserve"> </w:t>
            </w:r>
            <w:r w:rsidRPr="00A550B9">
              <w:rPr>
                <w:rFonts w:ascii="Gill Sans MT" w:hAnsi="Gill Sans MT" w:cs="Gill Sans MT"/>
              </w:rPr>
              <w:t>Programme Manager</w:t>
            </w:r>
            <w:r w:rsidR="00381386">
              <w:rPr>
                <w:rFonts w:ascii="Gill Sans MT" w:hAnsi="Gill Sans MT" w:cs="Gill Sans MT"/>
              </w:rPr>
              <w:t>s</w:t>
            </w:r>
            <w:r w:rsidRPr="00A550B9">
              <w:rPr>
                <w:rFonts w:ascii="Gill Sans MT" w:hAnsi="Gill Sans MT" w:cs="Gill Sans MT"/>
              </w:rPr>
              <w:t>;</w:t>
            </w:r>
            <w:r w:rsidR="00833CC2">
              <w:rPr>
                <w:rFonts w:ascii="Gill Sans MT" w:hAnsi="Gill Sans MT" w:cs="Gill Sans MT"/>
              </w:rPr>
              <w:t xml:space="preserve"> LEGO TWV Team Lead and Deputy Team Lead, LEGO TWV MEAL Advisor, </w:t>
            </w:r>
            <w:r w:rsidR="001215A5" w:rsidRPr="00A550B9">
              <w:rPr>
                <w:rFonts w:ascii="Gill Sans MT" w:hAnsi="Gill Sans MT" w:cs="Gill Sans MT"/>
              </w:rPr>
              <w:t>Child Protection</w:t>
            </w:r>
            <w:r w:rsidR="004E4497" w:rsidRPr="00A550B9">
              <w:rPr>
                <w:rFonts w:ascii="Gill Sans MT" w:hAnsi="Gill Sans MT" w:cs="Gill Sans MT"/>
              </w:rPr>
              <w:t xml:space="preserve"> &amp; Education</w:t>
            </w:r>
            <w:r w:rsidR="001215A5" w:rsidRPr="00A550B9">
              <w:rPr>
                <w:rFonts w:ascii="Gill Sans MT" w:hAnsi="Gill Sans MT" w:cs="Gill Sans MT"/>
              </w:rPr>
              <w:t xml:space="preserve"> Technical Specialist, Head</w:t>
            </w:r>
            <w:r w:rsidRPr="00A550B9">
              <w:rPr>
                <w:rFonts w:ascii="Gill Sans MT" w:hAnsi="Gill Sans MT" w:cs="Gill Sans MT"/>
              </w:rPr>
              <w:t xml:space="preserve"> of Advocacy</w:t>
            </w:r>
            <w:r w:rsidR="00833CC2">
              <w:rPr>
                <w:rFonts w:ascii="Gill Sans MT" w:hAnsi="Gill Sans MT" w:cs="Gill Sans MT"/>
              </w:rPr>
              <w:t>, Head of</w:t>
            </w:r>
            <w:r w:rsidR="00555ABD" w:rsidRPr="00A550B9">
              <w:rPr>
                <w:rFonts w:ascii="Gill Sans MT" w:hAnsi="Gill Sans MT" w:cs="Gill Sans MT"/>
              </w:rPr>
              <w:t xml:space="preserve"> Communications</w:t>
            </w:r>
            <w:r w:rsidRPr="00A550B9">
              <w:rPr>
                <w:rFonts w:ascii="Gill Sans MT" w:hAnsi="Gill Sans MT" w:cs="Gill Sans MT"/>
              </w:rPr>
              <w:t xml:space="preserve">; </w:t>
            </w:r>
            <w:r w:rsidR="007C6F82" w:rsidRPr="00A550B9">
              <w:rPr>
                <w:rFonts w:ascii="Gill Sans MT" w:hAnsi="Gill Sans MT" w:cs="Gill Sans MT"/>
              </w:rPr>
              <w:t xml:space="preserve">Head of </w:t>
            </w:r>
            <w:r w:rsidR="00555ABD" w:rsidRPr="00A550B9">
              <w:rPr>
                <w:rFonts w:ascii="Gill Sans MT" w:hAnsi="Gill Sans MT" w:cs="Gill Sans MT"/>
              </w:rPr>
              <w:t>Health and Nutrition;</w:t>
            </w:r>
            <w:r w:rsidR="007C6F82" w:rsidRPr="00A550B9">
              <w:rPr>
                <w:rFonts w:ascii="Gill Sans MT" w:hAnsi="Gill Sans MT" w:cs="Gill Sans MT"/>
              </w:rPr>
              <w:t xml:space="preserve"> Health </w:t>
            </w:r>
            <w:r w:rsidR="007C6F82" w:rsidRPr="00A550B9">
              <w:rPr>
                <w:rFonts w:ascii="Gill Sans MT" w:hAnsi="Gill Sans MT" w:cs="Gill Sans MT"/>
              </w:rPr>
              <w:lastRenderedPageBreak/>
              <w:t xml:space="preserve">Technical Specialist; </w:t>
            </w:r>
            <w:r w:rsidR="00555ABD" w:rsidRPr="00A550B9">
              <w:rPr>
                <w:rFonts w:ascii="Gill Sans MT" w:hAnsi="Gill Sans MT" w:cs="Gill Sans MT"/>
              </w:rPr>
              <w:t xml:space="preserve">Research </w:t>
            </w:r>
            <w:r w:rsidR="00833CC2">
              <w:rPr>
                <w:rFonts w:ascii="Gill Sans MT" w:hAnsi="Gill Sans MT" w:cs="Gill Sans MT"/>
              </w:rPr>
              <w:t xml:space="preserve">and Learning </w:t>
            </w:r>
            <w:r w:rsidR="00555ABD" w:rsidRPr="00A550B9">
              <w:rPr>
                <w:rFonts w:ascii="Gill Sans MT" w:hAnsi="Gill Sans MT" w:cs="Gill Sans MT"/>
              </w:rPr>
              <w:t>Manager</w:t>
            </w:r>
            <w:r w:rsidR="008A3D47" w:rsidRPr="00A550B9">
              <w:rPr>
                <w:rFonts w:ascii="Gill Sans MT" w:hAnsi="Gill Sans MT" w:cs="Gill Sans MT"/>
              </w:rPr>
              <w:t xml:space="preserve">; MEAL </w:t>
            </w:r>
            <w:r w:rsidR="005E32FE">
              <w:rPr>
                <w:rFonts w:ascii="Gill Sans MT" w:hAnsi="Gill Sans MT" w:cs="Gill Sans MT"/>
              </w:rPr>
              <w:t xml:space="preserve">coordinators and </w:t>
            </w:r>
            <w:r w:rsidR="001215A5" w:rsidRPr="00A550B9">
              <w:rPr>
                <w:rFonts w:ascii="Gill Sans MT" w:hAnsi="Gill Sans MT" w:cs="Gill Sans MT"/>
              </w:rPr>
              <w:t>officer</w:t>
            </w:r>
            <w:r w:rsidR="005E32FE">
              <w:rPr>
                <w:rFonts w:ascii="Gill Sans MT" w:hAnsi="Gill Sans MT" w:cs="Gill Sans MT"/>
              </w:rPr>
              <w:t>s</w:t>
            </w:r>
            <w:r w:rsidR="001215A5" w:rsidRPr="00A550B9">
              <w:rPr>
                <w:rFonts w:ascii="Gill Sans MT" w:hAnsi="Gill Sans MT" w:cs="Gill Sans MT"/>
              </w:rPr>
              <w:t>; Head of</w:t>
            </w:r>
            <w:r w:rsidR="00555ABD" w:rsidRPr="00A550B9">
              <w:rPr>
                <w:rFonts w:ascii="Gill Sans MT" w:hAnsi="Gill Sans MT" w:cs="Gill Sans MT"/>
              </w:rPr>
              <w:t xml:space="preserve"> MEAL</w:t>
            </w:r>
            <w:r w:rsidR="007E0E5C" w:rsidRPr="00A550B9">
              <w:rPr>
                <w:rFonts w:ascii="Gill Sans MT" w:hAnsi="Gill Sans MT" w:cs="Gill Sans MT"/>
              </w:rPr>
              <w:t>, Field Office Advocacy officers</w:t>
            </w:r>
          </w:p>
        </w:tc>
      </w:tr>
      <w:tr w:rsidR="00496927" w:rsidRPr="00A550B9" w14:paraId="61B41F20" w14:textId="77777777" w:rsidTr="3EBF9B09">
        <w:trPr>
          <w:trHeight w:val="526"/>
        </w:trPr>
        <w:tc>
          <w:tcPr>
            <w:tcW w:w="9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381E0" w14:textId="77777777" w:rsidR="00496927" w:rsidRPr="00A550B9" w:rsidRDefault="00496927" w:rsidP="00015383">
            <w:pPr>
              <w:pStyle w:val="ListParagraph"/>
              <w:numPr>
                <w:ilvl w:val="0"/>
                <w:numId w:val="13"/>
              </w:numPr>
              <w:jc w:val="both"/>
              <w:rPr>
                <w:rFonts w:ascii="Gill Sans MT" w:hAnsi="Gill Sans MT" w:cs="Gill Sans MT"/>
              </w:rPr>
            </w:pPr>
            <w:r w:rsidRPr="00A550B9">
              <w:rPr>
                <w:rFonts w:ascii="Gill Sans MT" w:hAnsi="Gill Sans MT" w:cs="Gill Sans MT"/>
              </w:rPr>
              <w:lastRenderedPageBreak/>
              <w:t>KEY AREAS OF ACCOUNTABILITY:</w:t>
            </w:r>
          </w:p>
          <w:p w14:paraId="36AA759F" w14:textId="77777777" w:rsidR="00496927" w:rsidRPr="007A1129" w:rsidRDefault="00496927" w:rsidP="007A1129">
            <w:pPr>
              <w:pStyle w:val="ListParagraph"/>
              <w:ind w:left="720"/>
              <w:jc w:val="both"/>
              <w:rPr>
                <w:rFonts w:ascii="Gill Sans MT" w:hAnsi="Gill Sans MT" w:cs="Gill Sans MT"/>
                <w:b/>
              </w:rPr>
            </w:pPr>
          </w:p>
          <w:p w14:paraId="446F295B" w14:textId="77777777" w:rsidR="00496927" w:rsidRPr="007A1129" w:rsidRDefault="00496927" w:rsidP="007A1129">
            <w:pPr>
              <w:jc w:val="both"/>
              <w:rPr>
                <w:rFonts w:ascii="Gill Sans MT" w:hAnsi="Gill Sans MT" w:cs="Gill Sans MT"/>
                <w:b/>
              </w:rPr>
            </w:pPr>
            <w:r w:rsidRPr="007A1129">
              <w:rPr>
                <w:rFonts w:ascii="Gill Sans MT" w:hAnsi="Gill Sans MT" w:cs="Gill Sans MT"/>
                <w:b/>
              </w:rPr>
              <w:t xml:space="preserve">Strategy </w:t>
            </w:r>
            <w:r w:rsidR="00E755A8" w:rsidRPr="007A1129">
              <w:rPr>
                <w:rFonts w:ascii="Gill Sans MT" w:hAnsi="Gill Sans MT" w:cs="Gill Sans MT"/>
                <w:b/>
              </w:rPr>
              <w:t>d</w:t>
            </w:r>
            <w:r w:rsidRPr="007A1129">
              <w:rPr>
                <w:rFonts w:ascii="Gill Sans MT" w:hAnsi="Gill Sans MT" w:cs="Gill Sans MT"/>
                <w:b/>
              </w:rPr>
              <w:t>evelopment</w:t>
            </w:r>
            <w:r w:rsidR="009C7535" w:rsidRPr="007A1129">
              <w:rPr>
                <w:rFonts w:ascii="Gill Sans MT" w:hAnsi="Gill Sans MT" w:cs="Gill Sans MT"/>
                <w:b/>
              </w:rPr>
              <w:t xml:space="preserve"> and implementation</w:t>
            </w:r>
          </w:p>
          <w:p w14:paraId="618F0AFA" w14:textId="49797D5A" w:rsidR="00A07926" w:rsidRPr="00A550B9" w:rsidRDefault="00D5005E" w:rsidP="00015383">
            <w:pPr>
              <w:pStyle w:val="ListParagraph"/>
              <w:numPr>
                <w:ilvl w:val="0"/>
                <w:numId w:val="13"/>
              </w:numPr>
              <w:jc w:val="both"/>
              <w:rPr>
                <w:rFonts w:ascii="Gill Sans MT" w:hAnsi="Gill Sans MT" w:cs="Gill Sans MT"/>
              </w:rPr>
            </w:pPr>
            <w:r w:rsidRPr="00A550B9">
              <w:rPr>
                <w:rFonts w:ascii="Gill Sans MT" w:hAnsi="Gill Sans MT" w:cs="Gill Sans MT"/>
              </w:rPr>
              <w:t>The Advocacy Coordinator wi</w:t>
            </w:r>
            <w:r w:rsidR="00D0095F" w:rsidRPr="00A550B9">
              <w:rPr>
                <w:rFonts w:ascii="Gill Sans MT" w:hAnsi="Gill Sans MT" w:cs="Gill Sans MT"/>
              </w:rPr>
              <w:t>ll provide leadership in</w:t>
            </w:r>
            <w:r w:rsidRPr="00A550B9">
              <w:rPr>
                <w:rFonts w:ascii="Gill Sans MT" w:hAnsi="Gill Sans MT" w:cs="Gill Sans MT"/>
              </w:rPr>
              <w:t xml:space="preserve"> advocacy, learning and policy support to the area office</w:t>
            </w:r>
            <w:r w:rsidR="001215A5" w:rsidRPr="00A550B9">
              <w:rPr>
                <w:rFonts w:ascii="Gill Sans MT" w:hAnsi="Gill Sans MT" w:cs="Gill Sans MT"/>
              </w:rPr>
              <w:t xml:space="preserve"> on </w:t>
            </w:r>
            <w:r w:rsidR="00DC16EE" w:rsidRPr="00A550B9">
              <w:rPr>
                <w:rFonts w:ascii="Gill Sans MT" w:hAnsi="Gill Sans MT" w:cs="Gill Sans MT"/>
              </w:rPr>
              <w:t>Education,</w:t>
            </w:r>
            <w:r w:rsidR="001215A5" w:rsidRPr="00A550B9">
              <w:rPr>
                <w:rFonts w:ascii="Gill Sans MT" w:hAnsi="Gill Sans MT" w:cs="Gill Sans MT"/>
              </w:rPr>
              <w:t xml:space="preserve"> Child Protection</w:t>
            </w:r>
            <w:r w:rsidR="00DC16EE" w:rsidRPr="00A550B9">
              <w:rPr>
                <w:rFonts w:ascii="Gill Sans MT" w:hAnsi="Gill Sans MT" w:cs="Gill Sans MT"/>
              </w:rPr>
              <w:t xml:space="preserve"> and </w:t>
            </w:r>
            <w:r w:rsidR="001215A5" w:rsidRPr="00A550B9">
              <w:rPr>
                <w:rFonts w:ascii="Gill Sans MT" w:hAnsi="Gill Sans MT" w:cs="Gill Sans MT"/>
              </w:rPr>
              <w:t>Public Investment in Children</w:t>
            </w:r>
            <w:r w:rsidRPr="00A550B9">
              <w:rPr>
                <w:rFonts w:ascii="Gill Sans MT" w:hAnsi="Gill Sans MT" w:cs="Gill Sans MT"/>
              </w:rPr>
              <w:t xml:space="preserve"> and ensure there is a coherent process linking the county and national</w:t>
            </w:r>
            <w:r w:rsidR="00DC16EE" w:rsidRPr="00A550B9">
              <w:rPr>
                <w:rFonts w:ascii="Gill Sans MT" w:hAnsi="Gill Sans MT" w:cs="Gill Sans MT"/>
              </w:rPr>
              <w:t xml:space="preserve"> level advocacy efforts</w:t>
            </w:r>
            <w:r w:rsidR="00A07926" w:rsidRPr="00A550B9">
              <w:rPr>
                <w:rFonts w:ascii="Gill Sans MT" w:hAnsi="Gill Sans MT" w:cs="Gill Sans MT"/>
              </w:rPr>
              <w:t>.</w:t>
            </w:r>
          </w:p>
          <w:p w14:paraId="42D1867D" w14:textId="47C030B9" w:rsidR="00D5005E" w:rsidRPr="00A550B9" w:rsidRDefault="00D5005E"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Maintain an in-depth understanding of key budgetary cycle moments, </w:t>
            </w:r>
            <w:proofErr w:type="gramStart"/>
            <w:r w:rsidRPr="00A550B9">
              <w:rPr>
                <w:rFonts w:ascii="Gill Sans MT" w:hAnsi="Gill Sans MT" w:cs="Gill Sans MT"/>
              </w:rPr>
              <w:t>law</w:t>
            </w:r>
            <w:proofErr w:type="gramEnd"/>
            <w:r w:rsidRPr="00A550B9">
              <w:rPr>
                <w:rFonts w:ascii="Gill Sans MT" w:hAnsi="Gill Sans MT" w:cs="Gill Sans MT"/>
              </w:rPr>
              <w:t xml:space="preserve"> and policy reform initiatives at the </w:t>
            </w:r>
            <w:r w:rsidR="007A1129">
              <w:rPr>
                <w:rFonts w:ascii="Gill Sans MT" w:hAnsi="Gill Sans MT" w:cs="Gill Sans MT"/>
              </w:rPr>
              <w:t xml:space="preserve">National and </w:t>
            </w:r>
            <w:r w:rsidRPr="00A550B9">
              <w:rPr>
                <w:rFonts w:ascii="Gill Sans MT" w:hAnsi="Gill Sans MT" w:cs="Gill Sans MT"/>
              </w:rPr>
              <w:t>County</w:t>
            </w:r>
            <w:r w:rsidR="007A1129">
              <w:rPr>
                <w:rFonts w:ascii="Gill Sans MT" w:hAnsi="Gill Sans MT" w:cs="Gill Sans MT"/>
              </w:rPr>
              <w:t xml:space="preserve"> levels of governance</w:t>
            </w:r>
            <w:r w:rsidRPr="00A550B9">
              <w:rPr>
                <w:rFonts w:ascii="Gill Sans MT" w:hAnsi="Gill Sans MT" w:cs="Gill Sans MT"/>
              </w:rPr>
              <w:t>.</w:t>
            </w:r>
          </w:p>
          <w:p w14:paraId="7B214C76" w14:textId="77777777" w:rsidR="00D5005E" w:rsidRPr="00A550B9" w:rsidRDefault="00D5005E" w:rsidP="00015383">
            <w:pPr>
              <w:pStyle w:val="ListParagraph"/>
              <w:numPr>
                <w:ilvl w:val="0"/>
                <w:numId w:val="13"/>
              </w:numPr>
              <w:jc w:val="both"/>
              <w:rPr>
                <w:rFonts w:ascii="Gill Sans MT" w:hAnsi="Gill Sans MT" w:cs="Gill Sans MT"/>
              </w:rPr>
            </w:pPr>
            <w:r w:rsidRPr="00A550B9">
              <w:rPr>
                <w:rFonts w:ascii="Gill Sans MT" w:hAnsi="Gill Sans MT" w:cs="Gill Sans MT"/>
              </w:rPr>
              <w:t>Ensures that all advocacy messages and documents are evidence-based and of high quality.</w:t>
            </w:r>
          </w:p>
          <w:p w14:paraId="7A2D7ABF" w14:textId="47B2D8D6" w:rsidR="00ED49D0" w:rsidRPr="00A550B9" w:rsidRDefault="00555ABD" w:rsidP="00015383">
            <w:pPr>
              <w:pStyle w:val="ListParagraph"/>
              <w:numPr>
                <w:ilvl w:val="0"/>
                <w:numId w:val="13"/>
              </w:numPr>
              <w:jc w:val="both"/>
              <w:rPr>
                <w:rFonts w:ascii="Gill Sans MT" w:hAnsi="Gill Sans MT" w:cs="Gill Sans MT"/>
              </w:rPr>
            </w:pPr>
            <w:r w:rsidRPr="00A550B9">
              <w:rPr>
                <w:rFonts w:ascii="Gill Sans MT" w:hAnsi="Gill Sans MT" w:cs="Gill Sans MT"/>
              </w:rPr>
              <w:t>In close collaboration with</w:t>
            </w:r>
            <w:r w:rsidR="001038C1">
              <w:rPr>
                <w:rFonts w:ascii="Gill Sans MT" w:hAnsi="Gill Sans MT" w:cs="Gill Sans MT"/>
              </w:rPr>
              <w:t xml:space="preserve"> LEGO T</w:t>
            </w:r>
            <w:r w:rsidR="008468EB">
              <w:rPr>
                <w:rFonts w:ascii="Gill Sans MT" w:hAnsi="Gill Sans MT" w:cs="Gill Sans MT"/>
              </w:rPr>
              <w:t>WV Team Lead</w:t>
            </w:r>
            <w:r w:rsidR="00407414">
              <w:rPr>
                <w:rFonts w:ascii="Gill Sans MT" w:hAnsi="Gill Sans MT" w:cs="Gill Sans MT"/>
              </w:rPr>
              <w:t xml:space="preserve"> &amp; Deputy Team Lead, MEAL </w:t>
            </w:r>
            <w:r w:rsidR="00E51EE5">
              <w:rPr>
                <w:rFonts w:ascii="Gill Sans MT" w:hAnsi="Gill Sans MT" w:cs="Gill Sans MT"/>
              </w:rPr>
              <w:t xml:space="preserve">Advisor, </w:t>
            </w:r>
            <w:r w:rsidR="00E51EE5" w:rsidRPr="00A550B9">
              <w:rPr>
                <w:rFonts w:ascii="Gill Sans MT" w:hAnsi="Gill Sans MT" w:cs="Gill Sans MT"/>
              </w:rPr>
              <w:t>education</w:t>
            </w:r>
            <w:r w:rsidR="00DC16EE" w:rsidRPr="00A550B9">
              <w:rPr>
                <w:rFonts w:ascii="Gill Sans MT" w:hAnsi="Gill Sans MT" w:cs="Gill Sans MT"/>
              </w:rPr>
              <w:t>,</w:t>
            </w:r>
            <w:r w:rsidR="00113090">
              <w:rPr>
                <w:rFonts w:ascii="Gill Sans MT" w:hAnsi="Gill Sans MT" w:cs="Gill Sans MT"/>
              </w:rPr>
              <w:t xml:space="preserve"> </w:t>
            </w:r>
            <w:r w:rsidR="00E755A8" w:rsidRPr="00A550B9">
              <w:rPr>
                <w:rFonts w:ascii="Gill Sans MT" w:hAnsi="Gill Sans MT" w:cs="Gill Sans MT"/>
              </w:rPr>
              <w:t xml:space="preserve">health </w:t>
            </w:r>
            <w:r w:rsidR="004C58DD" w:rsidRPr="00A550B9">
              <w:rPr>
                <w:rFonts w:ascii="Gill Sans MT" w:hAnsi="Gill Sans MT" w:cs="Gill Sans MT"/>
              </w:rPr>
              <w:t xml:space="preserve">and Child protection </w:t>
            </w:r>
            <w:r w:rsidR="00706227" w:rsidRPr="00A550B9">
              <w:rPr>
                <w:rFonts w:ascii="Gill Sans MT" w:hAnsi="Gill Sans MT" w:cs="Gill Sans MT"/>
              </w:rPr>
              <w:t xml:space="preserve">teams, the </w:t>
            </w:r>
            <w:r w:rsidR="00E755A8" w:rsidRPr="00A550B9">
              <w:rPr>
                <w:rFonts w:ascii="Gill Sans MT" w:hAnsi="Gill Sans MT" w:cs="Gill Sans MT"/>
              </w:rPr>
              <w:t>Head of Advocacy</w:t>
            </w:r>
            <w:r w:rsidR="004C58DD" w:rsidRPr="00A550B9">
              <w:rPr>
                <w:rFonts w:ascii="Gill Sans MT" w:hAnsi="Gill Sans MT" w:cs="Gill Sans MT"/>
              </w:rPr>
              <w:t>,</w:t>
            </w:r>
            <w:r w:rsidR="00706227" w:rsidRPr="00A550B9">
              <w:rPr>
                <w:rFonts w:ascii="Gill Sans MT" w:hAnsi="Gill Sans MT" w:cs="Gill Sans MT"/>
              </w:rPr>
              <w:t xml:space="preserve"> </w:t>
            </w:r>
            <w:r w:rsidR="00A07926" w:rsidRPr="00A550B9">
              <w:rPr>
                <w:rFonts w:ascii="Gill Sans MT" w:hAnsi="Gill Sans MT" w:cs="Gill Sans MT"/>
              </w:rPr>
              <w:t xml:space="preserve">Head of Health &amp; </w:t>
            </w:r>
            <w:r w:rsidRPr="00A550B9">
              <w:rPr>
                <w:rFonts w:ascii="Gill Sans MT" w:hAnsi="Gill Sans MT" w:cs="Gill Sans MT"/>
              </w:rPr>
              <w:t>Nutrition</w:t>
            </w:r>
            <w:r w:rsidR="00706227" w:rsidRPr="00A550B9">
              <w:rPr>
                <w:rFonts w:ascii="Gill Sans MT" w:hAnsi="Gill Sans MT" w:cs="Gill Sans MT"/>
              </w:rPr>
              <w:t xml:space="preserve">, </w:t>
            </w:r>
            <w:r w:rsidR="004C58DD" w:rsidRPr="00A550B9">
              <w:rPr>
                <w:rFonts w:ascii="Gill Sans MT" w:hAnsi="Gill Sans MT" w:cs="Gill Sans MT"/>
              </w:rPr>
              <w:t>Child Protection</w:t>
            </w:r>
            <w:r w:rsidR="004E4497" w:rsidRPr="00A550B9">
              <w:rPr>
                <w:rFonts w:ascii="Gill Sans MT" w:hAnsi="Gill Sans MT" w:cs="Gill Sans MT"/>
              </w:rPr>
              <w:t xml:space="preserve"> &amp; Education</w:t>
            </w:r>
            <w:r w:rsidR="004C58DD" w:rsidRPr="00A550B9">
              <w:rPr>
                <w:rFonts w:ascii="Gill Sans MT" w:hAnsi="Gill Sans MT" w:cs="Gill Sans MT"/>
              </w:rPr>
              <w:t xml:space="preserve"> TS, Communication Manager, develop</w:t>
            </w:r>
            <w:r w:rsidR="003D79D9" w:rsidRPr="00A550B9">
              <w:rPr>
                <w:rFonts w:ascii="Gill Sans MT" w:hAnsi="Gill Sans MT" w:cs="Gill Sans MT"/>
              </w:rPr>
              <w:t xml:space="preserve"> and </w:t>
            </w:r>
            <w:r w:rsidR="004C58DD" w:rsidRPr="00A550B9">
              <w:rPr>
                <w:rFonts w:ascii="Gill Sans MT" w:hAnsi="Gill Sans MT" w:cs="Gill Sans MT"/>
              </w:rPr>
              <w:t>implement</w:t>
            </w:r>
            <w:r w:rsidR="003D79D9" w:rsidRPr="00A550B9">
              <w:rPr>
                <w:rFonts w:ascii="Gill Sans MT" w:hAnsi="Gill Sans MT" w:cs="Gill Sans MT"/>
              </w:rPr>
              <w:t xml:space="preserve"> county </w:t>
            </w:r>
            <w:r w:rsidR="004C58DD" w:rsidRPr="00A550B9">
              <w:rPr>
                <w:rFonts w:ascii="Gill Sans MT" w:hAnsi="Gill Sans MT" w:cs="Gill Sans MT"/>
              </w:rPr>
              <w:t>advocacy strategies</w:t>
            </w:r>
            <w:r w:rsidR="00496927" w:rsidRPr="00A550B9">
              <w:rPr>
                <w:rFonts w:ascii="Gill Sans MT" w:hAnsi="Gill Sans MT" w:cs="Gill Sans MT"/>
              </w:rPr>
              <w:t xml:space="preserve"> that </w:t>
            </w:r>
            <w:r w:rsidR="004C58DD" w:rsidRPr="00A550B9">
              <w:rPr>
                <w:rFonts w:ascii="Gill Sans MT" w:hAnsi="Gill Sans MT" w:cs="Gill Sans MT"/>
              </w:rPr>
              <w:t>will seek</w:t>
            </w:r>
            <w:r w:rsidR="00496927" w:rsidRPr="00A550B9">
              <w:rPr>
                <w:rFonts w:ascii="Gill Sans MT" w:hAnsi="Gill Sans MT" w:cs="Gill Sans MT"/>
              </w:rPr>
              <w:t xml:space="preserve"> to draw synergies </w:t>
            </w:r>
            <w:r w:rsidR="004C58DD" w:rsidRPr="00A550B9">
              <w:rPr>
                <w:rFonts w:ascii="Gill Sans MT" w:hAnsi="Gill Sans MT" w:cs="Gill Sans MT"/>
              </w:rPr>
              <w:t xml:space="preserve">in </w:t>
            </w:r>
            <w:r w:rsidR="00572592" w:rsidRPr="00A550B9">
              <w:rPr>
                <w:rFonts w:ascii="Gill Sans MT" w:hAnsi="Gill Sans MT" w:cs="Gill Sans MT"/>
              </w:rPr>
              <w:t>integration, CP</w:t>
            </w:r>
            <w:r w:rsidR="00DC16EE" w:rsidRPr="00A550B9">
              <w:rPr>
                <w:rFonts w:ascii="Gill Sans MT" w:hAnsi="Gill Sans MT" w:cs="Gill Sans MT"/>
              </w:rPr>
              <w:t xml:space="preserve">, education, </w:t>
            </w:r>
            <w:r w:rsidRPr="00A550B9">
              <w:rPr>
                <w:rFonts w:ascii="Gill Sans MT" w:hAnsi="Gill Sans MT" w:cs="Gill Sans MT"/>
              </w:rPr>
              <w:t>MNH</w:t>
            </w:r>
            <w:r w:rsidR="00706227" w:rsidRPr="00A550B9">
              <w:rPr>
                <w:rFonts w:ascii="Gill Sans MT" w:hAnsi="Gill Sans MT" w:cs="Gill Sans MT"/>
              </w:rPr>
              <w:t xml:space="preserve"> with other sectors. </w:t>
            </w:r>
            <w:r w:rsidR="00496927" w:rsidRPr="00A550B9">
              <w:rPr>
                <w:rFonts w:ascii="Gill Sans MT" w:hAnsi="Gill Sans MT" w:cs="Gill Sans MT"/>
              </w:rPr>
              <w:t xml:space="preserve">Responsible for </w:t>
            </w:r>
            <w:r w:rsidR="00E755A8" w:rsidRPr="00A550B9">
              <w:rPr>
                <w:rFonts w:ascii="Gill Sans MT" w:hAnsi="Gill Sans MT" w:cs="Gill Sans MT"/>
              </w:rPr>
              <w:t xml:space="preserve">the </w:t>
            </w:r>
            <w:r w:rsidR="00496927" w:rsidRPr="00A550B9">
              <w:rPr>
                <w:rFonts w:ascii="Gill Sans MT" w:hAnsi="Gill Sans MT" w:cs="Gill Sans MT"/>
              </w:rPr>
              <w:t xml:space="preserve">delivery of </w:t>
            </w:r>
            <w:r w:rsidR="003C2CB7" w:rsidRPr="00A550B9">
              <w:rPr>
                <w:rFonts w:ascii="Gill Sans MT" w:hAnsi="Gill Sans MT" w:cs="Gill Sans MT"/>
              </w:rPr>
              <w:t>an annual implementation work plan</w:t>
            </w:r>
            <w:r w:rsidR="00E755A8" w:rsidRPr="00A550B9">
              <w:rPr>
                <w:rFonts w:ascii="Gill Sans MT" w:hAnsi="Gill Sans MT" w:cs="Gill Sans MT"/>
              </w:rPr>
              <w:t>.</w:t>
            </w:r>
            <w:r w:rsidR="003C2CB7" w:rsidRPr="00A550B9">
              <w:rPr>
                <w:rFonts w:ascii="Gill Sans MT" w:hAnsi="Gill Sans MT" w:cs="Gill Sans MT"/>
              </w:rPr>
              <w:t xml:space="preserve"> </w:t>
            </w:r>
          </w:p>
          <w:p w14:paraId="3DCAF4A9" w14:textId="1561511B" w:rsidR="000B6D4C" w:rsidRPr="00A550B9" w:rsidRDefault="00064B72"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Develop and implement relevant context specific strategies for </w:t>
            </w:r>
            <w:r w:rsidR="00E108CF" w:rsidRPr="00A550B9">
              <w:rPr>
                <w:rFonts w:ascii="Gill Sans MT" w:hAnsi="Gill Sans MT" w:cs="Gill Sans MT"/>
              </w:rPr>
              <w:t xml:space="preserve">effective </w:t>
            </w:r>
            <w:r w:rsidR="00DC16EE" w:rsidRPr="00A550B9">
              <w:rPr>
                <w:rFonts w:ascii="Gill Sans MT" w:hAnsi="Gill Sans MT" w:cs="Gill Sans MT"/>
              </w:rPr>
              <w:t>education</w:t>
            </w:r>
            <w:r w:rsidR="00E043D8">
              <w:rPr>
                <w:rFonts w:ascii="Gill Sans MT" w:hAnsi="Gill Sans MT" w:cs="Gill Sans MT"/>
              </w:rPr>
              <w:t xml:space="preserve"> policy and budget influence</w:t>
            </w:r>
            <w:r w:rsidR="00DC16EE" w:rsidRPr="00A550B9">
              <w:rPr>
                <w:rFonts w:ascii="Gill Sans MT" w:hAnsi="Gill Sans MT" w:cs="Gill Sans MT"/>
              </w:rPr>
              <w:t xml:space="preserve">, </w:t>
            </w:r>
            <w:r w:rsidR="00DD5106">
              <w:rPr>
                <w:rFonts w:ascii="Gill Sans MT" w:hAnsi="Gill Sans MT" w:cs="Gill Sans MT"/>
              </w:rPr>
              <w:t xml:space="preserve">refugee teacher &amp; child </w:t>
            </w:r>
            <w:r w:rsidR="00E108CF" w:rsidRPr="00A550B9">
              <w:rPr>
                <w:rFonts w:ascii="Gill Sans MT" w:hAnsi="Gill Sans MT" w:cs="Gill Sans MT"/>
              </w:rPr>
              <w:t xml:space="preserve">participation within the advocacy </w:t>
            </w:r>
            <w:r w:rsidR="003C2CB7" w:rsidRPr="00A550B9">
              <w:rPr>
                <w:rFonts w:ascii="Gill Sans MT" w:hAnsi="Gill Sans MT" w:cs="Gill Sans MT"/>
              </w:rPr>
              <w:t>activities in</w:t>
            </w:r>
            <w:r w:rsidR="00D512FB" w:rsidRPr="00A550B9">
              <w:rPr>
                <w:rFonts w:ascii="Gill Sans MT" w:hAnsi="Gill Sans MT" w:cs="Gill Sans MT"/>
              </w:rPr>
              <w:t xml:space="preserve"> collaboration with the field office teams and relev</w:t>
            </w:r>
            <w:r w:rsidR="008C4A54" w:rsidRPr="00A550B9">
              <w:rPr>
                <w:rFonts w:ascii="Gill Sans MT" w:hAnsi="Gill Sans MT" w:cs="Gill Sans MT"/>
              </w:rPr>
              <w:t>ant staff at the country office.</w:t>
            </w:r>
            <w:r w:rsidR="00496927" w:rsidRPr="00A550B9">
              <w:rPr>
                <w:rFonts w:ascii="Gill Sans MT" w:hAnsi="Gill Sans MT" w:cs="Gill Sans MT"/>
              </w:rPr>
              <w:t xml:space="preserve"> </w:t>
            </w:r>
          </w:p>
          <w:p w14:paraId="2E18DA3A" w14:textId="315CEDD1" w:rsidR="002C3519" w:rsidRPr="00A550B9" w:rsidRDefault="002C3519" w:rsidP="00015383">
            <w:pPr>
              <w:pStyle w:val="ListParagraph"/>
              <w:numPr>
                <w:ilvl w:val="0"/>
                <w:numId w:val="13"/>
              </w:numPr>
              <w:jc w:val="both"/>
              <w:rPr>
                <w:rFonts w:ascii="Gill Sans MT" w:hAnsi="Gill Sans MT" w:cs="Gill Sans MT"/>
              </w:rPr>
            </w:pPr>
            <w:r w:rsidRPr="00A550B9">
              <w:rPr>
                <w:rFonts w:ascii="Gill Sans MT" w:hAnsi="Gill Sans MT" w:cs="Gill Sans MT"/>
              </w:rPr>
              <w:t>Support Programme Managers in identify</w:t>
            </w:r>
            <w:r w:rsidR="008C4A54" w:rsidRPr="00A550B9">
              <w:rPr>
                <w:rFonts w:ascii="Gill Sans MT" w:hAnsi="Gill Sans MT" w:cs="Gill Sans MT"/>
              </w:rPr>
              <w:t>ing</w:t>
            </w:r>
            <w:r w:rsidRPr="00A550B9">
              <w:rPr>
                <w:rFonts w:ascii="Gill Sans MT" w:hAnsi="Gill Sans MT" w:cs="Gill Sans MT"/>
              </w:rPr>
              <w:t xml:space="preserve"> policy and practice </w:t>
            </w:r>
            <w:r w:rsidR="00BC46C4" w:rsidRPr="00A550B9">
              <w:rPr>
                <w:rFonts w:ascii="Gill Sans MT" w:hAnsi="Gill Sans MT" w:cs="Gill Sans MT"/>
              </w:rPr>
              <w:t>change, which</w:t>
            </w:r>
            <w:r w:rsidRPr="00A550B9">
              <w:rPr>
                <w:rFonts w:ascii="Gill Sans MT" w:hAnsi="Gill Sans MT" w:cs="Gill Sans MT"/>
              </w:rPr>
              <w:t xml:space="preserve"> would </w:t>
            </w:r>
            <w:r w:rsidR="00DC16EE" w:rsidRPr="00A550B9">
              <w:rPr>
                <w:rFonts w:ascii="Gill Sans MT" w:hAnsi="Gill Sans MT" w:cs="Gill Sans MT"/>
              </w:rPr>
              <w:t>improve child survival, leaning and protection outcomes for</w:t>
            </w:r>
            <w:r w:rsidRPr="00A550B9">
              <w:rPr>
                <w:rFonts w:ascii="Gill Sans MT" w:hAnsi="Gill Sans MT" w:cs="Gill Sans MT"/>
              </w:rPr>
              <w:t xml:space="preserve"> children</w:t>
            </w:r>
            <w:r w:rsidR="00E755A8" w:rsidRPr="00A550B9">
              <w:rPr>
                <w:rFonts w:ascii="Gill Sans MT" w:hAnsi="Gill Sans MT" w:cs="Gill Sans MT"/>
              </w:rPr>
              <w:t>.</w:t>
            </w:r>
          </w:p>
          <w:p w14:paraId="608219E5" w14:textId="33462A30" w:rsidR="00F14B93" w:rsidRPr="00A550B9" w:rsidRDefault="002C3519" w:rsidP="00015383">
            <w:pPr>
              <w:pStyle w:val="ListParagraph"/>
              <w:numPr>
                <w:ilvl w:val="0"/>
                <w:numId w:val="13"/>
              </w:numPr>
              <w:jc w:val="both"/>
              <w:rPr>
                <w:rFonts w:ascii="Gill Sans MT" w:hAnsi="Gill Sans MT" w:cs="Gill Sans MT"/>
              </w:rPr>
            </w:pPr>
            <w:r w:rsidRPr="00A550B9">
              <w:rPr>
                <w:rFonts w:ascii="Gill Sans MT" w:hAnsi="Gill Sans MT" w:cs="Gill Sans MT"/>
              </w:rPr>
              <w:t>S</w:t>
            </w:r>
            <w:r w:rsidR="008C4A54" w:rsidRPr="00A550B9">
              <w:rPr>
                <w:rFonts w:ascii="Gill Sans MT" w:hAnsi="Gill Sans MT" w:cs="Gill Sans MT"/>
              </w:rPr>
              <w:t xml:space="preserve">upport </w:t>
            </w:r>
            <w:r w:rsidRPr="00A550B9">
              <w:rPr>
                <w:rFonts w:ascii="Gill Sans MT" w:hAnsi="Gill Sans MT" w:cs="Gill Sans MT"/>
              </w:rPr>
              <w:t>budget advocacy and budget tracking</w:t>
            </w:r>
            <w:r w:rsidR="008C4A54" w:rsidRPr="00A550B9">
              <w:rPr>
                <w:rFonts w:ascii="Gill Sans MT" w:hAnsi="Gill Sans MT" w:cs="Gill Sans MT"/>
              </w:rPr>
              <w:t xml:space="preserve"> to improve </w:t>
            </w:r>
            <w:r w:rsidR="00D5005E" w:rsidRPr="00A550B9">
              <w:rPr>
                <w:rFonts w:ascii="Gill Sans MT" w:hAnsi="Gill Sans MT" w:cs="Gill Sans MT"/>
              </w:rPr>
              <w:t xml:space="preserve">revenue generation and </w:t>
            </w:r>
            <w:r w:rsidR="00373075" w:rsidRPr="00A550B9">
              <w:rPr>
                <w:rFonts w:ascii="Gill Sans MT" w:hAnsi="Gill Sans MT" w:cs="Gill Sans MT"/>
              </w:rPr>
              <w:t>public investment in children</w:t>
            </w:r>
            <w:r w:rsidR="008C4A54" w:rsidRPr="00A550B9">
              <w:rPr>
                <w:rFonts w:ascii="Gill Sans MT" w:hAnsi="Gill Sans MT" w:cs="Gill Sans MT"/>
              </w:rPr>
              <w:t xml:space="preserve"> for </w:t>
            </w:r>
            <w:r w:rsidR="00373075" w:rsidRPr="00A550B9">
              <w:rPr>
                <w:rFonts w:ascii="Gill Sans MT" w:hAnsi="Gill Sans MT" w:cs="Gill Sans MT"/>
              </w:rPr>
              <w:t>child welfare</w:t>
            </w:r>
            <w:r w:rsidR="00D5005E" w:rsidRPr="00A550B9">
              <w:rPr>
                <w:rFonts w:ascii="Gill Sans MT" w:hAnsi="Gill Sans MT" w:cs="Gill Sans MT"/>
              </w:rPr>
              <w:t xml:space="preserve"> interventions</w:t>
            </w:r>
            <w:r w:rsidR="008C4A54" w:rsidRPr="00A550B9">
              <w:rPr>
                <w:rFonts w:ascii="Gill Sans MT" w:hAnsi="Gill Sans MT" w:cs="Gill Sans MT"/>
              </w:rPr>
              <w:t xml:space="preserve"> at </w:t>
            </w:r>
            <w:r w:rsidR="007A1129">
              <w:rPr>
                <w:rFonts w:ascii="Gill Sans MT" w:hAnsi="Gill Sans MT" w:cs="Gill Sans MT"/>
              </w:rPr>
              <w:t xml:space="preserve">national and </w:t>
            </w:r>
            <w:r w:rsidR="008C4A54" w:rsidRPr="00A550B9">
              <w:rPr>
                <w:rFonts w:ascii="Gill Sans MT" w:hAnsi="Gill Sans MT" w:cs="Gill Sans MT"/>
              </w:rPr>
              <w:t>county level</w:t>
            </w:r>
            <w:r w:rsidR="00E755A8" w:rsidRPr="00A550B9">
              <w:rPr>
                <w:rFonts w:ascii="Gill Sans MT" w:hAnsi="Gill Sans MT" w:cs="Gill Sans MT"/>
              </w:rPr>
              <w:t xml:space="preserve"> in collaboration with other CSOs.</w:t>
            </w:r>
          </w:p>
          <w:p w14:paraId="5F81AEA0" w14:textId="77777777" w:rsidR="007E0E5C" w:rsidRPr="00A550B9" w:rsidRDefault="007E0E5C" w:rsidP="007A1129">
            <w:pPr>
              <w:pStyle w:val="ListParagraph"/>
              <w:ind w:left="720"/>
              <w:jc w:val="both"/>
              <w:rPr>
                <w:rFonts w:ascii="Gill Sans MT" w:hAnsi="Gill Sans MT" w:cs="Gill Sans MT"/>
              </w:rPr>
            </w:pPr>
          </w:p>
          <w:p w14:paraId="26B51667" w14:textId="77777777" w:rsidR="000B6D4C" w:rsidRPr="007A1129" w:rsidRDefault="00496927" w:rsidP="007A1129">
            <w:pPr>
              <w:jc w:val="both"/>
              <w:rPr>
                <w:rFonts w:ascii="Gill Sans MT" w:hAnsi="Gill Sans MT" w:cs="Gill Sans MT"/>
                <w:b/>
              </w:rPr>
            </w:pPr>
            <w:r w:rsidRPr="007A1129">
              <w:rPr>
                <w:rFonts w:ascii="Gill Sans MT" w:hAnsi="Gill Sans MT" w:cs="Gill Sans MT"/>
                <w:b/>
              </w:rPr>
              <w:t>Advocacy and Communications</w:t>
            </w:r>
          </w:p>
          <w:p w14:paraId="788F03DA" w14:textId="3B5DE835" w:rsidR="007F38EC" w:rsidRDefault="009C7535"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Lead the </w:t>
            </w:r>
            <w:r w:rsidR="00D37B7C" w:rsidRPr="00A550B9">
              <w:rPr>
                <w:rFonts w:ascii="Gill Sans MT" w:hAnsi="Gill Sans MT" w:cs="Gill Sans MT"/>
              </w:rPr>
              <w:t>monitoring and evaluation of advocacy-related objectives, mapping of key opportunities and events, organisation of Save the Children ‘</w:t>
            </w:r>
            <w:proofErr w:type="gramStart"/>
            <w:r w:rsidR="00D37B7C" w:rsidRPr="00A550B9">
              <w:rPr>
                <w:rFonts w:ascii="Gill Sans MT" w:hAnsi="Gill Sans MT" w:cs="Gill Sans MT"/>
              </w:rPr>
              <w:t>moments’</w:t>
            </w:r>
            <w:proofErr w:type="gramEnd"/>
            <w:r w:rsidR="00D37B7C" w:rsidRPr="00A550B9">
              <w:rPr>
                <w:rFonts w:ascii="Gill Sans MT" w:hAnsi="Gill Sans MT" w:cs="Gill Sans MT"/>
              </w:rPr>
              <w:t xml:space="preserve"> and events</w:t>
            </w:r>
            <w:r w:rsidR="00C5210B" w:rsidRPr="00A550B9">
              <w:rPr>
                <w:rFonts w:ascii="Gill Sans MT" w:hAnsi="Gill Sans MT" w:cs="Gill Sans MT"/>
              </w:rPr>
              <w:t>.</w:t>
            </w:r>
          </w:p>
          <w:p w14:paraId="0C292984" w14:textId="0A8FE27A" w:rsidR="00D37B7C" w:rsidRPr="00A550B9" w:rsidRDefault="007F38EC" w:rsidP="00015383">
            <w:pPr>
              <w:pStyle w:val="ListParagraph"/>
              <w:numPr>
                <w:ilvl w:val="0"/>
                <w:numId w:val="13"/>
              </w:numPr>
              <w:jc w:val="both"/>
              <w:rPr>
                <w:rFonts w:ascii="Gill Sans MT" w:hAnsi="Gill Sans MT" w:cs="Gill Sans MT"/>
              </w:rPr>
            </w:pPr>
            <w:r>
              <w:rPr>
                <w:rFonts w:ascii="Gill Sans MT" w:hAnsi="Gill Sans MT" w:cs="Gill Sans MT"/>
              </w:rPr>
              <w:t>Lead the utilization of Political Will Monitoring Tool (PWMT) to generate learning and inform activities to impact behaviour change of policy targets.</w:t>
            </w:r>
          </w:p>
          <w:p w14:paraId="222A53FE" w14:textId="59BCB93B" w:rsidR="00496927" w:rsidRPr="00A550B9" w:rsidRDefault="003C2CB7"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Linking to international process and </w:t>
            </w:r>
            <w:r w:rsidR="00E755A8" w:rsidRPr="00A550B9">
              <w:rPr>
                <w:rFonts w:ascii="Gill Sans MT" w:hAnsi="Gill Sans MT" w:cs="Gill Sans MT"/>
              </w:rPr>
              <w:t>i</w:t>
            </w:r>
            <w:r w:rsidR="00496927" w:rsidRPr="00A550B9">
              <w:rPr>
                <w:rFonts w:ascii="Gill Sans MT" w:hAnsi="Gill Sans MT" w:cs="Gill Sans MT"/>
              </w:rPr>
              <w:t xml:space="preserve">n collaboration with </w:t>
            </w:r>
            <w:r w:rsidR="009C7535" w:rsidRPr="00A550B9">
              <w:rPr>
                <w:rFonts w:ascii="Gill Sans MT" w:hAnsi="Gill Sans MT" w:cs="Gill Sans MT"/>
              </w:rPr>
              <w:t>field office staff</w:t>
            </w:r>
            <w:r w:rsidR="00E755A8" w:rsidRPr="00A550B9">
              <w:rPr>
                <w:rFonts w:ascii="Gill Sans MT" w:hAnsi="Gill Sans MT" w:cs="Gill Sans MT"/>
              </w:rPr>
              <w:t xml:space="preserve"> and</w:t>
            </w:r>
            <w:r w:rsidR="009C7535" w:rsidRPr="00A550B9">
              <w:rPr>
                <w:rFonts w:ascii="Gill Sans MT" w:hAnsi="Gill Sans MT" w:cs="Gill Sans MT"/>
              </w:rPr>
              <w:t xml:space="preserve"> technical specialists </w:t>
            </w:r>
            <w:r w:rsidR="00496927" w:rsidRPr="00A550B9">
              <w:rPr>
                <w:rFonts w:ascii="Gill Sans MT" w:hAnsi="Gill Sans MT" w:cs="Gill Sans MT"/>
              </w:rPr>
              <w:t>oversee the development of advocacy material</w:t>
            </w:r>
            <w:r w:rsidR="00E755A8" w:rsidRPr="00A550B9">
              <w:rPr>
                <w:rFonts w:ascii="Gill Sans MT" w:hAnsi="Gill Sans MT" w:cs="Gill Sans MT"/>
              </w:rPr>
              <w:t>s</w:t>
            </w:r>
            <w:r w:rsidR="00496927" w:rsidRPr="00A550B9">
              <w:rPr>
                <w:rFonts w:ascii="Gill Sans MT" w:hAnsi="Gill Sans MT" w:cs="Gill Sans MT"/>
              </w:rPr>
              <w:t xml:space="preserve"> – including policy briefs, position papers, </w:t>
            </w:r>
            <w:r w:rsidR="00C5210B" w:rsidRPr="00A550B9">
              <w:rPr>
                <w:rFonts w:ascii="Gill Sans MT" w:hAnsi="Gill Sans MT" w:cs="Gill Sans MT"/>
              </w:rPr>
              <w:t>press releases, Q</w:t>
            </w:r>
            <w:r w:rsidR="00155912" w:rsidRPr="00A550B9">
              <w:rPr>
                <w:rFonts w:ascii="Gill Sans MT" w:hAnsi="Gill Sans MT" w:cs="Gill Sans MT"/>
              </w:rPr>
              <w:t>uestions and answer</w:t>
            </w:r>
            <w:r w:rsidR="00C5210B" w:rsidRPr="00A550B9">
              <w:rPr>
                <w:rFonts w:ascii="Gill Sans MT" w:hAnsi="Gill Sans MT" w:cs="Gill Sans MT"/>
              </w:rPr>
              <w:t xml:space="preserve">s and opinion pieces </w:t>
            </w:r>
            <w:r w:rsidR="00496927" w:rsidRPr="00A550B9">
              <w:rPr>
                <w:rFonts w:ascii="Gill Sans MT" w:hAnsi="Gill Sans MT" w:cs="Gill Sans MT"/>
              </w:rPr>
              <w:t xml:space="preserve">for </w:t>
            </w:r>
            <w:r w:rsidR="00064B72" w:rsidRPr="00A550B9">
              <w:rPr>
                <w:rFonts w:ascii="Gill Sans MT" w:hAnsi="Gill Sans MT" w:cs="Gill Sans MT"/>
              </w:rPr>
              <w:t>county</w:t>
            </w:r>
            <w:r w:rsidR="00496927" w:rsidRPr="00A550B9">
              <w:rPr>
                <w:rFonts w:ascii="Gill Sans MT" w:hAnsi="Gill Sans MT" w:cs="Gill Sans MT"/>
              </w:rPr>
              <w:t xml:space="preserve"> and </w:t>
            </w:r>
            <w:r w:rsidR="009C7535" w:rsidRPr="00A550B9">
              <w:rPr>
                <w:rFonts w:ascii="Gill Sans MT" w:hAnsi="Gill Sans MT" w:cs="Gill Sans MT"/>
              </w:rPr>
              <w:t xml:space="preserve">national </w:t>
            </w:r>
            <w:r w:rsidR="00496927" w:rsidRPr="00A550B9">
              <w:rPr>
                <w:rFonts w:ascii="Gill Sans MT" w:hAnsi="Gill Sans MT" w:cs="Gill Sans MT"/>
              </w:rPr>
              <w:t>advocacy</w:t>
            </w:r>
            <w:r w:rsidR="009C7535" w:rsidRPr="00A550B9">
              <w:rPr>
                <w:rFonts w:ascii="Gill Sans MT" w:hAnsi="Gill Sans MT" w:cs="Gill Sans MT"/>
              </w:rPr>
              <w:t xml:space="preserve">. </w:t>
            </w:r>
          </w:p>
          <w:p w14:paraId="08B4CF65" w14:textId="797FA55B" w:rsidR="002C3519" w:rsidRPr="00A550B9" w:rsidRDefault="002C3519"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Develop good knowledge of </w:t>
            </w:r>
            <w:r w:rsidR="007F38EC">
              <w:rPr>
                <w:rFonts w:ascii="Gill Sans MT" w:hAnsi="Gill Sans MT" w:cs="Gill Sans MT"/>
              </w:rPr>
              <w:t xml:space="preserve">both national and </w:t>
            </w:r>
            <w:r w:rsidR="008C4A54" w:rsidRPr="00A550B9">
              <w:rPr>
                <w:rFonts w:ascii="Gill Sans MT" w:hAnsi="Gill Sans MT" w:cs="Gill Sans MT"/>
              </w:rPr>
              <w:t xml:space="preserve">county </w:t>
            </w:r>
            <w:r w:rsidRPr="00A550B9">
              <w:rPr>
                <w:rFonts w:ascii="Gill Sans MT" w:hAnsi="Gill Sans MT" w:cs="Gill Sans MT"/>
              </w:rPr>
              <w:t xml:space="preserve">government structure, political </w:t>
            </w:r>
            <w:proofErr w:type="gramStart"/>
            <w:r w:rsidRPr="00A550B9">
              <w:rPr>
                <w:rFonts w:ascii="Gill Sans MT" w:hAnsi="Gill Sans MT" w:cs="Gill Sans MT"/>
              </w:rPr>
              <w:t>processes</w:t>
            </w:r>
            <w:proofErr w:type="gramEnd"/>
            <w:r w:rsidRPr="00A550B9">
              <w:rPr>
                <w:rFonts w:ascii="Gill Sans MT" w:hAnsi="Gill Sans MT" w:cs="Gill Sans MT"/>
              </w:rPr>
              <w:t xml:space="preserve"> and key </w:t>
            </w:r>
            <w:r w:rsidR="006B1C88" w:rsidRPr="00A550B9">
              <w:rPr>
                <w:rFonts w:ascii="Gill Sans MT" w:hAnsi="Gill Sans MT" w:cs="Gill Sans MT"/>
              </w:rPr>
              <w:t>decision-making</w:t>
            </w:r>
            <w:r w:rsidRPr="00A550B9">
              <w:rPr>
                <w:rFonts w:ascii="Gill Sans MT" w:hAnsi="Gill Sans MT" w:cs="Gill Sans MT"/>
              </w:rPr>
              <w:t xml:space="preserve"> structures and how to influence them</w:t>
            </w:r>
            <w:r w:rsidR="00C5210B" w:rsidRPr="00A550B9">
              <w:rPr>
                <w:rFonts w:ascii="Gill Sans MT" w:hAnsi="Gill Sans MT" w:cs="Gill Sans MT"/>
              </w:rPr>
              <w:t xml:space="preserve"> o</w:t>
            </w:r>
            <w:r w:rsidRPr="00A550B9">
              <w:rPr>
                <w:rFonts w:ascii="Gill Sans MT" w:hAnsi="Gill Sans MT" w:cs="Gill Sans MT"/>
              </w:rPr>
              <w:t>n issues related to</w:t>
            </w:r>
            <w:r w:rsidR="008D0430">
              <w:rPr>
                <w:rFonts w:ascii="Gill Sans MT" w:hAnsi="Gill Sans MT" w:cs="Gill Sans MT"/>
              </w:rPr>
              <w:t xml:space="preserve"> national</w:t>
            </w:r>
            <w:r w:rsidR="00DE1782">
              <w:rPr>
                <w:rFonts w:ascii="Gill Sans MT" w:hAnsi="Gill Sans MT" w:cs="Gill Sans MT"/>
              </w:rPr>
              <w:t xml:space="preserve"> &amp;</w:t>
            </w:r>
            <w:r w:rsidRPr="00A550B9">
              <w:rPr>
                <w:rFonts w:ascii="Gill Sans MT" w:hAnsi="Gill Sans MT" w:cs="Gill Sans MT"/>
              </w:rPr>
              <w:t xml:space="preserve"> </w:t>
            </w:r>
            <w:r w:rsidR="006C4B13">
              <w:rPr>
                <w:rFonts w:ascii="Gill Sans MT" w:hAnsi="Gill Sans MT" w:cs="Gill Sans MT"/>
              </w:rPr>
              <w:t xml:space="preserve">refugee </w:t>
            </w:r>
            <w:r w:rsidR="008D0430">
              <w:rPr>
                <w:rFonts w:ascii="Gill Sans MT" w:hAnsi="Gill Sans MT" w:cs="Gill Sans MT"/>
              </w:rPr>
              <w:t xml:space="preserve">and host county </w:t>
            </w:r>
            <w:r w:rsidR="003029A0" w:rsidRPr="00A550B9">
              <w:rPr>
                <w:rFonts w:ascii="Gill Sans MT" w:hAnsi="Gill Sans MT" w:cs="Gill Sans MT"/>
              </w:rPr>
              <w:t xml:space="preserve">education, </w:t>
            </w:r>
            <w:r w:rsidR="004E4497" w:rsidRPr="00A550B9">
              <w:rPr>
                <w:rFonts w:ascii="Gill Sans MT" w:hAnsi="Gill Sans MT" w:cs="Gill Sans MT"/>
              </w:rPr>
              <w:t>MNH, CP</w:t>
            </w:r>
            <w:r w:rsidR="00373075" w:rsidRPr="00A550B9">
              <w:rPr>
                <w:rFonts w:ascii="Gill Sans MT" w:hAnsi="Gill Sans MT" w:cs="Gill Sans MT"/>
              </w:rPr>
              <w:t xml:space="preserve"> and domestic resource mobilization.</w:t>
            </w:r>
            <w:r w:rsidR="00230B29" w:rsidRPr="00A550B9">
              <w:rPr>
                <w:rFonts w:ascii="Gill Sans MT" w:hAnsi="Gill Sans MT" w:cs="Gill Sans MT"/>
              </w:rPr>
              <w:t xml:space="preserve"> Conduct power mapping to identify and engage key influencers </w:t>
            </w:r>
            <w:r w:rsidR="007909BC">
              <w:rPr>
                <w:rFonts w:ascii="Gill Sans MT" w:hAnsi="Gill Sans MT" w:cs="Gill Sans MT"/>
              </w:rPr>
              <w:t>at National and at</w:t>
            </w:r>
            <w:r w:rsidR="00230B29" w:rsidRPr="00A550B9">
              <w:rPr>
                <w:rFonts w:ascii="Gill Sans MT" w:hAnsi="Gill Sans MT" w:cs="Gill Sans MT"/>
              </w:rPr>
              <w:t xml:space="preserve"> the County for increased</w:t>
            </w:r>
            <w:r w:rsidR="00D952EF" w:rsidRPr="00A550B9">
              <w:rPr>
                <w:rFonts w:ascii="Gill Sans MT" w:hAnsi="Gill Sans MT" w:cs="Gill Sans MT"/>
              </w:rPr>
              <w:t xml:space="preserve"> resource mobilization and allocation to child survival interventions.</w:t>
            </w:r>
          </w:p>
          <w:p w14:paraId="1B850C18" w14:textId="0C35FA25" w:rsidR="00830A5B" w:rsidRPr="00A550B9" w:rsidRDefault="00373075" w:rsidP="00015383">
            <w:pPr>
              <w:pStyle w:val="ListParagraph"/>
              <w:numPr>
                <w:ilvl w:val="0"/>
                <w:numId w:val="13"/>
              </w:numPr>
              <w:jc w:val="both"/>
              <w:rPr>
                <w:rFonts w:ascii="Gill Sans MT" w:hAnsi="Gill Sans MT" w:cs="Gill Sans MT"/>
              </w:rPr>
            </w:pPr>
            <w:r w:rsidRPr="00A550B9">
              <w:rPr>
                <w:rFonts w:ascii="Gill Sans MT" w:hAnsi="Gill Sans MT" w:cs="Gill Sans MT"/>
              </w:rPr>
              <w:t>Support</w:t>
            </w:r>
            <w:r w:rsidR="007909BC">
              <w:rPr>
                <w:rFonts w:ascii="Gill Sans MT" w:hAnsi="Gill Sans MT" w:cs="Gill Sans MT"/>
              </w:rPr>
              <w:t xml:space="preserve"> National and</w:t>
            </w:r>
            <w:r w:rsidRPr="00A550B9">
              <w:rPr>
                <w:rFonts w:ascii="Gill Sans MT" w:hAnsi="Gill Sans MT" w:cs="Gill Sans MT"/>
              </w:rPr>
              <w:t xml:space="preserve"> County Official</w:t>
            </w:r>
            <w:r w:rsidR="004E4497" w:rsidRPr="00A550B9">
              <w:rPr>
                <w:rFonts w:ascii="Gill Sans MT" w:hAnsi="Gill Sans MT" w:cs="Gill Sans MT"/>
              </w:rPr>
              <w:t>s</w:t>
            </w:r>
            <w:r w:rsidRPr="00A550B9">
              <w:rPr>
                <w:rFonts w:ascii="Gill Sans MT" w:hAnsi="Gill Sans MT" w:cs="Gill Sans MT"/>
              </w:rPr>
              <w:t xml:space="preserve"> in developing </w:t>
            </w:r>
            <w:r w:rsidR="00E90533" w:rsidRPr="00A550B9">
              <w:rPr>
                <w:rFonts w:ascii="Gill Sans MT" w:hAnsi="Gill Sans MT" w:cs="Gill Sans MT"/>
              </w:rPr>
              <w:t xml:space="preserve">emergency </w:t>
            </w:r>
            <w:r w:rsidR="00830A5B" w:rsidRPr="00A550B9">
              <w:rPr>
                <w:rFonts w:ascii="Gill Sans MT" w:hAnsi="Gill Sans MT" w:cs="Gill Sans MT"/>
              </w:rPr>
              <w:t xml:space="preserve">contingency plans in </w:t>
            </w:r>
            <w:r w:rsidR="00555ABD" w:rsidRPr="00A550B9">
              <w:rPr>
                <w:rFonts w:ascii="Gill Sans MT" w:hAnsi="Gill Sans MT" w:cs="Gill Sans MT"/>
              </w:rPr>
              <w:t xml:space="preserve">case of eventualities within the </w:t>
            </w:r>
            <w:r w:rsidR="007909BC">
              <w:rPr>
                <w:rFonts w:ascii="Gill Sans MT" w:hAnsi="Gill Sans MT" w:cs="Gill Sans MT"/>
              </w:rPr>
              <w:t>four</w:t>
            </w:r>
            <w:r w:rsidR="00830A5B" w:rsidRPr="00A550B9">
              <w:rPr>
                <w:rFonts w:ascii="Gill Sans MT" w:hAnsi="Gill Sans MT" w:cs="Gill Sans MT"/>
              </w:rPr>
              <w:t xml:space="preserve"> counties, including </w:t>
            </w:r>
            <w:proofErr w:type="gramStart"/>
            <w:r w:rsidR="00830A5B" w:rsidRPr="00A550B9">
              <w:rPr>
                <w:rFonts w:ascii="Gill Sans MT" w:hAnsi="Gill Sans MT" w:cs="Gill Sans MT"/>
              </w:rPr>
              <w:t>through the us</w:t>
            </w:r>
            <w:r w:rsidR="003E0266" w:rsidRPr="00A550B9">
              <w:rPr>
                <w:rFonts w:ascii="Gill Sans MT" w:hAnsi="Gill Sans MT" w:cs="Gill Sans MT"/>
              </w:rPr>
              <w:t>e of</w:t>
            </w:r>
            <w:proofErr w:type="gramEnd"/>
            <w:r w:rsidR="00417ECA" w:rsidRPr="00A550B9">
              <w:rPr>
                <w:rFonts w:ascii="Gill Sans MT" w:hAnsi="Gill Sans MT" w:cs="Gill Sans MT"/>
              </w:rPr>
              <w:t xml:space="preserve"> household economy analysis</w:t>
            </w:r>
            <w:r w:rsidR="007909BC">
              <w:rPr>
                <w:rFonts w:ascii="Gill Sans MT" w:hAnsi="Gill Sans MT" w:cs="Gill Sans MT"/>
              </w:rPr>
              <w:t xml:space="preserve"> </w:t>
            </w:r>
            <w:r w:rsidR="00E61DFE" w:rsidRPr="00A550B9">
              <w:rPr>
                <w:rFonts w:ascii="Gill Sans MT" w:hAnsi="Gill Sans MT" w:cs="Gill Sans MT"/>
              </w:rPr>
              <w:t>(</w:t>
            </w:r>
            <w:r w:rsidR="00830A5B" w:rsidRPr="00A550B9">
              <w:rPr>
                <w:rFonts w:ascii="Gill Sans MT" w:hAnsi="Gill Sans MT" w:cs="Gill Sans MT"/>
              </w:rPr>
              <w:t>HEA) Baseline and Response Analysis information</w:t>
            </w:r>
            <w:r w:rsidR="007909BC">
              <w:rPr>
                <w:rFonts w:ascii="Gill Sans MT" w:hAnsi="Gill Sans MT" w:cs="Gill Sans MT"/>
              </w:rPr>
              <w:t xml:space="preserve"> to ensure continuity of learning in the face of emergencies.</w:t>
            </w:r>
          </w:p>
          <w:p w14:paraId="23DCA060" w14:textId="0DCA180A" w:rsidR="00244967" w:rsidRPr="00A550B9" w:rsidRDefault="00244967" w:rsidP="00015383">
            <w:pPr>
              <w:pStyle w:val="ListParagraph"/>
              <w:numPr>
                <w:ilvl w:val="0"/>
                <w:numId w:val="13"/>
              </w:numPr>
              <w:jc w:val="both"/>
              <w:rPr>
                <w:rFonts w:ascii="Gill Sans MT" w:hAnsi="Gill Sans MT" w:cs="Gill Sans MT"/>
              </w:rPr>
            </w:pPr>
            <w:r w:rsidRPr="00A550B9">
              <w:rPr>
                <w:rFonts w:ascii="Gill Sans MT" w:hAnsi="Gill Sans MT" w:cs="Gill Sans MT"/>
              </w:rPr>
              <w:t>Lead the production and/or contribute to the development and dissemination of policy briefs/IEC fact sheets</w:t>
            </w:r>
            <w:r w:rsidR="007909BC">
              <w:rPr>
                <w:rFonts w:ascii="Gill Sans MT" w:hAnsi="Gill Sans MT" w:cs="Gill Sans MT"/>
              </w:rPr>
              <w:t>, national</w:t>
            </w:r>
            <w:r w:rsidRPr="00A550B9">
              <w:rPr>
                <w:rFonts w:ascii="Gill Sans MT" w:hAnsi="Gill Sans MT" w:cs="Gill Sans MT"/>
              </w:rPr>
              <w:t xml:space="preserve"> and </w:t>
            </w:r>
            <w:r w:rsidR="004E4497" w:rsidRPr="00A550B9">
              <w:rPr>
                <w:rFonts w:ascii="Gill Sans MT" w:hAnsi="Gill Sans MT" w:cs="Gill Sans MT"/>
              </w:rPr>
              <w:t xml:space="preserve">county profiles to get </w:t>
            </w:r>
            <w:r w:rsidR="007909BC">
              <w:rPr>
                <w:rFonts w:ascii="Gill Sans MT" w:hAnsi="Gill Sans MT" w:cs="Gill Sans MT"/>
              </w:rPr>
              <w:t>holistic skills development</w:t>
            </w:r>
            <w:r w:rsidRPr="00A550B9">
              <w:rPr>
                <w:rFonts w:ascii="Gill Sans MT" w:hAnsi="Gill Sans MT" w:cs="Gill Sans MT"/>
              </w:rPr>
              <w:t xml:space="preserve"> on to the policy agenda at the</w:t>
            </w:r>
            <w:r w:rsidR="007909BC">
              <w:rPr>
                <w:rFonts w:ascii="Gill Sans MT" w:hAnsi="Gill Sans MT" w:cs="Gill Sans MT"/>
              </w:rPr>
              <w:t xml:space="preserve"> national and</w:t>
            </w:r>
            <w:r w:rsidRPr="00A550B9">
              <w:rPr>
                <w:rFonts w:ascii="Gill Sans MT" w:hAnsi="Gill Sans MT" w:cs="Gill Sans MT"/>
              </w:rPr>
              <w:t xml:space="preserve"> </w:t>
            </w:r>
            <w:r w:rsidR="00E91758" w:rsidRPr="00A550B9">
              <w:rPr>
                <w:rFonts w:ascii="Gill Sans MT" w:hAnsi="Gill Sans MT" w:cs="Gill Sans MT"/>
              </w:rPr>
              <w:t>county levels</w:t>
            </w:r>
            <w:r w:rsidRPr="00A550B9">
              <w:rPr>
                <w:rFonts w:ascii="Gill Sans MT" w:hAnsi="Gill Sans MT" w:cs="Gill Sans MT"/>
              </w:rPr>
              <w:t>.</w:t>
            </w:r>
          </w:p>
          <w:p w14:paraId="62013959" w14:textId="77777777" w:rsidR="009107A5" w:rsidRPr="00A550B9" w:rsidRDefault="002C3519" w:rsidP="00015383">
            <w:pPr>
              <w:pStyle w:val="ListParagraph"/>
              <w:numPr>
                <w:ilvl w:val="0"/>
                <w:numId w:val="13"/>
              </w:numPr>
              <w:jc w:val="both"/>
              <w:rPr>
                <w:rFonts w:ascii="Gill Sans MT" w:hAnsi="Gill Sans MT" w:cs="Gill Sans MT"/>
              </w:rPr>
            </w:pPr>
            <w:r w:rsidRPr="00A550B9">
              <w:rPr>
                <w:rFonts w:ascii="Gill Sans MT" w:hAnsi="Gill Sans MT" w:cs="Gill Sans MT"/>
              </w:rPr>
              <w:lastRenderedPageBreak/>
              <w:t xml:space="preserve">Build systems for research, analysis and documentation that underpin </w:t>
            </w:r>
            <w:proofErr w:type="gramStart"/>
            <w:r w:rsidRPr="00A550B9">
              <w:rPr>
                <w:rFonts w:ascii="Gill Sans MT" w:hAnsi="Gill Sans MT" w:cs="Gill Sans MT"/>
              </w:rPr>
              <w:t>evidence based</w:t>
            </w:r>
            <w:proofErr w:type="gramEnd"/>
            <w:r w:rsidRPr="00A550B9">
              <w:rPr>
                <w:rFonts w:ascii="Gill Sans MT" w:hAnsi="Gill Sans MT" w:cs="Gill Sans MT"/>
              </w:rPr>
              <w:t xml:space="preserve"> advocacy and influencing at </w:t>
            </w:r>
            <w:r w:rsidR="008C4A54" w:rsidRPr="00A550B9">
              <w:rPr>
                <w:rFonts w:ascii="Gill Sans MT" w:hAnsi="Gill Sans MT" w:cs="Gill Sans MT"/>
              </w:rPr>
              <w:t xml:space="preserve">county </w:t>
            </w:r>
            <w:r w:rsidRPr="00A550B9">
              <w:rPr>
                <w:rFonts w:ascii="Gill Sans MT" w:hAnsi="Gill Sans MT" w:cs="Gill Sans MT"/>
              </w:rPr>
              <w:t>level</w:t>
            </w:r>
            <w:r w:rsidR="00C5210B" w:rsidRPr="00A550B9">
              <w:rPr>
                <w:rFonts w:ascii="Gill Sans MT" w:hAnsi="Gill Sans MT" w:cs="Gill Sans MT"/>
              </w:rPr>
              <w:t>.</w:t>
            </w:r>
            <w:r w:rsidR="009107A5" w:rsidRPr="00A550B9">
              <w:rPr>
                <w:rFonts w:ascii="Gill Sans MT" w:hAnsi="Gill Sans MT" w:cs="Gill Sans MT"/>
              </w:rPr>
              <w:t xml:space="preserve"> This will include undertaking audience research and knowledge services mapping to inform communication and advocacy work.</w:t>
            </w:r>
          </w:p>
          <w:p w14:paraId="380F372A" w14:textId="77777777" w:rsidR="00496927" w:rsidRPr="00A550B9" w:rsidRDefault="00496927" w:rsidP="008B10BB">
            <w:pPr>
              <w:pStyle w:val="ListParagraph"/>
              <w:ind w:left="720"/>
              <w:jc w:val="both"/>
              <w:rPr>
                <w:rFonts w:ascii="Gill Sans MT" w:hAnsi="Gill Sans MT" w:cs="Gill Sans MT"/>
              </w:rPr>
            </w:pPr>
          </w:p>
          <w:p w14:paraId="3AC42378" w14:textId="77777777" w:rsidR="00496927" w:rsidRPr="00A550B9" w:rsidRDefault="00496927" w:rsidP="008B10BB">
            <w:pPr>
              <w:jc w:val="both"/>
              <w:rPr>
                <w:rFonts w:ascii="Gill Sans MT" w:hAnsi="Gill Sans MT" w:cs="Gill Sans MT"/>
              </w:rPr>
            </w:pPr>
            <w:r w:rsidRPr="008B10BB">
              <w:rPr>
                <w:rFonts w:ascii="Gill Sans MT" w:hAnsi="Gill Sans MT" w:cs="Gill Sans MT"/>
                <w:b/>
              </w:rPr>
              <w:t>Building Partnerships</w:t>
            </w:r>
            <w:r w:rsidRPr="00A550B9">
              <w:rPr>
                <w:rFonts w:ascii="Gill Sans MT" w:hAnsi="Gill Sans MT" w:cs="Gill Sans MT"/>
              </w:rPr>
              <w:t xml:space="preserve"> </w:t>
            </w:r>
          </w:p>
          <w:p w14:paraId="11918AF0" w14:textId="1D08ECC2" w:rsidR="00496927" w:rsidRDefault="00506F67" w:rsidP="00015383">
            <w:pPr>
              <w:pStyle w:val="ListParagraph"/>
              <w:numPr>
                <w:ilvl w:val="0"/>
                <w:numId w:val="13"/>
              </w:numPr>
              <w:jc w:val="both"/>
              <w:rPr>
                <w:rFonts w:ascii="Gill Sans MT" w:hAnsi="Gill Sans MT" w:cs="Gill Sans MT"/>
              </w:rPr>
            </w:pPr>
            <w:r w:rsidRPr="00A550B9">
              <w:rPr>
                <w:rFonts w:ascii="Gill Sans MT" w:hAnsi="Gill Sans MT" w:cs="Gill Sans MT"/>
              </w:rPr>
              <w:t>Identify</w:t>
            </w:r>
            <w:r w:rsidR="008B10BB">
              <w:rPr>
                <w:rFonts w:ascii="Gill Sans MT" w:hAnsi="Gill Sans MT" w:cs="Gill Sans MT"/>
              </w:rPr>
              <w:t xml:space="preserve"> National and County</w:t>
            </w:r>
            <w:r w:rsidRPr="00A550B9">
              <w:rPr>
                <w:rFonts w:ascii="Gill Sans MT" w:hAnsi="Gill Sans MT" w:cs="Gill Sans MT"/>
              </w:rPr>
              <w:t xml:space="preserve"> networks</w:t>
            </w:r>
            <w:r w:rsidR="00C5210B" w:rsidRPr="00A550B9">
              <w:rPr>
                <w:rFonts w:ascii="Gill Sans MT" w:hAnsi="Gill Sans MT" w:cs="Gill Sans MT"/>
              </w:rPr>
              <w:t xml:space="preserve"> and coalitions</w:t>
            </w:r>
            <w:r w:rsidRPr="00A550B9">
              <w:rPr>
                <w:rFonts w:ascii="Gill Sans MT" w:hAnsi="Gill Sans MT" w:cs="Gill Sans MT"/>
              </w:rPr>
              <w:t xml:space="preserve"> </w:t>
            </w:r>
            <w:r w:rsidR="009107A5" w:rsidRPr="00A550B9">
              <w:rPr>
                <w:rFonts w:ascii="Gill Sans MT" w:hAnsi="Gill Sans MT" w:cs="Gill Sans MT"/>
              </w:rPr>
              <w:t>and d</w:t>
            </w:r>
            <w:r w:rsidR="00496927" w:rsidRPr="00A550B9">
              <w:rPr>
                <w:rFonts w:ascii="Gill Sans MT" w:hAnsi="Gill Sans MT" w:cs="Gill Sans MT"/>
              </w:rPr>
              <w:t>evelop sustained partnerships</w:t>
            </w:r>
            <w:r w:rsidR="009107A5" w:rsidRPr="00A550B9">
              <w:rPr>
                <w:rFonts w:ascii="Gill Sans MT" w:hAnsi="Gill Sans MT" w:cs="Gill Sans MT"/>
              </w:rPr>
              <w:t>/</w:t>
            </w:r>
            <w:r w:rsidR="00496927" w:rsidRPr="00A550B9">
              <w:rPr>
                <w:rFonts w:ascii="Gill Sans MT" w:hAnsi="Gill Sans MT" w:cs="Gill Sans MT"/>
              </w:rPr>
              <w:t xml:space="preserve"> alliances that are critical in the dissemination and/or application of research findings</w:t>
            </w:r>
            <w:r w:rsidR="009107A5" w:rsidRPr="00A550B9">
              <w:rPr>
                <w:rFonts w:ascii="Gill Sans MT" w:hAnsi="Gill Sans MT" w:cs="Gill Sans MT"/>
              </w:rPr>
              <w:t xml:space="preserve"> and/or learning to</w:t>
            </w:r>
            <w:r w:rsidR="00EA08BC" w:rsidRPr="00A550B9">
              <w:rPr>
                <w:rFonts w:ascii="Gill Sans MT" w:hAnsi="Gill Sans MT" w:cs="Gill Sans MT"/>
              </w:rPr>
              <w:t xml:space="preserve"> </w:t>
            </w:r>
            <w:r w:rsidR="00496927" w:rsidRPr="00A550B9">
              <w:rPr>
                <w:rFonts w:ascii="Gill Sans MT" w:hAnsi="Gill Sans MT" w:cs="Gill Sans MT"/>
              </w:rPr>
              <w:t>influence the policy and practice landscape. This includes representing Save the Children at strategic forums, networking with strategic CSOs and other social movement processes that are relevant to S</w:t>
            </w:r>
            <w:r w:rsidR="00E755A8" w:rsidRPr="00A550B9">
              <w:rPr>
                <w:rFonts w:ascii="Gill Sans MT" w:hAnsi="Gill Sans MT" w:cs="Gill Sans MT"/>
              </w:rPr>
              <w:t xml:space="preserve">ave the </w:t>
            </w:r>
            <w:r w:rsidR="00496927" w:rsidRPr="00A550B9">
              <w:rPr>
                <w:rFonts w:ascii="Gill Sans MT" w:hAnsi="Gill Sans MT" w:cs="Gill Sans MT"/>
              </w:rPr>
              <w:t>C</w:t>
            </w:r>
            <w:r w:rsidR="00E755A8" w:rsidRPr="00A550B9">
              <w:rPr>
                <w:rFonts w:ascii="Gill Sans MT" w:hAnsi="Gill Sans MT" w:cs="Gill Sans MT"/>
              </w:rPr>
              <w:t>hildren’s</w:t>
            </w:r>
            <w:r w:rsidR="00496927" w:rsidRPr="00A550B9">
              <w:rPr>
                <w:rFonts w:ascii="Gill Sans MT" w:hAnsi="Gill Sans MT" w:cs="Gill Sans MT"/>
              </w:rPr>
              <w:t xml:space="preserve"> policy work</w:t>
            </w:r>
            <w:r w:rsidR="00ED2E47" w:rsidRPr="00A550B9">
              <w:rPr>
                <w:rFonts w:ascii="Gill Sans MT" w:hAnsi="Gill Sans MT" w:cs="Gill Sans MT"/>
              </w:rPr>
              <w:t>.</w:t>
            </w:r>
          </w:p>
          <w:p w14:paraId="05CBCBC0" w14:textId="65628CF9" w:rsidR="004C3E93" w:rsidRPr="00A550B9" w:rsidRDefault="004C3E93" w:rsidP="00015383">
            <w:pPr>
              <w:pStyle w:val="ListParagraph"/>
              <w:numPr>
                <w:ilvl w:val="0"/>
                <w:numId w:val="13"/>
              </w:numPr>
              <w:jc w:val="both"/>
              <w:rPr>
                <w:rFonts w:ascii="Gill Sans MT" w:hAnsi="Gill Sans MT" w:cs="Gill Sans MT"/>
              </w:rPr>
            </w:pPr>
            <w:r>
              <w:rPr>
                <w:rFonts w:ascii="Gill Sans MT" w:hAnsi="Gill Sans MT" w:cs="Gill Sans MT"/>
              </w:rPr>
              <w:t>Support and coordinate engagement of key decision makers at national and county levels including MPs, MCAs, directors of education and County Executives to push the skills agenda up the political ladder.</w:t>
            </w:r>
          </w:p>
          <w:p w14:paraId="178BD296" w14:textId="77777777" w:rsidR="00496927" w:rsidRPr="00A550B9" w:rsidRDefault="00523E95"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Support </w:t>
            </w:r>
            <w:r w:rsidR="00E755A8" w:rsidRPr="00A550B9">
              <w:rPr>
                <w:rFonts w:ascii="Gill Sans MT" w:hAnsi="Gill Sans MT" w:cs="Gill Sans MT"/>
              </w:rPr>
              <w:t>a</w:t>
            </w:r>
            <w:r w:rsidRPr="00A550B9">
              <w:rPr>
                <w:rFonts w:ascii="Gill Sans MT" w:hAnsi="Gill Sans MT" w:cs="Gill Sans MT"/>
              </w:rPr>
              <w:t xml:space="preserve">rea offices to build partnerships with communities and programme beneficiaries in establishing </w:t>
            </w:r>
            <w:r w:rsidR="00C15300" w:rsidRPr="00A550B9">
              <w:rPr>
                <w:rFonts w:ascii="Gill Sans MT" w:hAnsi="Gill Sans MT" w:cs="Gill Sans MT"/>
              </w:rPr>
              <w:t>accountability mechanisms</w:t>
            </w:r>
            <w:r w:rsidR="00DD3970" w:rsidRPr="00A550B9">
              <w:rPr>
                <w:rFonts w:ascii="Gill Sans MT" w:hAnsi="Gill Sans MT" w:cs="Gill Sans MT"/>
              </w:rPr>
              <w:t xml:space="preserve">, </w:t>
            </w:r>
            <w:r w:rsidR="00E755A8" w:rsidRPr="00A550B9">
              <w:rPr>
                <w:rFonts w:ascii="Gill Sans MT" w:hAnsi="Gill Sans MT" w:cs="Gill Sans MT"/>
              </w:rPr>
              <w:t>c</w:t>
            </w:r>
            <w:r w:rsidR="00496927" w:rsidRPr="00A550B9">
              <w:rPr>
                <w:rFonts w:ascii="Gill Sans MT" w:hAnsi="Gill Sans MT" w:cs="Gill Sans MT"/>
              </w:rPr>
              <w:t xml:space="preserve">apacity </w:t>
            </w:r>
            <w:r w:rsidR="00E755A8" w:rsidRPr="00A550B9">
              <w:rPr>
                <w:rFonts w:ascii="Gill Sans MT" w:hAnsi="Gill Sans MT" w:cs="Gill Sans MT"/>
              </w:rPr>
              <w:t>b</w:t>
            </w:r>
            <w:r w:rsidR="00496927" w:rsidRPr="00A550B9">
              <w:rPr>
                <w:rFonts w:ascii="Gill Sans MT" w:hAnsi="Gill Sans MT" w:cs="Gill Sans MT"/>
              </w:rPr>
              <w:t xml:space="preserve">uilding and </w:t>
            </w:r>
            <w:r w:rsidR="00E755A8" w:rsidRPr="00A550B9">
              <w:rPr>
                <w:rFonts w:ascii="Gill Sans MT" w:hAnsi="Gill Sans MT" w:cs="Gill Sans MT"/>
              </w:rPr>
              <w:t>k</w:t>
            </w:r>
            <w:r w:rsidR="00496927" w:rsidRPr="00A550B9">
              <w:rPr>
                <w:rFonts w:ascii="Gill Sans MT" w:hAnsi="Gill Sans MT" w:cs="Gill Sans MT"/>
              </w:rPr>
              <w:t xml:space="preserve">nowledge </w:t>
            </w:r>
            <w:r w:rsidR="00E755A8" w:rsidRPr="00A550B9">
              <w:rPr>
                <w:rFonts w:ascii="Gill Sans MT" w:hAnsi="Gill Sans MT" w:cs="Gill Sans MT"/>
              </w:rPr>
              <w:t>m</w:t>
            </w:r>
            <w:r w:rsidR="00496927" w:rsidRPr="00A550B9">
              <w:rPr>
                <w:rFonts w:ascii="Gill Sans MT" w:hAnsi="Gill Sans MT" w:cs="Gill Sans MT"/>
              </w:rPr>
              <w:t>anagement</w:t>
            </w:r>
            <w:r w:rsidR="00DD3970" w:rsidRPr="00A550B9">
              <w:rPr>
                <w:rFonts w:ascii="Gill Sans MT" w:hAnsi="Gill Sans MT" w:cs="Gill Sans MT"/>
              </w:rPr>
              <w:t>.</w:t>
            </w:r>
          </w:p>
          <w:p w14:paraId="67F41F7B" w14:textId="11C343C8" w:rsidR="00945AD7" w:rsidRPr="00A550B9" w:rsidRDefault="00496927"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Support the capacity building of programme and field staff and key partners </w:t>
            </w:r>
            <w:r w:rsidR="009107A5" w:rsidRPr="00A550B9">
              <w:rPr>
                <w:rFonts w:ascii="Gill Sans MT" w:hAnsi="Gill Sans MT" w:cs="Gill Sans MT"/>
              </w:rPr>
              <w:t xml:space="preserve">on advocacy </w:t>
            </w:r>
            <w:r w:rsidRPr="00A550B9">
              <w:rPr>
                <w:rFonts w:ascii="Gill Sans MT" w:hAnsi="Gill Sans MT" w:cs="Gill Sans MT"/>
              </w:rPr>
              <w:t>through training, sharing best practices and supporting learning and knowledge management.</w:t>
            </w:r>
            <w:r w:rsidR="00523E95" w:rsidRPr="00A550B9">
              <w:rPr>
                <w:rFonts w:ascii="Gill Sans MT" w:hAnsi="Gill Sans MT" w:cs="Gill Sans MT"/>
              </w:rPr>
              <w:t xml:space="preserve"> </w:t>
            </w:r>
          </w:p>
          <w:p w14:paraId="6364DF56" w14:textId="77777777"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Participate in Save the Children programme meetings and related sessions to draw out research-based advocacy messages in programmes.  Keep abreast of current research, national and donor policies and debates in Kenya, relevant to advocacy for nutrition. </w:t>
            </w:r>
          </w:p>
          <w:p w14:paraId="2FD8D4FD" w14:textId="77777777"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In collaboration with programme managers, monitor and evaluate child survival &amp; protection communication and advocacy activities within budgets, ensuring that indicators and methods are in place to allow evaluation of the achievements and develop regular reports on progress. Post holders will also contribute heavily to the design, development, implementation and dissemination of any H&amp;N, </w:t>
            </w:r>
            <w:proofErr w:type="gramStart"/>
            <w:r w:rsidRPr="00A550B9">
              <w:rPr>
                <w:rFonts w:ascii="Gill Sans MT" w:hAnsi="Gill Sans MT" w:cs="Gill Sans MT"/>
              </w:rPr>
              <w:t>CP</w:t>
            </w:r>
            <w:proofErr w:type="gramEnd"/>
            <w:r w:rsidRPr="00A550B9">
              <w:rPr>
                <w:rFonts w:ascii="Gill Sans MT" w:hAnsi="Gill Sans MT" w:cs="Gill Sans MT"/>
              </w:rPr>
              <w:t xml:space="preserve"> and DRM related research. </w:t>
            </w:r>
          </w:p>
          <w:p w14:paraId="2D63EB3F" w14:textId="77777777" w:rsidR="00015383" w:rsidRPr="00A550B9" w:rsidRDefault="00015383" w:rsidP="00015383">
            <w:pPr>
              <w:pStyle w:val="ListParagraph"/>
              <w:ind w:left="720"/>
              <w:jc w:val="both"/>
              <w:rPr>
                <w:rFonts w:ascii="Gill Sans MT" w:hAnsi="Gill Sans MT" w:cs="Gill Sans MT"/>
              </w:rPr>
            </w:pPr>
          </w:p>
          <w:p w14:paraId="4AC9654E" w14:textId="1B65D9DE" w:rsidR="00015383" w:rsidRPr="008B10BB" w:rsidRDefault="00496927" w:rsidP="008B10BB">
            <w:pPr>
              <w:jc w:val="both"/>
              <w:rPr>
                <w:rFonts w:ascii="Gill Sans MT" w:hAnsi="Gill Sans MT" w:cs="Gill Sans MT"/>
                <w:b/>
              </w:rPr>
            </w:pPr>
            <w:r w:rsidRPr="008B10BB">
              <w:rPr>
                <w:rFonts w:ascii="Gill Sans MT" w:hAnsi="Gill Sans MT" w:cs="Gill Sans MT"/>
                <w:b/>
              </w:rPr>
              <w:t xml:space="preserve">Programme </w:t>
            </w:r>
            <w:r w:rsidR="006C7159" w:rsidRPr="008B10BB">
              <w:rPr>
                <w:rFonts w:ascii="Gill Sans MT" w:hAnsi="Gill Sans MT" w:cs="Gill Sans MT"/>
                <w:b/>
              </w:rPr>
              <w:t xml:space="preserve">Development &amp; </w:t>
            </w:r>
            <w:r w:rsidRPr="008B10BB">
              <w:rPr>
                <w:rFonts w:ascii="Gill Sans MT" w:hAnsi="Gill Sans MT" w:cs="Gill Sans MT"/>
                <w:b/>
              </w:rPr>
              <w:t xml:space="preserve">Management </w:t>
            </w:r>
          </w:p>
          <w:p w14:paraId="2B40479D" w14:textId="77777777" w:rsidR="00015383" w:rsidRPr="00A550B9" w:rsidRDefault="00015383" w:rsidP="00015383">
            <w:pPr>
              <w:pStyle w:val="ListParagraph"/>
              <w:ind w:left="720"/>
              <w:jc w:val="both"/>
              <w:rPr>
                <w:rFonts w:ascii="Gill Sans MT" w:hAnsi="Gill Sans MT" w:cs="Gill Sans MT"/>
              </w:rPr>
            </w:pPr>
          </w:p>
          <w:p w14:paraId="5C08298D" w14:textId="24926501" w:rsidR="00015383"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Provide overall </w:t>
            </w:r>
            <w:r w:rsidR="006B1C88" w:rsidRPr="00A550B9">
              <w:rPr>
                <w:rFonts w:ascii="Gill Sans MT" w:hAnsi="Gill Sans MT" w:cs="Gill Sans MT"/>
              </w:rPr>
              <w:t>leadership and</w:t>
            </w:r>
            <w:r w:rsidRPr="00A550B9">
              <w:rPr>
                <w:rFonts w:ascii="Gill Sans MT" w:hAnsi="Gill Sans MT" w:cs="Gill Sans MT"/>
              </w:rPr>
              <w:t xml:space="preserve"> oversee the implementation of the LEGO project.</w:t>
            </w:r>
          </w:p>
          <w:p w14:paraId="1750290D" w14:textId="5EC14E17" w:rsidR="00381386" w:rsidRPr="00A550B9" w:rsidRDefault="00381386" w:rsidP="00015383">
            <w:pPr>
              <w:pStyle w:val="ListParagraph"/>
              <w:numPr>
                <w:ilvl w:val="0"/>
                <w:numId w:val="13"/>
              </w:numPr>
              <w:jc w:val="both"/>
              <w:rPr>
                <w:rFonts w:ascii="Gill Sans MT" w:hAnsi="Gill Sans MT" w:cs="Gill Sans MT"/>
              </w:rPr>
            </w:pPr>
            <w:r>
              <w:rPr>
                <w:rFonts w:ascii="Gill Sans MT" w:hAnsi="Gill Sans MT" w:cs="Gill Sans MT"/>
              </w:rPr>
              <w:t xml:space="preserve">Participate in intercountry project learning and planning meetings with other Breadth of Skills Countries, </w:t>
            </w:r>
            <w:proofErr w:type="gramStart"/>
            <w:r>
              <w:rPr>
                <w:rFonts w:ascii="Gill Sans MT" w:hAnsi="Gill Sans MT" w:cs="Gill Sans MT"/>
              </w:rPr>
              <w:t>member</w:t>
            </w:r>
            <w:proofErr w:type="gramEnd"/>
            <w:r>
              <w:rPr>
                <w:rFonts w:ascii="Gill Sans MT" w:hAnsi="Gill Sans MT" w:cs="Gill Sans MT"/>
              </w:rPr>
              <w:t xml:space="preserve"> and donor.</w:t>
            </w:r>
          </w:p>
          <w:p w14:paraId="402EE60E" w14:textId="6BEBF69F"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Represent Save the Children at meetings with other NGOs, UN Organizations, State Ministry of Health officials</w:t>
            </w:r>
            <w:r w:rsidR="00381386">
              <w:rPr>
                <w:rFonts w:ascii="Gill Sans MT" w:hAnsi="Gill Sans MT" w:cs="Gill Sans MT"/>
              </w:rPr>
              <w:t>, head teacher associations, teacher unions</w:t>
            </w:r>
            <w:r w:rsidRPr="00A550B9">
              <w:rPr>
                <w:rFonts w:ascii="Gill Sans MT" w:hAnsi="Gill Sans MT" w:cs="Gill Sans MT"/>
              </w:rPr>
              <w:t xml:space="preserve"> &amp; local community leaders. </w:t>
            </w:r>
          </w:p>
          <w:p w14:paraId="623C8D23" w14:textId="2FF4EF8D"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Develop and maintain detailed implementation plan and annual and quarterly work plans for LEGO projects in collaboration with the </w:t>
            </w:r>
            <w:r w:rsidR="00CD7AFF" w:rsidRPr="00A550B9">
              <w:rPr>
                <w:rFonts w:ascii="Gill Sans MT" w:hAnsi="Gill Sans MT" w:cs="Gill Sans MT"/>
              </w:rPr>
              <w:t>field-based</w:t>
            </w:r>
            <w:r w:rsidRPr="00A550B9">
              <w:rPr>
                <w:rFonts w:ascii="Gill Sans MT" w:hAnsi="Gill Sans MT" w:cs="Gill Sans MT"/>
              </w:rPr>
              <w:t xml:space="preserve"> </w:t>
            </w:r>
            <w:r w:rsidR="00CD7AFF" w:rsidRPr="00A550B9">
              <w:rPr>
                <w:rFonts w:ascii="Gill Sans MT" w:hAnsi="Gill Sans MT" w:cs="Gill Sans MT"/>
              </w:rPr>
              <w:t>staff.</w:t>
            </w:r>
          </w:p>
          <w:p w14:paraId="47FF60B0" w14:textId="07B527AD"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Ensure the timely and efficient implementation of the LEGO project as described in the Detailed Implementation Plan (DIP). </w:t>
            </w:r>
          </w:p>
          <w:p w14:paraId="2B2D2C23" w14:textId="7F02FB17"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In Collaboration with the </w:t>
            </w:r>
            <w:r w:rsidR="006B1C88" w:rsidRPr="00A550B9">
              <w:rPr>
                <w:rFonts w:ascii="Gill Sans MT" w:hAnsi="Gill Sans MT" w:cs="Gill Sans MT"/>
              </w:rPr>
              <w:t>field-based</w:t>
            </w:r>
            <w:r w:rsidRPr="00A550B9">
              <w:rPr>
                <w:rFonts w:ascii="Gill Sans MT" w:hAnsi="Gill Sans MT" w:cs="Gill Sans MT"/>
              </w:rPr>
              <w:t xml:space="preserve"> staff, prepare annual and quarterly work plans and ensure that program activities are implemented as planned and within the approved budget. </w:t>
            </w:r>
          </w:p>
          <w:p w14:paraId="7F02F947" w14:textId="660F6DF2"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Identify operations research questions, participate in protocol </w:t>
            </w:r>
            <w:proofErr w:type="gramStart"/>
            <w:r w:rsidRPr="00A550B9">
              <w:rPr>
                <w:rFonts w:ascii="Gill Sans MT" w:hAnsi="Gill Sans MT" w:cs="Gill Sans MT"/>
              </w:rPr>
              <w:t>development</w:t>
            </w:r>
            <w:proofErr w:type="gramEnd"/>
            <w:r w:rsidRPr="00A550B9">
              <w:rPr>
                <w:rFonts w:ascii="Gill Sans MT" w:hAnsi="Gill Sans MT" w:cs="Gill Sans MT"/>
              </w:rPr>
              <w:t xml:space="preserve"> and support and supervise research activities in collaboration with MEAL technical specialist.</w:t>
            </w:r>
          </w:p>
          <w:p w14:paraId="21F8785A" w14:textId="77777777"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Participate in proposal development processes, in particular liaising with relevant Technical Specialists and programme staff to ensure that advocacy approaches are integrated within and contribute to the achievement of project results and objectives and that sufficient funds are budgeted for implementation. </w:t>
            </w:r>
          </w:p>
          <w:p w14:paraId="30220C55" w14:textId="6E92938C" w:rsidR="00015383" w:rsidRPr="00A550B9" w:rsidRDefault="00015383" w:rsidP="00015383">
            <w:pPr>
              <w:jc w:val="both"/>
              <w:rPr>
                <w:rFonts w:ascii="Gill Sans MT" w:hAnsi="Gill Sans MT" w:cs="Gill Sans MT"/>
              </w:rPr>
            </w:pPr>
          </w:p>
          <w:p w14:paraId="253FF651" w14:textId="77777777" w:rsidR="00015383" w:rsidRPr="00A550B9" w:rsidRDefault="00015383" w:rsidP="00015383">
            <w:pPr>
              <w:pStyle w:val="ListParagraph"/>
              <w:ind w:left="720"/>
              <w:jc w:val="both"/>
              <w:rPr>
                <w:rFonts w:ascii="Gill Sans MT" w:hAnsi="Gill Sans MT" w:cs="Gill Sans MT"/>
                <w:b/>
              </w:rPr>
            </w:pPr>
            <w:r w:rsidRPr="00A550B9">
              <w:rPr>
                <w:rFonts w:ascii="Gill Sans MT" w:hAnsi="Gill Sans MT" w:cs="Gill Sans MT"/>
                <w:b/>
              </w:rPr>
              <w:t>Finance &amp; Grant Management:</w:t>
            </w:r>
          </w:p>
          <w:p w14:paraId="21D9484F" w14:textId="77777777" w:rsidR="00015383" w:rsidRPr="00A550B9" w:rsidRDefault="00015383" w:rsidP="00015383">
            <w:pPr>
              <w:pStyle w:val="ListParagraph"/>
              <w:ind w:left="720"/>
              <w:jc w:val="both"/>
              <w:rPr>
                <w:rFonts w:ascii="Gill Sans MT" w:hAnsi="Gill Sans MT" w:cs="Gill Sans MT"/>
              </w:rPr>
            </w:pPr>
          </w:p>
          <w:p w14:paraId="27B7D219" w14:textId="7A6F9FFF"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 xml:space="preserve">Monitor monthly expenditure and </w:t>
            </w:r>
            <w:proofErr w:type="gramStart"/>
            <w:r w:rsidRPr="00A550B9">
              <w:rPr>
                <w:rFonts w:ascii="Gill Sans MT" w:hAnsi="Gill Sans MT" w:cs="Gill Sans MT"/>
              </w:rPr>
              <w:t xml:space="preserve">track </w:t>
            </w:r>
            <w:r w:rsidR="00381386" w:rsidRPr="00A550B9">
              <w:rPr>
                <w:rFonts w:ascii="Gill Sans MT" w:hAnsi="Gill Sans MT" w:cs="Gill Sans MT"/>
              </w:rPr>
              <w:t xml:space="preserve"> </w:t>
            </w:r>
            <w:r w:rsidRPr="00A550B9">
              <w:rPr>
                <w:rFonts w:ascii="Gill Sans MT" w:hAnsi="Gill Sans MT" w:cs="Gill Sans MT"/>
              </w:rPr>
              <w:t>project</w:t>
            </w:r>
            <w:proofErr w:type="gramEnd"/>
            <w:r w:rsidRPr="00A550B9">
              <w:rPr>
                <w:rFonts w:ascii="Gill Sans MT" w:hAnsi="Gill Sans MT" w:cs="Gill Sans MT"/>
              </w:rPr>
              <w:t xml:space="preserve"> budgets to ensure that spending on the program is in line with the approved budgets. </w:t>
            </w:r>
          </w:p>
          <w:p w14:paraId="5203C2ED" w14:textId="7367C21E" w:rsidR="00015383" w:rsidRPr="00A550B9" w:rsidRDefault="00015383" w:rsidP="00015383">
            <w:pPr>
              <w:pStyle w:val="ListParagraph"/>
              <w:numPr>
                <w:ilvl w:val="0"/>
                <w:numId w:val="13"/>
              </w:numPr>
              <w:jc w:val="both"/>
              <w:rPr>
                <w:rFonts w:ascii="Gill Sans MT" w:hAnsi="Gill Sans MT" w:cs="Gill Sans MT"/>
              </w:rPr>
            </w:pPr>
            <w:r w:rsidRPr="00A550B9">
              <w:rPr>
                <w:rFonts w:ascii="Gill Sans MT" w:hAnsi="Gill Sans MT" w:cs="Gill Sans MT"/>
              </w:rPr>
              <w:t>Submission of Donor</w:t>
            </w:r>
            <w:r w:rsidR="007909BC">
              <w:rPr>
                <w:rFonts w:ascii="Gill Sans MT" w:hAnsi="Gill Sans MT" w:cs="Gill Sans MT"/>
              </w:rPr>
              <w:t xml:space="preserve"> quarterly and annual narratives and</w:t>
            </w:r>
            <w:r w:rsidRPr="00A550B9">
              <w:rPr>
                <w:rFonts w:ascii="Gill Sans MT" w:hAnsi="Gill Sans MT" w:cs="Gill Sans MT"/>
              </w:rPr>
              <w:t xml:space="preserve"> finance reports. </w:t>
            </w:r>
          </w:p>
          <w:p w14:paraId="70F98C6C" w14:textId="257CF073" w:rsidR="00015383" w:rsidRPr="00A550B9" w:rsidRDefault="00015383" w:rsidP="00015383">
            <w:pPr>
              <w:pStyle w:val="ListParagraph"/>
              <w:ind w:left="720"/>
              <w:jc w:val="both"/>
              <w:rPr>
                <w:rFonts w:ascii="Gill Sans MT" w:hAnsi="Gill Sans MT" w:cs="Gill Sans MT"/>
              </w:rPr>
            </w:pPr>
          </w:p>
          <w:p w14:paraId="2569AA39" w14:textId="2BF908A6" w:rsidR="00477A91" w:rsidRPr="00A550B9" w:rsidRDefault="00477A91" w:rsidP="00015383">
            <w:pPr>
              <w:jc w:val="both"/>
              <w:rPr>
                <w:rFonts w:ascii="Gill Sans MT" w:hAnsi="Gill Sans MT" w:cs="Gill Sans MT"/>
              </w:rPr>
            </w:pPr>
          </w:p>
        </w:tc>
      </w:tr>
      <w:tr w:rsidR="00496927" w:rsidRPr="00A550B9" w14:paraId="76B13836" w14:textId="77777777" w:rsidTr="3EBF9B09">
        <w:tc>
          <w:tcPr>
            <w:tcW w:w="9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B0755" w14:textId="77777777" w:rsidR="00496927" w:rsidRPr="00A550B9" w:rsidRDefault="00496927" w:rsidP="00E91758">
            <w:pPr>
              <w:snapToGrid w:val="0"/>
              <w:ind w:left="-24"/>
              <w:jc w:val="both"/>
              <w:rPr>
                <w:rFonts w:ascii="Gill Sans MT" w:hAnsi="Gill Sans MT" w:cs="Gill Sans MT"/>
                <w:b/>
                <w:bCs/>
              </w:rPr>
            </w:pPr>
            <w:r w:rsidRPr="00A550B9">
              <w:rPr>
                <w:rFonts w:ascii="Gill Sans MT" w:hAnsi="Gill Sans MT" w:cs="Gill Sans MT"/>
                <w:b/>
                <w:bCs/>
              </w:rPr>
              <w:lastRenderedPageBreak/>
              <w:t>SKILLS AND BEHAVIOURS (our Values in Practice)</w:t>
            </w:r>
          </w:p>
          <w:p w14:paraId="65F5399E" w14:textId="77777777" w:rsidR="00496927" w:rsidRPr="00A550B9" w:rsidRDefault="00496927" w:rsidP="00E91758">
            <w:pPr>
              <w:ind w:left="-24"/>
              <w:jc w:val="both"/>
              <w:rPr>
                <w:rFonts w:ascii="Gill Sans MT" w:hAnsi="Gill Sans MT" w:cs="Gill Sans MT"/>
                <w:b/>
                <w:bCs/>
              </w:rPr>
            </w:pPr>
            <w:r w:rsidRPr="00A550B9">
              <w:rPr>
                <w:rFonts w:ascii="Gill Sans MT" w:hAnsi="Gill Sans MT" w:cs="Gill Sans MT"/>
                <w:b/>
                <w:bCs/>
              </w:rPr>
              <w:t>Accountability:</w:t>
            </w:r>
          </w:p>
          <w:p w14:paraId="0BB05844" w14:textId="77777777" w:rsidR="00496927" w:rsidRPr="00A550B9" w:rsidRDefault="00496927" w:rsidP="001913FE">
            <w:pPr>
              <w:pStyle w:val="ListParagraph"/>
              <w:numPr>
                <w:ilvl w:val="0"/>
                <w:numId w:val="3"/>
              </w:numPr>
              <w:jc w:val="both"/>
              <w:rPr>
                <w:rFonts w:ascii="Gill Sans MT" w:hAnsi="Gill Sans MT" w:cs="Gill Sans MT"/>
              </w:rPr>
            </w:pPr>
            <w:r w:rsidRPr="00A550B9">
              <w:rPr>
                <w:rFonts w:ascii="Gill Sans MT" w:hAnsi="Gill Sans MT" w:cs="Gill Sans MT"/>
              </w:rPr>
              <w:t xml:space="preserve">Holds </w:t>
            </w:r>
            <w:r w:rsidR="00DD3970" w:rsidRPr="00A550B9">
              <w:rPr>
                <w:rFonts w:ascii="Gill Sans MT" w:hAnsi="Gill Sans MT" w:cs="Gill Sans MT"/>
              </w:rPr>
              <w:t>self-accountable</w:t>
            </w:r>
            <w:r w:rsidRPr="00A550B9">
              <w:rPr>
                <w:rFonts w:ascii="Gill Sans MT" w:hAnsi="Gill Sans MT" w:cs="Gill Sans MT"/>
              </w:rPr>
              <w:t xml:space="preserve"> for making decisions, managing resources efficiently, achieving and role modelling Save the Children </w:t>
            </w:r>
            <w:proofErr w:type="gramStart"/>
            <w:r w:rsidRPr="00A550B9">
              <w:rPr>
                <w:rFonts w:ascii="Gill Sans MT" w:hAnsi="Gill Sans MT" w:cs="Gill Sans MT"/>
              </w:rPr>
              <w:t>values</w:t>
            </w:r>
            <w:proofErr w:type="gramEnd"/>
          </w:p>
          <w:p w14:paraId="0736D178" w14:textId="77777777" w:rsidR="00496927" w:rsidRPr="00A550B9" w:rsidRDefault="00496927" w:rsidP="001913FE">
            <w:pPr>
              <w:pStyle w:val="ListParagraph"/>
              <w:numPr>
                <w:ilvl w:val="0"/>
                <w:numId w:val="3"/>
              </w:numPr>
              <w:jc w:val="both"/>
              <w:rPr>
                <w:rFonts w:ascii="Gill Sans MT" w:hAnsi="Gill Sans MT" w:cs="Gill Sans MT"/>
              </w:rPr>
            </w:pPr>
            <w:r w:rsidRPr="00A550B9">
              <w:rPr>
                <w:rFonts w:ascii="Gill Sans MT" w:hAnsi="Gill Sans MT" w:cs="Gill Sans MT"/>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w:t>
            </w:r>
            <w:proofErr w:type="gramStart"/>
            <w:r w:rsidRPr="00A550B9">
              <w:rPr>
                <w:rFonts w:ascii="Gill Sans MT" w:hAnsi="Gill Sans MT" w:cs="Gill Sans MT"/>
              </w:rPr>
              <w:t>achieved</w:t>
            </w:r>
            <w:proofErr w:type="gramEnd"/>
          </w:p>
          <w:p w14:paraId="5D0E94E0" w14:textId="77777777" w:rsidR="00496927" w:rsidRPr="00A550B9" w:rsidRDefault="00496927" w:rsidP="00E91758">
            <w:pPr>
              <w:ind w:left="-24"/>
              <w:jc w:val="both"/>
              <w:rPr>
                <w:rFonts w:ascii="Gill Sans MT" w:hAnsi="Gill Sans MT" w:cs="Gill Sans MT"/>
                <w:b/>
                <w:bCs/>
              </w:rPr>
            </w:pPr>
            <w:r w:rsidRPr="00A550B9">
              <w:rPr>
                <w:rFonts w:ascii="Gill Sans MT" w:hAnsi="Gill Sans MT" w:cs="Gill Sans MT"/>
                <w:b/>
                <w:bCs/>
              </w:rPr>
              <w:t>Ambition:</w:t>
            </w:r>
          </w:p>
          <w:p w14:paraId="13723CA1" w14:textId="77777777" w:rsidR="00496927" w:rsidRPr="00A550B9" w:rsidRDefault="00496927" w:rsidP="001913FE">
            <w:pPr>
              <w:pStyle w:val="ListParagraph"/>
              <w:numPr>
                <w:ilvl w:val="0"/>
                <w:numId w:val="4"/>
              </w:numPr>
              <w:jc w:val="both"/>
              <w:rPr>
                <w:rFonts w:ascii="Gill Sans MT" w:hAnsi="Gill Sans MT" w:cs="Gill Sans MT"/>
              </w:rPr>
            </w:pPr>
            <w:r w:rsidRPr="00A550B9">
              <w:rPr>
                <w:rFonts w:ascii="Gill Sans MT" w:hAnsi="Gill Sans MT" w:cs="Gill Sans MT"/>
              </w:rPr>
              <w:t xml:space="preserve">Sets ambitious and challenging goals for themselves (and their team), takes responsibility for their own personal development and encourages others to do the </w:t>
            </w:r>
            <w:proofErr w:type="gramStart"/>
            <w:r w:rsidRPr="00A550B9">
              <w:rPr>
                <w:rFonts w:ascii="Gill Sans MT" w:hAnsi="Gill Sans MT" w:cs="Gill Sans MT"/>
              </w:rPr>
              <w:t>same</w:t>
            </w:r>
            <w:proofErr w:type="gramEnd"/>
          </w:p>
          <w:p w14:paraId="208CAB81" w14:textId="77777777" w:rsidR="00496927" w:rsidRPr="00A550B9" w:rsidRDefault="00496927" w:rsidP="001913FE">
            <w:pPr>
              <w:pStyle w:val="ListParagraph"/>
              <w:numPr>
                <w:ilvl w:val="0"/>
                <w:numId w:val="4"/>
              </w:numPr>
              <w:jc w:val="both"/>
              <w:rPr>
                <w:rFonts w:ascii="Gill Sans MT" w:hAnsi="Gill Sans MT" w:cs="Gill Sans MT"/>
              </w:rPr>
            </w:pPr>
            <w:r w:rsidRPr="00A550B9">
              <w:rPr>
                <w:rFonts w:ascii="Gill Sans MT" w:hAnsi="Gill Sans MT" w:cs="Gill Sans MT"/>
              </w:rPr>
              <w:t xml:space="preserve">Widely shares their personal vision for Save the Children, engages and motivates </w:t>
            </w:r>
            <w:proofErr w:type="gramStart"/>
            <w:r w:rsidRPr="00A550B9">
              <w:rPr>
                <w:rFonts w:ascii="Gill Sans MT" w:hAnsi="Gill Sans MT" w:cs="Gill Sans MT"/>
              </w:rPr>
              <w:t>others</w:t>
            </w:r>
            <w:proofErr w:type="gramEnd"/>
          </w:p>
          <w:p w14:paraId="4F9C447C" w14:textId="77777777" w:rsidR="00496927" w:rsidRPr="00A550B9" w:rsidRDefault="00496927" w:rsidP="001913FE">
            <w:pPr>
              <w:pStyle w:val="ListParagraph"/>
              <w:numPr>
                <w:ilvl w:val="0"/>
                <w:numId w:val="4"/>
              </w:numPr>
              <w:jc w:val="both"/>
              <w:rPr>
                <w:rFonts w:ascii="Gill Sans MT" w:hAnsi="Gill Sans MT" w:cs="Gill Sans MT"/>
              </w:rPr>
            </w:pPr>
            <w:r w:rsidRPr="00A550B9">
              <w:rPr>
                <w:rFonts w:ascii="Gill Sans MT" w:hAnsi="Gill Sans MT" w:cs="Gill Sans MT"/>
              </w:rPr>
              <w:t xml:space="preserve">Future orientated, thinks </w:t>
            </w:r>
            <w:proofErr w:type="gramStart"/>
            <w:r w:rsidRPr="00A550B9">
              <w:rPr>
                <w:rFonts w:ascii="Gill Sans MT" w:hAnsi="Gill Sans MT" w:cs="Gill Sans MT"/>
              </w:rPr>
              <w:t>strategically</w:t>
            </w:r>
            <w:proofErr w:type="gramEnd"/>
          </w:p>
          <w:p w14:paraId="38FC33F8" w14:textId="77777777" w:rsidR="00496927" w:rsidRPr="00A550B9" w:rsidRDefault="00496927" w:rsidP="00E91758">
            <w:pPr>
              <w:ind w:left="-24"/>
              <w:jc w:val="both"/>
              <w:rPr>
                <w:rFonts w:ascii="Gill Sans MT" w:hAnsi="Gill Sans MT" w:cs="Gill Sans MT"/>
                <w:b/>
                <w:bCs/>
              </w:rPr>
            </w:pPr>
            <w:r w:rsidRPr="00A550B9">
              <w:rPr>
                <w:rFonts w:ascii="Gill Sans MT" w:hAnsi="Gill Sans MT" w:cs="Gill Sans MT"/>
                <w:b/>
                <w:bCs/>
              </w:rPr>
              <w:t>Collaboration:</w:t>
            </w:r>
          </w:p>
          <w:p w14:paraId="3E6292A7" w14:textId="77777777" w:rsidR="00496927" w:rsidRPr="00A550B9" w:rsidRDefault="00496927" w:rsidP="001913FE">
            <w:pPr>
              <w:pStyle w:val="ListParagraph"/>
              <w:numPr>
                <w:ilvl w:val="0"/>
                <w:numId w:val="5"/>
              </w:numPr>
              <w:jc w:val="both"/>
              <w:rPr>
                <w:rFonts w:ascii="Gill Sans MT" w:hAnsi="Gill Sans MT" w:cs="Gill Sans MT"/>
              </w:rPr>
            </w:pPr>
            <w:r w:rsidRPr="00A550B9">
              <w:rPr>
                <w:rFonts w:ascii="Gill Sans MT" w:hAnsi="Gill Sans MT" w:cs="Gill Sans MT"/>
              </w:rPr>
              <w:t xml:space="preserve">Builds and maintains effective relationships, with their team, colleagues, members and external partners and </w:t>
            </w:r>
            <w:proofErr w:type="gramStart"/>
            <w:r w:rsidRPr="00A550B9">
              <w:rPr>
                <w:rFonts w:ascii="Gill Sans MT" w:hAnsi="Gill Sans MT" w:cs="Gill Sans MT"/>
              </w:rPr>
              <w:t>supporters</w:t>
            </w:r>
            <w:proofErr w:type="gramEnd"/>
          </w:p>
          <w:p w14:paraId="66A0D72C" w14:textId="77777777" w:rsidR="00496927" w:rsidRPr="00A550B9" w:rsidRDefault="00496927" w:rsidP="001913FE">
            <w:pPr>
              <w:pStyle w:val="ListParagraph"/>
              <w:numPr>
                <w:ilvl w:val="0"/>
                <w:numId w:val="5"/>
              </w:numPr>
              <w:jc w:val="both"/>
              <w:rPr>
                <w:rFonts w:ascii="Gill Sans MT" w:hAnsi="Gill Sans MT" w:cs="Gill Sans MT"/>
              </w:rPr>
            </w:pPr>
            <w:r w:rsidRPr="00A550B9">
              <w:rPr>
                <w:rFonts w:ascii="Gill Sans MT" w:hAnsi="Gill Sans MT" w:cs="Gill Sans MT"/>
              </w:rPr>
              <w:t xml:space="preserve">Values diversity, sees it as a source of competitive </w:t>
            </w:r>
            <w:proofErr w:type="gramStart"/>
            <w:r w:rsidRPr="00A550B9">
              <w:rPr>
                <w:rFonts w:ascii="Gill Sans MT" w:hAnsi="Gill Sans MT" w:cs="Gill Sans MT"/>
              </w:rPr>
              <w:t>strength</w:t>
            </w:r>
            <w:proofErr w:type="gramEnd"/>
          </w:p>
          <w:p w14:paraId="436BB044" w14:textId="77777777" w:rsidR="00496927" w:rsidRPr="00A550B9" w:rsidRDefault="00496927" w:rsidP="001913FE">
            <w:pPr>
              <w:pStyle w:val="ListParagraph"/>
              <w:numPr>
                <w:ilvl w:val="0"/>
                <w:numId w:val="5"/>
              </w:numPr>
              <w:jc w:val="both"/>
              <w:rPr>
                <w:rFonts w:ascii="Gill Sans MT" w:hAnsi="Gill Sans MT" w:cs="Gill Sans MT"/>
              </w:rPr>
            </w:pPr>
            <w:r w:rsidRPr="00A550B9">
              <w:rPr>
                <w:rFonts w:ascii="Gill Sans MT" w:hAnsi="Gill Sans MT" w:cs="Gill Sans MT"/>
              </w:rPr>
              <w:t>Approachable, good listener, easy to talk to</w:t>
            </w:r>
          </w:p>
          <w:p w14:paraId="1555EF28" w14:textId="77777777" w:rsidR="00496927" w:rsidRPr="00A550B9" w:rsidRDefault="00496927" w:rsidP="00E91758">
            <w:pPr>
              <w:ind w:left="-24"/>
              <w:jc w:val="both"/>
              <w:rPr>
                <w:rFonts w:ascii="Gill Sans MT" w:hAnsi="Gill Sans MT" w:cs="Gill Sans MT"/>
                <w:b/>
                <w:bCs/>
              </w:rPr>
            </w:pPr>
            <w:r w:rsidRPr="00A550B9">
              <w:rPr>
                <w:rFonts w:ascii="Gill Sans MT" w:hAnsi="Gill Sans MT" w:cs="Gill Sans MT"/>
                <w:b/>
                <w:bCs/>
              </w:rPr>
              <w:t>Creativity:</w:t>
            </w:r>
          </w:p>
          <w:p w14:paraId="1CC48BD4" w14:textId="77777777" w:rsidR="00496927" w:rsidRPr="00A550B9" w:rsidRDefault="00496927" w:rsidP="001913FE">
            <w:pPr>
              <w:pStyle w:val="ListParagraph"/>
              <w:numPr>
                <w:ilvl w:val="0"/>
                <w:numId w:val="6"/>
              </w:numPr>
              <w:jc w:val="both"/>
              <w:rPr>
                <w:rFonts w:ascii="Gill Sans MT" w:hAnsi="Gill Sans MT" w:cs="Gill Sans MT"/>
              </w:rPr>
            </w:pPr>
            <w:r w:rsidRPr="00A550B9">
              <w:rPr>
                <w:rFonts w:ascii="Gill Sans MT" w:hAnsi="Gill Sans MT" w:cs="Gill Sans MT"/>
              </w:rPr>
              <w:t xml:space="preserve">Develops and encourages new and innovative </w:t>
            </w:r>
            <w:proofErr w:type="gramStart"/>
            <w:r w:rsidRPr="00A550B9">
              <w:rPr>
                <w:rFonts w:ascii="Gill Sans MT" w:hAnsi="Gill Sans MT" w:cs="Gill Sans MT"/>
              </w:rPr>
              <w:t>solutions</w:t>
            </w:r>
            <w:proofErr w:type="gramEnd"/>
          </w:p>
          <w:p w14:paraId="3B3503A1" w14:textId="77777777" w:rsidR="00496927" w:rsidRPr="00A550B9" w:rsidRDefault="00496927" w:rsidP="001913FE">
            <w:pPr>
              <w:pStyle w:val="ListParagraph"/>
              <w:numPr>
                <w:ilvl w:val="0"/>
                <w:numId w:val="6"/>
              </w:numPr>
              <w:jc w:val="both"/>
              <w:rPr>
                <w:rFonts w:ascii="Gill Sans MT" w:hAnsi="Gill Sans MT" w:cs="Gill Sans MT"/>
              </w:rPr>
            </w:pPr>
            <w:r w:rsidRPr="00A550B9">
              <w:rPr>
                <w:rFonts w:ascii="Gill Sans MT" w:hAnsi="Gill Sans MT" w:cs="Gill Sans MT"/>
              </w:rPr>
              <w:t xml:space="preserve">Willing to take disciplined </w:t>
            </w:r>
            <w:proofErr w:type="gramStart"/>
            <w:r w:rsidRPr="00A550B9">
              <w:rPr>
                <w:rFonts w:ascii="Gill Sans MT" w:hAnsi="Gill Sans MT" w:cs="Gill Sans MT"/>
              </w:rPr>
              <w:t>risks</w:t>
            </w:r>
            <w:proofErr w:type="gramEnd"/>
          </w:p>
          <w:p w14:paraId="7BD9197E" w14:textId="77777777" w:rsidR="00496927" w:rsidRPr="00A550B9" w:rsidRDefault="00496927" w:rsidP="00E91758">
            <w:pPr>
              <w:ind w:left="-24"/>
              <w:jc w:val="both"/>
              <w:rPr>
                <w:rFonts w:ascii="Gill Sans MT" w:hAnsi="Gill Sans MT" w:cs="Gill Sans MT"/>
                <w:b/>
                <w:bCs/>
              </w:rPr>
            </w:pPr>
            <w:r w:rsidRPr="00A550B9">
              <w:rPr>
                <w:rFonts w:ascii="Gill Sans MT" w:hAnsi="Gill Sans MT" w:cs="Gill Sans MT"/>
                <w:b/>
                <w:bCs/>
              </w:rPr>
              <w:t>Integrity:</w:t>
            </w:r>
          </w:p>
          <w:p w14:paraId="52B3E717" w14:textId="77777777" w:rsidR="00496927" w:rsidRPr="00A550B9" w:rsidRDefault="00496927" w:rsidP="001913FE">
            <w:pPr>
              <w:pStyle w:val="ListParagraph"/>
              <w:numPr>
                <w:ilvl w:val="0"/>
                <w:numId w:val="7"/>
              </w:numPr>
              <w:jc w:val="both"/>
              <w:rPr>
                <w:rFonts w:ascii="Gill Sans MT" w:hAnsi="Gill Sans MT" w:cs="Gill Sans MT"/>
              </w:rPr>
            </w:pPr>
            <w:r w:rsidRPr="00A550B9">
              <w:rPr>
                <w:rFonts w:ascii="Gill Sans MT" w:hAnsi="Gill Sans MT" w:cs="Gill Sans MT"/>
              </w:rPr>
              <w:t xml:space="preserve">Honest, encourages openness and </w:t>
            </w:r>
            <w:proofErr w:type="gramStart"/>
            <w:r w:rsidRPr="00A550B9">
              <w:rPr>
                <w:rFonts w:ascii="Gill Sans MT" w:hAnsi="Gill Sans MT" w:cs="Gill Sans MT"/>
              </w:rPr>
              <w:t>transparency</w:t>
            </w:r>
            <w:proofErr w:type="gramEnd"/>
          </w:p>
          <w:p w14:paraId="5AB541FC" w14:textId="77777777" w:rsidR="00496927" w:rsidRPr="00A550B9" w:rsidRDefault="00496927" w:rsidP="00E91758">
            <w:pPr>
              <w:jc w:val="both"/>
              <w:rPr>
                <w:rFonts w:ascii="Gill Sans MT" w:hAnsi="Gill Sans MT" w:cs="Gill Sans MT"/>
              </w:rPr>
            </w:pPr>
          </w:p>
        </w:tc>
      </w:tr>
      <w:tr w:rsidR="00496927" w:rsidRPr="00A550B9" w14:paraId="5FFBF795" w14:textId="77777777" w:rsidTr="3EBF9B09">
        <w:tc>
          <w:tcPr>
            <w:tcW w:w="9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65D64" w14:textId="77777777" w:rsidR="00496927" w:rsidRPr="00A550B9" w:rsidRDefault="00496927" w:rsidP="00E91758">
            <w:pPr>
              <w:snapToGrid w:val="0"/>
              <w:jc w:val="both"/>
              <w:rPr>
                <w:rFonts w:ascii="Gill Sans MT" w:hAnsi="Gill Sans MT" w:cs="Gill Sans MT"/>
                <w:b/>
                <w:bCs/>
              </w:rPr>
            </w:pPr>
            <w:r w:rsidRPr="00A550B9">
              <w:rPr>
                <w:rFonts w:ascii="Gill Sans MT" w:hAnsi="Gill Sans MT" w:cs="Gill Sans MT"/>
                <w:b/>
                <w:bCs/>
              </w:rPr>
              <w:t>QUALIFICATIONS AND EXPERIENCE</w:t>
            </w:r>
          </w:p>
          <w:p w14:paraId="0DA0D68E" w14:textId="627F082F" w:rsidR="00FD7603" w:rsidRPr="00A550B9" w:rsidRDefault="00534DCC" w:rsidP="00995CEB">
            <w:pPr>
              <w:numPr>
                <w:ilvl w:val="0"/>
                <w:numId w:val="8"/>
              </w:numPr>
              <w:suppressAutoHyphens w:val="0"/>
              <w:jc w:val="both"/>
              <w:rPr>
                <w:rFonts w:ascii="Gill Sans MT" w:hAnsi="Gill Sans MT"/>
              </w:rPr>
            </w:pPr>
            <w:r w:rsidRPr="00A550B9">
              <w:rPr>
                <w:rFonts w:ascii="Gill Sans MT" w:hAnsi="Gill Sans MT"/>
              </w:rPr>
              <w:t xml:space="preserve">At least 5 </w:t>
            </w:r>
            <w:r w:rsidR="00995CEB" w:rsidRPr="00A550B9">
              <w:rPr>
                <w:rFonts w:ascii="Gill Sans MT" w:hAnsi="Gill Sans MT"/>
              </w:rPr>
              <w:t>years</w:t>
            </w:r>
            <w:r w:rsidR="0093406B" w:rsidRPr="00A550B9">
              <w:rPr>
                <w:rFonts w:ascii="Gill Sans MT" w:hAnsi="Gill Sans MT"/>
              </w:rPr>
              <w:t xml:space="preserve"> </w:t>
            </w:r>
            <w:r w:rsidR="00995CEB" w:rsidRPr="00A550B9">
              <w:rPr>
                <w:rFonts w:ascii="Gill Sans MT" w:hAnsi="Gill Sans MT"/>
              </w:rPr>
              <w:t xml:space="preserve">of </w:t>
            </w:r>
            <w:r w:rsidR="0093406B" w:rsidRPr="00A550B9">
              <w:rPr>
                <w:rFonts w:ascii="Gill Sans MT" w:hAnsi="Gill Sans MT"/>
              </w:rPr>
              <w:t>experience</w:t>
            </w:r>
            <w:r w:rsidR="00ED49D0" w:rsidRPr="00A550B9">
              <w:rPr>
                <w:rFonts w:ascii="Gill Sans MT" w:hAnsi="Gill Sans MT"/>
              </w:rPr>
              <w:t xml:space="preserve"> </w:t>
            </w:r>
            <w:r w:rsidR="00E91758" w:rsidRPr="00A550B9">
              <w:rPr>
                <w:rFonts w:ascii="Gill Sans MT" w:hAnsi="Gill Sans MT"/>
              </w:rPr>
              <w:t>in advocacy</w:t>
            </w:r>
            <w:r w:rsidR="00ED49D0" w:rsidRPr="00A550B9">
              <w:rPr>
                <w:rFonts w:ascii="Gill Sans MT" w:hAnsi="Gill Sans MT"/>
              </w:rPr>
              <w:t xml:space="preserve"> work, as well as contributing to the development and implementation of advocacy strategies</w:t>
            </w:r>
            <w:r w:rsidR="0093406B" w:rsidRPr="00A550B9">
              <w:rPr>
                <w:rFonts w:ascii="Gill Sans MT" w:hAnsi="Gill Sans MT"/>
              </w:rPr>
              <w:t xml:space="preserve">. Experience working </w:t>
            </w:r>
            <w:r w:rsidR="00161458" w:rsidRPr="00A550B9">
              <w:rPr>
                <w:rFonts w:ascii="Gill Sans MT" w:hAnsi="Gill Sans MT"/>
              </w:rPr>
              <w:t xml:space="preserve">within </w:t>
            </w:r>
            <w:r w:rsidR="003029A0" w:rsidRPr="00A550B9">
              <w:rPr>
                <w:rFonts w:ascii="Gill Sans MT" w:hAnsi="Gill Sans MT"/>
              </w:rPr>
              <w:t>the education sector</w:t>
            </w:r>
            <w:r w:rsidR="0093406B" w:rsidRPr="00A550B9">
              <w:rPr>
                <w:rFonts w:ascii="Gill Sans MT" w:hAnsi="Gill Sans MT"/>
              </w:rPr>
              <w:t xml:space="preserve"> is an added advantage.</w:t>
            </w:r>
          </w:p>
          <w:p w14:paraId="2E91EA7A" w14:textId="7796723C" w:rsidR="00FD7603" w:rsidRPr="00A550B9" w:rsidRDefault="00F14B93" w:rsidP="001913FE">
            <w:pPr>
              <w:numPr>
                <w:ilvl w:val="0"/>
                <w:numId w:val="8"/>
              </w:numPr>
              <w:suppressAutoHyphens w:val="0"/>
              <w:jc w:val="both"/>
              <w:rPr>
                <w:rFonts w:ascii="Gill Sans MT" w:hAnsi="Gill Sans MT"/>
              </w:rPr>
            </w:pPr>
            <w:r w:rsidRPr="00A550B9">
              <w:rPr>
                <w:rFonts w:ascii="Gill Sans MT" w:hAnsi="Gill Sans MT"/>
              </w:rPr>
              <w:t>Highly k</w:t>
            </w:r>
            <w:r w:rsidR="00FD7603" w:rsidRPr="00A550B9">
              <w:rPr>
                <w:rFonts w:ascii="Gill Sans MT" w:hAnsi="Gill Sans MT"/>
              </w:rPr>
              <w:t>nowledge</w:t>
            </w:r>
            <w:r w:rsidR="00995CEB" w:rsidRPr="00A550B9">
              <w:rPr>
                <w:rFonts w:ascii="Gill Sans MT" w:hAnsi="Gill Sans MT"/>
              </w:rPr>
              <w:t xml:space="preserve">able on Child Rights Governance </w:t>
            </w:r>
            <w:proofErr w:type="gramStart"/>
            <w:r w:rsidR="00995CEB" w:rsidRPr="00A550B9">
              <w:rPr>
                <w:rFonts w:ascii="Gill Sans MT" w:hAnsi="Gill Sans MT"/>
              </w:rPr>
              <w:t>including;</w:t>
            </w:r>
            <w:proofErr w:type="gramEnd"/>
            <w:r w:rsidR="00995CEB" w:rsidRPr="00A550B9">
              <w:rPr>
                <w:rFonts w:ascii="Gill Sans MT" w:hAnsi="Gill Sans MT"/>
              </w:rPr>
              <w:t xml:space="preserve"> Public</w:t>
            </w:r>
            <w:r w:rsidR="00FD7603" w:rsidRPr="00A550B9">
              <w:rPr>
                <w:rFonts w:ascii="Gill Sans MT" w:hAnsi="Gill Sans MT"/>
              </w:rPr>
              <w:t xml:space="preserve"> Investment in Children</w:t>
            </w:r>
          </w:p>
          <w:p w14:paraId="01378187" w14:textId="021EC8DF" w:rsidR="00D952EF" w:rsidRPr="00A550B9" w:rsidRDefault="00D952EF" w:rsidP="001913FE">
            <w:pPr>
              <w:numPr>
                <w:ilvl w:val="0"/>
                <w:numId w:val="8"/>
              </w:numPr>
              <w:suppressAutoHyphens w:val="0"/>
              <w:jc w:val="both"/>
              <w:rPr>
                <w:rFonts w:ascii="Gill Sans MT" w:hAnsi="Gill Sans MT"/>
              </w:rPr>
            </w:pPr>
            <w:r w:rsidRPr="00A550B9">
              <w:rPr>
                <w:rFonts w:ascii="Gill Sans MT" w:hAnsi="Gill Sans MT"/>
              </w:rPr>
              <w:t>Excellent under</w:t>
            </w:r>
            <w:r w:rsidR="00AA733A" w:rsidRPr="00A550B9">
              <w:rPr>
                <w:rFonts w:ascii="Gill Sans MT" w:hAnsi="Gill Sans MT"/>
              </w:rPr>
              <w:t xml:space="preserve">standing of Kenya’s budget cycle </w:t>
            </w:r>
            <w:r w:rsidR="00995CEB" w:rsidRPr="00A550B9">
              <w:rPr>
                <w:rFonts w:ascii="Gill Sans MT" w:hAnsi="Gill Sans MT"/>
              </w:rPr>
              <w:t xml:space="preserve">(both at county and national level) </w:t>
            </w:r>
            <w:r w:rsidR="00AA733A" w:rsidRPr="00A550B9">
              <w:rPr>
                <w:rFonts w:ascii="Gill Sans MT" w:hAnsi="Gill Sans MT"/>
              </w:rPr>
              <w:t>and moments</w:t>
            </w:r>
            <w:r w:rsidRPr="00A550B9">
              <w:rPr>
                <w:rFonts w:ascii="Gill Sans MT" w:hAnsi="Gill Sans MT"/>
              </w:rPr>
              <w:t>.</w:t>
            </w:r>
          </w:p>
          <w:p w14:paraId="4970D2B6" w14:textId="50A65F65" w:rsidR="00D952EF" w:rsidRPr="00A550B9" w:rsidRDefault="00D952EF" w:rsidP="001913FE">
            <w:pPr>
              <w:numPr>
                <w:ilvl w:val="0"/>
                <w:numId w:val="8"/>
              </w:numPr>
              <w:suppressAutoHyphens w:val="0"/>
              <w:jc w:val="both"/>
              <w:rPr>
                <w:rFonts w:ascii="Gill Sans MT" w:hAnsi="Gill Sans MT"/>
              </w:rPr>
            </w:pPr>
            <w:r w:rsidRPr="00A550B9">
              <w:rPr>
                <w:rFonts w:ascii="Gill Sans MT" w:hAnsi="Gill Sans MT"/>
              </w:rPr>
              <w:t xml:space="preserve">An understanding of policy and legislative development processes at both national and </w:t>
            </w:r>
            <w:r w:rsidR="00E91758" w:rsidRPr="00A550B9">
              <w:rPr>
                <w:rFonts w:ascii="Gill Sans MT" w:hAnsi="Gill Sans MT"/>
              </w:rPr>
              <w:t>county</w:t>
            </w:r>
            <w:r w:rsidRPr="00A550B9">
              <w:rPr>
                <w:rFonts w:ascii="Gill Sans MT" w:hAnsi="Gill Sans MT"/>
              </w:rPr>
              <w:t xml:space="preserve"> levels.</w:t>
            </w:r>
          </w:p>
          <w:p w14:paraId="08507294" w14:textId="77777777" w:rsidR="00ED49D0" w:rsidRPr="00A550B9" w:rsidRDefault="00ED49D0" w:rsidP="001913FE">
            <w:pPr>
              <w:numPr>
                <w:ilvl w:val="0"/>
                <w:numId w:val="8"/>
              </w:numPr>
              <w:suppressAutoHyphens w:val="0"/>
              <w:jc w:val="both"/>
              <w:rPr>
                <w:rFonts w:ascii="Gill Sans MT" w:hAnsi="Gill Sans MT"/>
              </w:rPr>
            </w:pPr>
            <w:r w:rsidRPr="00A550B9">
              <w:rPr>
                <w:rFonts w:ascii="Gill Sans MT" w:hAnsi="Gill Sans MT"/>
              </w:rPr>
              <w:t xml:space="preserve">Superior written communication skills, including the ability to translate complex arguments into accessible </w:t>
            </w:r>
            <w:r w:rsidR="0093406B" w:rsidRPr="00A550B9">
              <w:rPr>
                <w:rFonts w:ascii="Gill Sans MT" w:hAnsi="Gill Sans MT"/>
              </w:rPr>
              <w:t>E</w:t>
            </w:r>
            <w:r w:rsidRPr="00A550B9">
              <w:rPr>
                <w:rFonts w:ascii="Gill Sans MT" w:hAnsi="Gill Sans MT"/>
              </w:rPr>
              <w:t>nglish for a non-specialist audience, and the ability to write articles that would be published in the mainstream press</w:t>
            </w:r>
            <w:r w:rsidR="00DD3970" w:rsidRPr="00A550B9">
              <w:rPr>
                <w:rFonts w:ascii="Gill Sans MT" w:hAnsi="Gill Sans MT"/>
              </w:rPr>
              <w:t>.</w:t>
            </w:r>
          </w:p>
          <w:p w14:paraId="11484A45" w14:textId="473190E7" w:rsidR="00C15300" w:rsidRPr="00A550B9" w:rsidRDefault="00A26B02" w:rsidP="001913FE">
            <w:pPr>
              <w:numPr>
                <w:ilvl w:val="0"/>
                <w:numId w:val="8"/>
              </w:numPr>
              <w:suppressAutoHyphens w:val="0"/>
              <w:jc w:val="both"/>
              <w:rPr>
                <w:rFonts w:ascii="Gill Sans MT" w:hAnsi="Gill Sans MT"/>
              </w:rPr>
            </w:pPr>
            <w:r w:rsidRPr="00A550B9">
              <w:rPr>
                <w:rFonts w:ascii="Gill Sans MT" w:hAnsi="Gill Sans MT"/>
              </w:rPr>
              <w:t>K</w:t>
            </w:r>
            <w:r w:rsidR="00C15300" w:rsidRPr="00A550B9">
              <w:rPr>
                <w:rFonts w:ascii="Gill Sans MT" w:hAnsi="Gill Sans MT"/>
              </w:rPr>
              <w:t>nowledge of the devolution processes, and its impact on the</w:t>
            </w:r>
            <w:r w:rsidR="00F4016D">
              <w:rPr>
                <w:rFonts w:ascii="Gill Sans MT" w:hAnsi="Gill Sans MT"/>
              </w:rPr>
              <w:t xml:space="preserve"> education and</w:t>
            </w:r>
            <w:r w:rsidR="00C15300" w:rsidRPr="00A550B9">
              <w:rPr>
                <w:rFonts w:ascii="Gill Sans MT" w:hAnsi="Gill Sans MT"/>
              </w:rPr>
              <w:t xml:space="preserve"> health sector. </w:t>
            </w:r>
          </w:p>
          <w:p w14:paraId="1D55FCE1" w14:textId="77777777" w:rsidR="00ED49D0" w:rsidRPr="00A550B9" w:rsidRDefault="00ED49D0" w:rsidP="001913FE">
            <w:pPr>
              <w:numPr>
                <w:ilvl w:val="0"/>
                <w:numId w:val="8"/>
              </w:numPr>
              <w:suppressAutoHyphens w:val="0"/>
              <w:jc w:val="both"/>
              <w:rPr>
                <w:rFonts w:ascii="Gill Sans MT" w:hAnsi="Gill Sans MT"/>
              </w:rPr>
            </w:pPr>
            <w:r w:rsidRPr="00A550B9">
              <w:rPr>
                <w:rFonts w:ascii="Gill Sans MT" w:hAnsi="Gill Sans MT"/>
              </w:rPr>
              <w:t xml:space="preserve">Excellent verbal communication skills, appropriate for high-level external representation (for example lobbying </w:t>
            </w:r>
            <w:r w:rsidR="00A26B02" w:rsidRPr="00A550B9">
              <w:rPr>
                <w:rFonts w:ascii="Gill Sans MT" w:hAnsi="Gill Sans MT"/>
              </w:rPr>
              <w:t>county governors, ministers</w:t>
            </w:r>
            <w:r w:rsidRPr="00A550B9">
              <w:rPr>
                <w:rFonts w:ascii="Gill Sans MT" w:hAnsi="Gill Sans MT"/>
              </w:rPr>
              <w:t xml:space="preserve">, </w:t>
            </w:r>
            <w:r w:rsidR="00A26B02" w:rsidRPr="00A550B9">
              <w:rPr>
                <w:rFonts w:ascii="Gill Sans MT" w:hAnsi="Gill Sans MT"/>
              </w:rPr>
              <w:t>MCAs</w:t>
            </w:r>
            <w:r w:rsidRPr="00A550B9">
              <w:rPr>
                <w:rFonts w:ascii="Gill Sans MT" w:hAnsi="Gill Sans MT"/>
              </w:rPr>
              <w:t>)</w:t>
            </w:r>
          </w:p>
          <w:p w14:paraId="06D305FB" w14:textId="77777777" w:rsidR="00ED49D0" w:rsidRPr="00A550B9" w:rsidRDefault="00ED49D0" w:rsidP="001913FE">
            <w:pPr>
              <w:numPr>
                <w:ilvl w:val="0"/>
                <w:numId w:val="8"/>
              </w:numPr>
              <w:suppressAutoHyphens w:val="0"/>
              <w:jc w:val="both"/>
              <w:rPr>
                <w:rFonts w:ascii="Gill Sans MT" w:eastAsiaTheme="minorHAnsi" w:hAnsi="Gill Sans MT"/>
              </w:rPr>
            </w:pPr>
            <w:r w:rsidRPr="00A550B9">
              <w:rPr>
                <w:rFonts w:ascii="Gill Sans MT" w:hAnsi="Gill Sans MT"/>
              </w:rPr>
              <w:t>Experience of developing advocacy strategies, knowledge and understanding of a range of advocacy techniques</w:t>
            </w:r>
          </w:p>
          <w:p w14:paraId="6899112C" w14:textId="77777777" w:rsidR="00ED49D0" w:rsidRPr="00A550B9" w:rsidRDefault="00ED49D0" w:rsidP="001913FE">
            <w:pPr>
              <w:numPr>
                <w:ilvl w:val="0"/>
                <w:numId w:val="8"/>
              </w:numPr>
              <w:suppressAutoHyphens w:val="0"/>
              <w:jc w:val="both"/>
              <w:rPr>
                <w:rFonts w:ascii="Gill Sans MT" w:hAnsi="Gill Sans MT"/>
                <w:b/>
                <w:bCs/>
              </w:rPr>
            </w:pPr>
            <w:r w:rsidRPr="00A550B9">
              <w:rPr>
                <w:rFonts w:ascii="Gill Sans MT" w:hAnsi="Gill Sans MT"/>
              </w:rPr>
              <w:t xml:space="preserve">Experience of effective </w:t>
            </w:r>
            <w:proofErr w:type="gramStart"/>
            <w:r w:rsidRPr="00A550B9">
              <w:rPr>
                <w:rFonts w:ascii="Gill Sans MT" w:hAnsi="Gill Sans MT"/>
              </w:rPr>
              <w:t>team work</w:t>
            </w:r>
            <w:proofErr w:type="gramEnd"/>
            <w:r w:rsidRPr="00A550B9">
              <w:rPr>
                <w:rFonts w:ascii="Gill Sans MT" w:hAnsi="Gill Sans MT"/>
              </w:rPr>
              <w:t xml:space="preserve"> and outstanding inter-personal communication skills</w:t>
            </w:r>
          </w:p>
          <w:p w14:paraId="5334BE84" w14:textId="77777777" w:rsidR="00ED49D0" w:rsidRPr="00A550B9" w:rsidRDefault="00ED49D0" w:rsidP="001913FE">
            <w:pPr>
              <w:numPr>
                <w:ilvl w:val="0"/>
                <w:numId w:val="8"/>
              </w:numPr>
              <w:suppressAutoHyphens w:val="0"/>
              <w:jc w:val="both"/>
              <w:rPr>
                <w:rFonts w:ascii="Gill Sans MT" w:hAnsi="Gill Sans MT"/>
              </w:rPr>
            </w:pPr>
            <w:r w:rsidRPr="00A550B9">
              <w:rPr>
                <w:rFonts w:ascii="Gill Sans MT" w:hAnsi="Gill Sans MT"/>
              </w:rPr>
              <w:t xml:space="preserve">Experience of coalition building and working with civil society actors to deliver </w:t>
            </w:r>
            <w:proofErr w:type="gramStart"/>
            <w:r w:rsidRPr="00A550B9">
              <w:rPr>
                <w:rFonts w:ascii="Gill Sans MT" w:hAnsi="Gill Sans MT"/>
              </w:rPr>
              <w:t>change</w:t>
            </w:r>
            <w:proofErr w:type="gramEnd"/>
          </w:p>
          <w:p w14:paraId="297DBF9F" w14:textId="2A1AFE0F" w:rsidR="00ED49D0" w:rsidRPr="00A550B9" w:rsidRDefault="00ED49D0" w:rsidP="001913FE">
            <w:pPr>
              <w:numPr>
                <w:ilvl w:val="0"/>
                <w:numId w:val="8"/>
              </w:numPr>
              <w:suppressAutoHyphens w:val="0"/>
              <w:jc w:val="both"/>
              <w:rPr>
                <w:rFonts w:ascii="Gill Sans MT" w:hAnsi="Gill Sans MT"/>
                <w:b/>
                <w:bCs/>
              </w:rPr>
            </w:pPr>
            <w:r w:rsidRPr="00A550B9">
              <w:rPr>
                <w:rFonts w:ascii="Gill Sans MT" w:hAnsi="Gill Sans MT"/>
              </w:rPr>
              <w:lastRenderedPageBreak/>
              <w:t xml:space="preserve">Excellent understanding of </w:t>
            </w:r>
            <w:r w:rsidR="003075BF" w:rsidRPr="00A550B9">
              <w:rPr>
                <w:rFonts w:ascii="Gill Sans MT" w:hAnsi="Gill Sans MT"/>
              </w:rPr>
              <w:t>Sustainable Development G</w:t>
            </w:r>
            <w:r w:rsidR="00B310BB" w:rsidRPr="00A550B9">
              <w:rPr>
                <w:rFonts w:ascii="Gill Sans MT" w:hAnsi="Gill Sans MT"/>
              </w:rPr>
              <w:t>oals</w:t>
            </w:r>
            <w:r w:rsidR="00D952EF" w:rsidRPr="00A550B9">
              <w:rPr>
                <w:rFonts w:ascii="Gill Sans MT" w:hAnsi="Gill Sans MT"/>
              </w:rPr>
              <w:t xml:space="preserve">, Vision 2030, </w:t>
            </w:r>
            <w:proofErr w:type="gramStart"/>
            <w:r w:rsidR="00D952EF" w:rsidRPr="00A550B9">
              <w:rPr>
                <w:rFonts w:ascii="Gill Sans MT" w:hAnsi="Gill Sans MT"/>
              </w:rPr>
              <w:t>policy</w:t>
            </w:r>
            <w:proofErr w:type="gramEnd"/>
            <w:r w:rsidR="00D952EF" w:rsidRPr="00A550B9">
              <w:rPr>
                <w:rFonts w:ascii="Gill Sans MT" w:hAnsi="Gill Sans MT"/>
              </w:rPr>
              <w:t xml:space="preserve"> and legal </w:t>
            </w:r>
            <w:r w:rsidR="00E91758" w:rsidRPr="00A550B9">
              <w:rPr>
                <w:rFonts w:ascii="Gill Sans MT" w:hAnsi="Gill Sans MT"/>
              </w:rPr>
              <w:t>provisions</w:t>
            </w:r>
            <w:r w:rsidR="00D952EF" w:rsidRPr="00A550B9">
              <w:rPr>
                <w:rFonts w:ascii="Gill Sans MT" w:hAnsi="Gill Sans MT"/>
              </w:rPr>
              <w:t xml:space="preserve"> in support of child survival.</w:t>
            </w:r>
          </w:p>
          <w:p w14:paraId="582CFF4B" w14:textId="77777777" w:rsidR="00ED49D0" w:rsidRPr="00A550B9" w:rsidRDefault="00ED49D0" w:rsidP="001913FE">
            <w:pPr>
              <w:numPr>
                <w:ilvl w:val="0"/>
                <w:numId w:val="8"/>
              </w:numPr>
              <w:suppressAutoHyphens w:val="0"/>
              <w:jc w:val="both"/>
              <w:rPr>
                <w:rFonts w:ascii="Gill Sans MT" w:hAnsi="Gill Sans MT"/>
              </w:rPr>
            </w:pPr>
            <w:r w:rsidRPr="00A550B9">
              <w:rPr>
                <w:rFonts w:ascii="Gill Sans MT" w:hAnsi="Gill Sans MT"/>
              </w:rPr>
              <w:t>Fluency in spoken and written English</w:t>
            </w:r>
            <w:r w:rsidR="00C15300" w:rsidRPr="00A550B9">
              <w:rPr>
                <w:rFonts w:ascii="Gill Sans MT" w:hAnsi="Gill Sans MT"/>
              </w:rPr>
              <w:t xml:space="preserve"> and Kiswahili</w:t>
            </w:r>
          </w:p>
          <w:p w14:paraId="514AB37E" w14:textId="77777777" w:rsidR="00ED49D0" w:rsidRPr="00A550B9" w:rsidRDefault="00ED49D0" w:rsidP="001913FE">
            <w:pPr>
              <w:numPr>
                <w:ilvl w:val="0"/>
                <w:numId w:val="8"/>
              </w:numPr>
              <w:suppressAutoHyphens w:val="0"/>
              <w:jc w:val="both"/>
              <w:rPr>
                <w:rFonts w:ascii="Gill Sans MT" w:hAnsi="Gill Sans MT"/>
              </w:rPr>
            </w:pPr>
            <w:r w:rsidRPr="00A550B9">
              <w:rPr>
                <w:rFonts w:ascii="Gill Sans MT" w:hAnsi="Gill Sans MT"/>
              </w:rPr>
              <w:t xml:space="preserve">Commitment to Save the Children’s mission and </w:t>
            </w:r>
            <w:proofErr w:type="gramStart"/>
            <w:r w:rsidRPr="00A550B9">
              <w:rPr>
                <w:rFonts w:ascii="Gill Sans MT" w:hAnsi="Gill Sans MT"/>
              </w:rPr>
              <w:t>values</w:t>
            </w:r>
            <w:proofErr w:type="gramEnd"/>
          </w:p>
          <w:p w14:paraId="39D4BB0C" w14:textId="77777777" w:rsidR="00B42ED2" w:rsidRPr="00A550B9" w:rsidRDefault="00B42ED2" w:rsidP="00E91758">
            <w:pPr>
              <w:pStyle w:val="Heading1"/>
              <w:spacing w:before="0" w:after="0"/>
              <w:ind w:left="0"/>
              <w:jc w:val="both"/>
              <w:rPr>
                <w:rFonts w:ascii="Gill Sans MT" w:hAnsi="Gill Sans MT"/>
                <w:sz w:val="24"/>
                <w:szCs w:val="24"/>
              </w:rPr>
            </w:pPr>
          </w:p>
          <w:p w14:paraId="31187FC5" w14:textId="77777777" w:rsidR="00ED49D0" w:rsidRPr="00A550B9" w:rsidRDefault="00ED49D0" w:rsidP="00E91758">
            <w:pPr>
              <w:pStyle w:val="Heading1"/>
              <w:spacing w:before="0" w:after="0"/>
              <w:ind w:left="0"/>
              <w:jc w:val="both"/>
              <w:rPr>
                <w:rFonts w:ascii="Gill Sans MT" w:hAnsi="Gill Sans MT"/>
                <w:sz w:val="24"/>
                <w:szCs w:val="24"/>
              </w:rPr>
            </w:pPr>
            <w:r w:rsidRPr="00A550B9">
              <w:rPr>
                <w:rFonts w:ascii="Gill Sans MT" w:hAnsi="Gill Sans MT"/>
                <w:sz w:val="24"/>
                <w:szCs w:val="24"/>
              </w:rPr>
              <w:t>Desirable</w:t>
            </w:r>
          </w:p>
          <w:p w14:paraId="13EA7C30" w14:textId="4B63DDFD" w:rsidR="007155D6" w:rsidRPr="00A550B9" w:rsidRDefault="00ED49D0" w:rsidP="001913FE">
            <w:pPr>
              <w:pStyle w:val="ListParagraph"/>
              <w:numPr>
                <w:ilvl w:val="0"/>
                <w:numId w:val="7"/>
              </w:numPr>
              <w:jc w:val="both"/>
              <w:rPr>
                <w:rFonts w:ascii="Gill Sans MT" w:hAnsi="Gill Sans MT"/>
              </w:rPr>
            </w:pPr>
            <w:r w:rsidRPr="00A550B9">
              <w:rPr>
                <w:rFonts w:ascii="Gill Sans MT" w:hAnsi="Gill Sans MT"/>
              </w:rPr>
              <w:t>An academic qualification directly relate</w:t>
            </w:r>
            <w:r w:rsidR="007155D6" w:rsidRPr="00A550B9">
              <w:rPr>
                <w:rFonts w:ascii="Gill Sans MT" w:hAnsi="Gill Sans MT"/>
              </w:rPr>
              <w:t xml:space="preserve">d to </w:t>
            </w:r>
            <w:r w:rsidR="00275FF2" w:rsidRPr="00A550B9">
              <w:rPr>
                <w:rFonts w:ascii="Gill Sans MT" w:hAnsi="Gill Sans MT"/>
              </w:rPr>
              <w:t xml:space="preserve">Social Sciences, </w:t>
            </w:r>
            <w:r w:rsidR="007155D6" w:rsidRPr="00A550B9">
              <w:rPr>
                <w:rFonts w:ascii="Gill Sans MT" w:hAnsi="Gill Sans MT"/>
              </w:rPr>
              <w:t xml:space="preserve">Political Science, Governance, </w:t>
            </w:r>
            <w:r w:rsidR="00E32B25" w:rsidRPr="00A550B9">
              <w:rPr>
                <w:rFonts w:ascii="Gill Sans MT" w:hAnsi="Gill Sans MT"/>
              </w:rPr>
              <w:t xml:space="preserve">International </w:t>
            </w:r>
            <w:proofErr w:type="gramStart"/>
            <w:r w:rsidR="00E32B25" w:rsidRPr="00A550B9">
              <w:rPr>
                <w:rFonts w:ascii="Gill Sans MT" w:hAnsi="Gill Sans MT"/>
              </w:rPr>
              <w:t>development</w:t>
            </w:r>
            <w:proofErr w:type="gramEnd"/>
            <w:r w:rsidR="00E32B25" w:rsidRPr="00A550B9">
              <w:rPr>
                <w:rFonts w:ascii="Gill Sans MT" w:hAnsi="Gill Sans MT"/>
              </w:rPr>
              <w:t xml:space="preserve"> or </w:t>
            </w:r>
            <w:r w:rsidR="007155D6" w:rsidRPr="00A550B9">
              <w:rPr>
                <w:rFonts w:ascii="Gill Sans MT" w:hAnsi="Gill Sans MT"/>
              </w:rPr>
              <w:t xml:space="preserve">Community development. </w:t>
            </w:r>
          </w:p>
          <w:p w14:paraId="25AB0C30" w14:textId="77777777" w:rsidR="007155D6" w:rsidRPr="00A550B9" w:rsidRDefault="007155D6" w:rsidP="001913FE">
            <w:pPr>
              <w:pStyle w:val="ListParagraph"/>
              <w:numPr>
                <w:ilvl w:val="0"/>
                <w:numId w:val="7"/>
              </w:numPr>
              <w:jc w:val="both"/>
              <w:rPr>
                <w:rFonts w:ascii="Gill Sans MT" w:hAnsi="Gill Sans MT"/>
              </w:rPr>
            </w:pPr>
            <w:r w:rsidRPr="00A550B9">
              <w:rPr>
                <w:rFonts w:ascii="Gill Sans MT" w:hAnsi="Gill Sans MT"/>
              </w:rPr>
              <w:t xml:space="preserve">Experience and training on policy and advocacy. </w:t>
            </w:r>
          </w:p>
          <w:p w14:paraId="2DFF639B" w14:textId="33B4FB2F" w:rsidR="00ED49D0" w:rsidRPr="00A550B9" w:rsidRDefault="00ED49D0" w:rsidP="001913FE">
            <w:pPr>
              <w:numPr>
                <w:ilvl w:val="0"/>
                <w:numId w:val="8"/>
              </w:numPr>
              <w:suppressAutoHyphens w:val="0"/>
              <w:jc w:val="both"/>
              <w:rPr>
                <w:rFonts w:ascii="Gill Sans MT" w:hAnsi="Gill Sans MT"/>
              </w:rPr>
            </w:pPr>
            <w:r w:rsidRPr="00A550B9">
              <w:rPr>
                <w:rFonts w:ascii="Gill Sans MT" w:hAnsi="Gill Sans MT"/>
              </w:rPr>
              <w:t>Good knowledge of the</w:t>
            </w:r>
            <w:r w:rsidR="00B655C5">
              <w:rPr>
                <w:rFonts w:ascii="Gill Sans MT" w:hAnsi="Gill Sans MT"/>
              </w:rPr>
              <w:t xml:space="preserve"> education, CP,</w:t>
            </w:r>
            <w:r w:rsidRPr="00A550B9">
              <w:rPr>
                <w:rFonts w:ascii="Gill Sans MT" w:hAnsi="Gill Sans MT"/>
              </w:rPr>
              <w:t xml:space="preserve"> </w:t>
            </w:r>
            <w:proofErr w:type="gramStart"/>
            <w:r w:rsidR="00A26B02" w:rsidRPr="00A550B9">
              <w:rPr>
                <w:rFonts w:ascii="Gill Sans MT" w:hAnsi="Gill Sans MT"/>
              </w:rPr>
              <w:t>nutrition</w:t>
            </w:r>
            <w:proofErr w:type="gramEnd"/>
            <w:r w:rsidR="00A26B02" w:rsidRPr="00A550B9">
              <w:rPr>
                <w:rFonts w:ascii="Gill Sans MT" w:hAnsi="Gill Sans MT"/>
              </w:rPr>
              <w:t xml:space="preserve"> and </w:t>
            </w:r>
            <w:r w:rsidRPr="00A550B9">
              <w:rPr>
                <w:rFonts w:ascii="Gill Sans MT" w:hAnsi="Gill Sans MT"/>
              </w:rPr>
              <w:t>health field, including the work of academic/research contacts,</w:t>
            </w:r>
            <w:r w:rsidR="00B655C5">
              <w:rPr>
                <w:rFonts w:ascii="Gill Sans MT" w:hAnsi="Gill Sans MT"/>
              </w:rPr>
              <w:t xml:space="preserve"> professional bodies</w:t>
            </w:r>
            <w:r w:rsidRPr="00A550B9">
              <w:rPr>
                <w:rFonts w:ascii="Gill Sans MT" w:hAnsi="Gill Sans MT"/>
              </w:rPr>
              <w:t xml:space="preserve"> NGOs, UN</w:t>
            </w:r>
            <w:r w:rsidR="00B655C5">
              <w:rPr>
                <w:rFonts w:ascii="Gill Sans MT" w:hAnsi="Gill Sans MT"/>
              </w:rPr>
              <w:t xml:space="preserve"> and government</w:t>
            </w:r>
            <w:r w:rsidRPr="00A550B9">
              <w:rPr>
                <w:rFonts w:ascii="Gill Sans MT" w:hAnsi="Gill Sans MT"/>
              </w:rPr>
              <w:t xml:space="preserve"> agencies</w:t>
            </w:r>
          </w:p>
          <w:p w14:paraId="399D06CD" w14:textId="77777777" w:rsidR="00496927" w:rsidRPr="00A550B9" w:rsidRDefault="00ED49D0" w:rsidP="001913FE">
            <w:pPr>
              <w:numPr>
                <w:ilvl w:val="0"/>
                <w:numId w:val="8"/>
              </w:numPr>
              <w:suppressAutoHyphens w:val="0"/>
              <w:jc w:val="both"/>
              <w:rPr>
                <w:rFonts w:ascii="Gill Sans MT" w:hAnsi="Gill Sans MT"/>
              </w:rPr>
            </w:pPr>
            <w:r w:rsidRPr="00A550B9">
              <w:rPr>
                <w:rFonts w:ascii="Gill Sans MT" w:hAnsi="Gill Sans MT"/>
              </w:rPr>
              <w:t>Good presentation and persuasion skills.</w:t>
            </w:r>
          </w:p>
          <w:p w14:paraId="581AC9FA" w14:textId="77777777" w:rsidR="00A26B02" w:rsidRPr="00A550B9" w:rsidRDefault="00A26B02" w:rsidP="001913FE">
            <w:pPr>
              <w:numPr>
                <w:ilvl w:val="0"/>
                <w:numId w:val="8"/>
              </w:numPr>
              <w:suppressAutoHyphens w:val="0"/>
              <w:jc w:val="both"/>
              <w:rPr>
                <w:rFonts w:ascii="Gill Sans MT" w:hAnsi="Gill Sans MT"/>
              </w:rPr>
            </w:pPr>
            <w:r w:rsidRPr="00A550B9">
              <w:rPr>
                <w:rFonts w:ascii="Gill Sans MT" w:hAnsi="Gill Sans MT"/>
              </w:rPr>
              <w:t>Experience of policy research, having written and published policy reports and briefings and evaluating evidence of their impact.</w:t>
            </w:r>
          </w:p>
          <w:p w14:paraId="16C35E0E" w14:textId="77777777" w:rsidR="00A26B02" w:rsidRPr="00A550B9" w:rsidRDefault="00A26B02" w:rsidP="00E91758">
            <w:pPr>
              <w:suppressAutoHyphens w:val="0"/>
              <w:ind w:left="720"/>
              <w:jc w:val="both"/>
              <w:rPr>
                <w:rFonts w:ascii="Gill Sans MT" w:hAnsi="Gill Sans MT"/>
              </w:rPr>
            </w:pPr>
          </w:p>
        </w:tc>
      </w:tr>
      <w:tr w:rsidR="00DB29A7" w:rsidRPr="00A550B9" w14:paraId="2A761AB9"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20" w:type="dxa"/>
            <w:gridSpan w:val="3"/>
            <w:tcBorders>
              <w:top w:val="single" w:sz="8" w:space="0" w:color="000000" w:themeColor="text1"/>
              <w:left w:val="single" w:sz="4" w:space="0" w:color="auto"/>
              <w:bottom w:val="single" w:sz="4" w:space="0" w:color="auto"/>
              <w:right w:val="single" w:sz="4" w:space="0" w:color="auto"/>
            </w:tcBorders>
            <w:hideMark/>
          </w:tcPr>
          <w:p w14:paraId="56629CD6" w14:textId="77777777" w:rsidR="00DB29A7" w:rsidRPr="00A550B9" w:rsidRDefault="00DB29A7" w:rsidP="00BE114C">
            <w:pPr>
              <w:rPr>
                <w:rFonts w:ascii="Gill Sans MT" w:hAnsi="Gill Sans MT" w:cs="Arial"/>
                <w:b/>
                <w:sz w:val="22"/>
                <w:szCs w:val="22"/>
              </w:rPr>
            </w:pPr>
            <w:r w:rsidRPr="00A550B9">
              <w:rPr>
                <w:rFonts w:ascii="Gill Sans MT" w:hAnsi="Gill Sans MT" w:cs="Arial"/>
                <w:b/>
                <w:sz w:val="22"/>
                <w:szCs w:val="22"/>
              </w:rPr>
              <w:lastRenderedPageBreak/>
              <w:t xml:space="preserve">Equal Opportunities </w:t>
            </w:r>
          </w:p>
          <w:p w14:paraId="20279B1B" w14:textId="77777777" w:rsidR="00DB29A7" w:rsidRPr="00A550B9" w:rsidRDefault="00DB29A7" w:rsidP="00BE114C">
            <w:pPr>
              <w:rPr>
                <w:rFonts w:ascii="Gill Sans MT" w:hAnsi="Gill Sans MT" w:cs="Arial"/>
                <w:sz w:val="22"/>
                <w:szCs w:val="22"/>
              </w:rPr>
            </w:pPr>
            <w:r w:rsidRPr="00A550B9">
              <w:rPr>
                <w:rFonts w:ascii="Gill Sans MT" w:hAnsi="Gill Sans MT" w:cs="Arial"/>
                <w:sz w:val="22"/>
                <w:szCs w:val="22"/>
              </w:rPr>
              <w:t>The role holder is required to carry out the duties in accordance with the SCI Equal Opportunities and Diversity policies and procedures.</w:t>
            </w:r>
          </w:p>
        </w:tc>
      </w:tr>
      <w:tr w:rsidR="00DB29A7" w:rsidRPr="00A550B9" w14:paraId="3B4B8CB0"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20" w:type="dxa"/>
            <w:gridSpan w:val="3"/>
            <w:tcBorders>
              <w:top w:val="single" w:sz="4" w:space="0" w:color="auto"/>
              <w:left w:val="single" w:sz="4" w:space="0" w:color="auto"/>
              <w:bottom w:val="single" w:sz="4" w:space="0" w:color="auto"/>
              <w:right w:val="single" w:sz="4" w:space="0" w:color="auto"/>
            </w:tcBorders>
            <w:hideMark/>
          </w:tcPr>
          <w:p w14:paraId="0FEC02BA" w14:textId="77777777" w:rsidR="00DB29A7" w:rsidRPr="00A550B9" w:rsidRDefault="00DB29A7" w:rsidP="00BE114C">
            <w:pPr>
              <w:rPr>
                <w:rFonts w:ascii="Gill Sans MT" w:hAnsi="Gill Sans MT"/>
                <w:b/>
                <w:color w:val="000000"/>
                <w:sz w:val="22"/>
                <w:szCs w:val="22"/>
              </w:rPr>
            </w:pPr>
            <w:r w:rsidRPr="00A550B9">
              <w:rPr>
                <w:rFonts w:ascii="Gill Sans MT" w:hAnsi="Gill Sans MT"/>
                <w:b/>
                <w:color w:val="000000"/>
                <w:sz w:val="22"/>
                <w:szCs w:val="22"/>
              </w:rPr>
              <w:t>Child Safeguarding:</w:t>
            </w:r>
          </w:p>
          <w:p w14:paraId="6C31530A" w14:textId="77777777" w:rsidR="00DB29A7" w:rsidRPr="00A550B9" w:rsidRDefault="00DB29A7" w:rsidP="00BE114C">
            <w:pPr>
              <w:rPr>
                <w:rFonts w:ascii="Gill Sans MT" w:hAnsi="Gill Sans MT" w:cs="Arial"/>
                <w:b/>
                <w:sz w:val="22"/>
                <w:szCs w:val="22"/>
              </w:rPr>
            </w:pPr>
            <w:r w:rsidRPr="00A550B9">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A550B9">
              <w:rPr>
                <w:rFonts w:ascii="Gill Sans MT" w:hAnsi="Gill Sans MT"/>
                <w:sz w:val="22"/>
                <w:szCs w:val="22"/>
              </w:rPr>
              <w:t>.</w:t>
            </w:r>
          </w:p>
        </w:tc>
      </w:tr>
      <w:tr w:rsidR="00DB29A7" w:rsidRPr="00A550B9" w14:paraId="00E42ACD"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20" w:type="dxa"/>
            <w:gridSpan w:val="3"/>
            <w:tcBorders>
              <w:top w:val="single" w:sz="4" w:space="0" w:color="auto"/>
              <w:left w:val="single" w:sz="4" w:space="0" w:color="auto"/>
              <w:bottom w:val="single" w:sz="4" w:space="0" w:color="auto"/>
              <w:right w:val="single" w:sz="4" w:space="0" w:color="auto"/>
            </w:tcBorders>
            <w:hideMark/>
          </w:tcPr>
          <w:p w14:paraId="5C60FEB2" w14:textId="77777777" w:rsidR="00DB29A7" w:rsidRPr="00A550B9" w:rsidRDefault="00DB29A7" w:rsidP="00BE114C">
            <w:pPr>
              <w:rPr>
                <w:rFonts w:ascii="Gill Sans MT" w:hAnsi="Gill Sans MT" w:cs="Arial"/>
                <w:b/>
                <w:sz w:val="22"/>
                <w:szCs w:val="22"/>
              </w:rPr>
            </w:pPr>
            <w:r w:rsidRPr="00A550B9">
              <w:rPr>
                <w:rFonts w:ascii="Gill Sans MT" w:hAnsi="Gill Sans MT" w:cs="Arial"/>
                <w:b/>
                <w:sz w:val="22"/>
                <w:szCs w:val="22"/>
              </w:rPr>
              <w:t>Health and Safety</w:t>
            </w:r>
          </w:p>
          <w:p w14:paraId="1017ECCD" w14:textId="77777777" w:rsidR="00DB29A7" w:rsidRPr="00A550B9" w:rsidRDefault="00DB29A7" w:rsidP="00BE114C">
            <w:pPr>
              <w:rPr>
                <w:rFonts w:ascii="Gill Sans MT" w:hAnsi="Gill Sans MT" w:cs="Arial"/>
                <w:sz w:val="22"/>
                <w:szCs w:val="22"/>
              </w:rPr>
            </w:pPr>
            <w:r w:rsidRPr="00A550B9">
              <w:rPr>
                <w:rFonts w:ascii="Gill Sans MT" w:hAnsi="Gill Sans MT" w:cs="Arial"/>
                <w:sz w:val="22"/>
                <w:szCs w:val="22"/>
              </w:rPr>
              <w:t>The role holder is required to carry out the duties in accordance with SCI Health and Safety policies and procedures.</w:t>
            </w:r>
          </w:p>
        </w:tc>
      </w:tr>
      <w:tr w:rsidR="00DB29A7" w:rsidRPr="00A550B9" w14:paraId="6874CE83"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tcBorders>
              <w:top w:val="single" w:sz="4" w:space="0" w:color="auto"/>
              <w:left w:val="single" w:sz="4" w:space="0" w:color="auto"/>
              <w:bottom w:val="single" w:sz="4" w:space="0" w:color="auto"/>
              <w:right w:val="single" w:sz="4" w:space="0" w:color="auto"/>
            </w:tcBorders>
            <w:hideMark/>
          </w:tcPr>
          <w:p w14:paraId="4C4AA209" w14:textId="2759EB74" w:rsidR="00DB29A7" w:rsidRPr="00A550B9" w:rsidRDefault="003029A0" w:rsidP="00BE114C">
            <w:pPr>
              <w:tabs>
                <w:tab w:val="left" w:pos="1134"/>
              </w:tabs>
              <w:rPr>
                <w:rFonts w:ascii="Gill Sans MT" w:hAnsi="Gill Sans MT" w:cs="Arial"/>
                <w:b/>
                <w:sz w:val="22"/>
                <w:szCs w:val="22"/>
              </w:rPr>
            </w:pPr>
            <w:r w:rsidRPr="00A550B9">
              <w:rPr>
                <w:rFonts w:ascii="Gill Sans MT" w:hAnsi="Gill Sans MT" w:cs="Arial"/>
                <w:b/>
                <w:sz w:val="22"/>
                <w:szCs w:val="22"/>
              </w:rPr>
              <w:t xml:space="preserve">JD written by: </w:t>
            </w:r>
            <w:r w:rsidR="00DE1782">
              <w:rPr>
                <w:rFonts w:ascii="Gill Sans MT" w:hAnsi="Gill Sans MT" w:cs="Arial"/>
                <w:b/>
                <w:sz w:val="22"/>
                <w:szCs w:val="22"/>
              </w:rPr>
              <w:t>Geofrey Tanui</w:t>
            </w:r>
          </w:p>
        </w:tc>
        <w:tc>
          <w:tcPr>
            <w:tcW w:w="5233" w:type="dxa"/>
            <w:gridSpan w:val="2"/>
            <w:tcBorders>
              <w:top w:val="single" w:sz="4" w:space="0" w:color="auto"/>
              <w:left w:val="single" w:sz="4" w:space="0" w:color="auto"/>
              <w:bottom w:val="single" w:sz="4" w:space="0" w:color="auto"/>
              <w:right w:val="single" w:sz="4" w:space="0" w:color="auto"/>
            </w:tcBorders>
            <w:hideMark/>
          </w:tcPr>
          <w:p w14:paraId="66370983" w14:textId="5B5E57C2" w:rsidR="00DB29A7" w:rsidRPr="00A550B9" w:rsidRDefault="00DB29A7" w:rsidP="003029A0">
            <w:pPr>
              <w:tabs>
                <w:tab w:val="left" w:pos="984"/>
              </w:tabs>
              <w:rPr>
                <w:rFonts w:ascii="Gill Sans MT" w:hAnsi="Gill Sans MT" w:cs="Arial"/>
                <w:b/>
                <w:sz w:val="22"/>
                <w:szCs w:val="22"/>
              </w:rPr>
            </w:pPr>
            <w:r w:rsidRPr="00A550B9">
              <w:rPr>
                <w:rFonts w:ascii="Gill Sans MT" w:hAnsi="Gill Sans MT" w:cs="Arial"/>
                <w:b/>
                <w:sz w:val="22"/>
                <w:szCs w:val="22"/>
              </w:rPr>
              <w:t>Date:</w:t>
            </w:r>
            <w:r w:rsidR="003029A0" w:rsidRPr="00A550B9">
              <w:rPr>
                <w:rFonts w:ascii="Gill Sans MT" w:hAnsi="Gill Sans MT" w:cs="Arial"/>
                <w:b/>
                <w:sz w:val="22"/>
                <w:szCs w:val="22"/>
              </w:rPr>
              <w:t xml:space="preserve"> </w:t>
            </w:r>
            <w:r w:rsidR="00DE1782">
              <w:rPr>
                <w:rFonts w:ascii="Gill Sans MT" w:hAnsi="Gill Sans MT" w:cs="Arial"/>
                <w:b/>
                <w:sz w:val="22"/>
                <w:szCs w:val="22"/>
              </w:rPr>
              <w:t>9/05/202</w:t>
            </w:r>
            <w:r w:rsidR="00DB311C">
              <w:rPr>
                <w:rFonts w:ascii="Gill Sans MT" w:hAnsi="Gill Sans MT" w:cs="Arial"/>
                <w:b/>
                <w:sz w:val="22"/>
                <w:szCs w:val="22"/>
              </w:rPr>
              <w:t>4</w:t>
            </w:r>
            <w:r w:rsidRPr="00A550B9">
              <w:rPr>
                <w:rFonts w:ascii="Gill Sans MT" w:hAnsi="Gill Sans MT" w:cs="Gill Sans MT"/>
                <w:b/>
                <w:bCs/>
                <w:sz w:val="22"/>
                <w:szCs w:val="22"/>
              </w:rPr>
              <w:t xml:space="preserve">           </w:t>
            </w:r>
          </w:p>
        </w:tc>
      </w:tr>
      <w:tr w:rsidR="00DB29A7" w:rsidRPr="00A550B9" w14:paraId="457FD3DE"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tcBorders>
              <w:top w:val="single" w:sz="4" w:space="0" w:color="auto"/>
              <w:left w:val="single" w:sz="4" w:space="0" w:color="auto"/>
              <w:bottom w:val="single" w:sz="4" w:space="0" w:color="auto"/>
              <w:right w:val="single" w:sz="4" w:space="0" w:color="auto"/>
            </w:tcBorders>
            <w:hideMark/>
          </w:tcPr>
          <w:p w14:paraId="64237551" w14:textId="77777777" w:rsidR="00DB29A7" w:rsidRPr="00A550B9" w:rsidRDefault="00DB29A7" w:rsidP="00BE114C">
            <w:pPr>
              <w:tabs>
                <w:tab w:val="left" w:pos="1134"/>
              </w:tabs>
              <w:rPr>
                <w:rFonts w:ascii="Gill Sans MT" w:hAnsi="Gill Sans MT" w:cs="Arial"/>
                <w:sz w:val="22"/>
                <w:szCs w:val="22"/>
              </w:rPr>
            </w:pPr>
            <w:r w:rsidRPr="00A550B9">
              <w:rPr>
                <w:rFonts w:ascii="Gill Sans MT" w:hAnsi="Gill Sans MT" w:cs="Arial"/>
                <w:b/>
                <w:sz w:val="22"/>
                <w:szCs w:val="22"/>
              </w:rPr>
              <w:t>JD agreed by:</w:t>
            </w:r>
          </w:p>
        </w:tc>
        <w:tc>
          <w:tcPr>
            <w:tcW w:w="5233" w:type="dxa"/>
            <w:gridSpan w:val="2"/>
            <w:tcBorders>
              <w:top w:val="single" w:sz="4" w:space="0" w:color="auto"/>
              <w:left w:val="single" w:sz="4" w:space="0" w:color="auto"/>
              <w:bottom w:val="single" w:sz="4" w:space="0" w:color="auto"/>
              <w:right w:val="single" w:sz="4" w:space="0" w:color="auto"/>
            </w:tcBorders>
            <w:hideMark/>
          </w:tcPr>
          <w:p w14:paraId="3F589CB0" w14:textId="77777777" w:rsidR="00DB29A7" w:rsidRPr="00A550B9" w:rsidRDefault="00DB29A7" w:rsidP="00BE114C">
            <w:pPr>
              <w:tabs>
                <w:tab w:val="left" w:pos="984"/>
              </w:tabs>
              <w:rPr>
                <w:rFonts w:ascii="Gill Sans MT" w:hAnsi="Gill Sans MT" w:cs="Arial"/>
                <w:b/>
                <w:sz w:val="22"/>
                <w:szCs w:val="22"/>
              </w:rPr>
            </w:pPr>
            <w:r w:rsidRPr="00A550B9">
              <w:rPr>
                <w:rFonts w:ascii="Gill Sans MT" w:hAnsi="Gill Sans MT" w:cs="Arial"/>
                <w:b/>
                <w:sz w:val="22"/>
                <w:szCs w:val="22"/>
              </w:rPr>
              <w:t>Date:</w:t>
            </w:r>
          </w:p>
        </w:tc>
      </w:tr>
      <w:tr w:rsidR="00DB29A7" w:rsidRPr="00A550B9" w14:paraId="3FF65007"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tcBorders>
              <w:top w:val="single" w:sz="4" w:space="0" w:color="auto"/>
              <w:left w:val="single" w:sz="4" w:space="0" w:color="auto"/>
              <w:bottom w:val="single" w:sz="4" w:space="0" w:color="auto"/>
              <w:right w:val="single" w:sz="4" w:space="0" w:color="auto"/>
            </w:tcBorders>
            <w:hideMark/>
          </w:tcPr>
          <w:p w14:paraId="53EFD3DF" w14:textId="77777777" w:rsidR="00DB29A7" w:rsidRPr="00A550B9" w:rsidRDefault="00DB29A7" w:rsidP="00BE114C">
            <w:pPr>
              <w:tabs>
                <w:tab w:val="left" w:pos="1134"/>
              </w:tabs>
              <w:rPr>
                <w:rFonts w:ascii="Gill Sans MT" w:hAnsi="Gill Sans MT" w:cs="Arial"/>
                <w:b/>
                <w:sz w:val="22"/>
                <w:szCs w:val="22"/>
              </w:rPr>
            </w:pPr>
            <w:r w:rsidRPr="00A550B9">
              <w:rPr>
                <w:rFonts w:ascii="Gill Sans MT" w:hAnsi="Gill Sans MT" w:cs="Arial"/>
                <w:b/>
                <w:sz w:val="22"/>
                <w:szCs w:val="22"/>
              </w:rPr>
              <w:t>Updated By:</w:t>
            </w:r>
          </w:p>
        </w:tc>
        <w:tc>
          <w:tcPr>
            <w:tcW w:w="5233" w:type="dxa"/>
            <w:gridSpan w:val="2"/>
            <w:tcBorders>
              <w:top w:val="single" w:sz="4" w:space="0" w:color="auto"/>
              <w:left w:val="single" w:sz="4" w:space="0" w:color="auto"/>
              <w:bottom w:val="single" w:sz="4" w:space="0" w:color="auto"/>
              <w:right w:val="single" w:sz="4" w:space="0" w:color="auto"/>
            </w:tcBorders>
            <w:hideMark/>
          </w:tcPr>
          <w:p w14:paraId="32A00541" w14:textId="77777777" w:rsidR="00DB29A7" w:rsidRPr="00A550B9" w:rsidRDefault="00DB29A7" w:rsidP="00BE114C">
            <w:pPr>
              <w:tabs>
                <w:tab w:val="left" w:pos="984"/>
              </w:tabs>
              <w:rPr>
                <w:rFonts w:ascii="Gill Sans MT" w:hAnsi="Gill Sans MT" w:cs="Arial"/>
                <w:b/>
                <w:sz w:val="22"/>
                <w:szCs w:val="22"/>
              </w:rPr>
            </w:pPr>
            <w:r w:rsidRPr="00A550B9">
              <w:rPr>
                <w:rFonts w:ascii="Gill Sans MT" w:hAnsi="Gill Sans MT" w:cs="Arial"/>
                <w:b/>
                <w:sz w:val="22"/>
                <w:szCs w:val="22"/>
              </w:rPr>
              <w:t>Date:</w:t>
            </w:r>
          </w:p>
        </w:tc>
      </w:tr>
      <w:tr w:rsidR="00DB29A7" w14:paraId="6C05C3C3"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4487" w:type="dxa"/>
            <w:tcBorders>
              <w:top w:val="single" w:sz="4" w:space="0" w:color="auto"/>
              <w:left w:val="single" w:sz="4" w:space="0" w:color="auto"/>
              <w:bottom w:val="single" w:sz="4" w:space="0" w:color="auto"/>
              <w:right w:val="single" w:sz="4" w:space="0" w:color="auto"/>
            </w:tcBorders>
            <w:hideMark/>
          </w:tcPr>
          <w:p w14:paraId="6768E5F8" w14:textId="77777777" w:rsidR="00DB29A7" w:rsidRPr="00A550B9" w:rsidRDefault="00DB29A7" w:rsidP="00BE114C">
            <w:pPr>
              <w:tabs>
                <w:tab w:val="left" w:pos="1134"/>
              </w:tabs>
              <w:rPr>
                <w:rFonts w:ascii="Gill Sans MT" w:hAnsi="Gill Sans MT" w:cs="Arial"/>
                <w:b/>
                <w:sz w:val="22"/>
                <w:szCs w:val="22"/>
              </w:rPr>
            </w:pPr>
            <w:r w:rsidRPr="00A550B9">
              <w:rPr>
                <w:rFonts w:ascii="Gill Sans MT" w:hAnsi="Gill Sans MT" w:cs="Arial"/>
                <w:b/>
                <w:sz w:val="22"/>
                <w:szCs w:val="22"/>
              </w:rPr>
              <w:t>Evaluated:</w:t>
            </w:r>
          </w:p>
        </w:tc>
        <w:tc>
          <w:tcPr>
            <w:tcW w:w="5233" w:type="dxa"/>
            <w:gridSpan w:val="2"/>
            <w:tcBorders>
              <w:top w:val="single" w:sz="4" w:space="0" w:color="auto"/>
              <w:left w:val="single" w:sz="4" w:space="0" w:color="auto"/>
              <w:bottom w:val="single" w:sz="4" w:space="0" w:color="auto"/>
              <w:right w:val="single" w:sz="4" w:space="0" w:color="auto"/>
            </w:tcBorders>
            <w:hideMark/>
          </w:tcPr>
          <w:p w14:paraId="3E4B5B99" w14:textId="77777777" w:rsidR="00DB29A7" w:rsidRDefault="00DB29A7" w:rsidP="00BE114C">
            <w:pPr>
              <w:tabs>
                <w:tab w:val="left" w:pos="984"/>
              </w:tabs>
              <w:rPr>
                <w:rFonts w:ascii="Gill Sans MT" w:hAnsi="Gill Sans MT" w:cs="Arial"/>
                <w:b/>
                <w:sz w:val="22"/>
                <w:szCs w:val="22"/>
              </w:rPr>
            </w:pPr>
            <w:r w:rsidRPr="00A550B9">
              <w:rPr>
                <w:rFonts w:ascii="Gill Sans MT" w:hAnsi="Gill Sans MT" w:cs="Arial"/>
                <w:b/>
                <w:sz w:val="22"/>
                <w:szCs w:val="22"/>
              </w:rPr>
              <w:t>Date:</w:t>
            </w:r>
          </w:p>
        </w:tc>
      </w:tr>
      <w:tr w:rsidR="00AF27A1" w14:paraId="74A82E50" w14:textId="77777777" w:rsidTr="3EBF9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5"/>
        </w:trPr>
        <w:tc>
          <w:tcPr>
            <w:tcW w:w="9720" w:type="dxa"/>
            <w:gridSpan w:val="3"/>
            <w:tcBorders>
              <w:top w:val="single" w:sz="4" w:space="0" w:color="auto"/>
              <w:left w:val="single" w:sz="4" w:space="0" w:color="auto"/>
              <w:bottom w:val="single" w:sz="4" w:space="0" w:color="auto"/>
              <w:right w:val="single" w:sz="4" w:space="0" w:color="auto"/>
            </w:tcBorders>
          </w:tcPr>
          <w:p w14:paraId="6945F529" w14:textId="32220357" w:rsidR="00AF27A1" w:rsidRDefault="00AF27A1" w:rsidP="00BE114C">
            <w:pPr>
              <w:tabs>
                <w:tab w:val="left" w:pos="1134"/>
              </w:tabs>
              <w:rPr>
                <w:rFonts w:ascii="Gill Sans MT" w:hAnsi="Gill Sans MT" w:cs="Arial"/>
                <w:b/>
                <w:sz w:val="22"/>
                <w:szCs w:val="22"/>
              </w:rPr>
            </w:pPr>
            <w:r>
              <w:rPr>
                <w:rFonts w:ascii="Gill Sans MT" w:hAnsi="Gill Sans MT" w:cs="Arial"/>
                <w:b/>
                <w:sz w:val="22"/>
                <w:szCs w:val="22"/>
              </w:rPr>
              <w:t>Name: ________________________________________________________</w:t>
            </w:r>
          </w:p>
          <w:p w14:paraId="5DE6E3AA" w14:textId="52C03EA0" w:rsidR="00AF27A1" w:rsidRDefault="00AF27A1" w:rsidP="00BE114C">
            <w:pPr>
              <w:tabs>
                <w:tab w:val="left" w:pos="1134"/>
              </w:tabs>
              <w:rPr>
                <w:rFonts w:ascii="Gill Sans MT" w:hAnsi="Gill Sans MT" w:cs="Arial"/>
                <w:b/>
                <w:sz w:val="22"/>
                <w:szCs w:val="22"/>
              </w:rPr>
            </w:pPr>
          </w:p>
          <w:p w14:paraId="342F6581" w14:textId="058E946B" w:rsidR="00AF27A1" w:rsidRDefault="00AF27A1" w:rsidP="00BE114C">
            <w:pPr>
              <w:tabs>
                <w:tab w:val="left" w:pos="1134"/>
              </w:tabs>
              <w:rPr>
                <w:rFonts w:ascii="Gill Sans MT" w:hAnsi="Gill Sans MT" w:cs="Arial"/>
                <w:b/>
                <w:sz w:val="22"/>
                <w:szCs w:val="22"/>
              </w:rPr>
            </w:pPr>
            <w:proofErr w:type="gramStart"/>
            <w:r>
              <w:rPr>
                <w:rFonts w:ascii="Gill Sans MT" w:hAnsi="Gill Sans MT" w:cs="Arial"/>
                <w:b/>
                <w:sz w:val="22"/>
                <w:szCs w:val="22"/>
              </w:rPr>
              <w:t>Signature:_</w:t>
            </w:r>
            <w:proofErr w:type="gramEnd"/>
            <w:r>
              <w:rPr>
                <w:rFonts w:ascii="Gill Sans MT" w:hAnsi="Gill Sans MT" w:cs="Arial"/>
                <w:b/>
                <w:sz w:val="22"/>
                <w:szCs w:val="22"/>
              </w:rPr>
              <w:t>____________________________________________________</w:t>
            </w:r>
          </w:p>
          <w:p w14:paraId="49E08B83" w14:textId="4655003B" w:rsidR="00AF27A1" w:rsidRDefault="00AF27A1" w:rsidP="00BE114C">
            <w:pPr>
              <w:tabs>
                <w:tab w:val="left" w:pos="1134"/>
              </w:tabs>
              <w:rPr>
                <w:rFonts w:ascii="Gill Sans MT" w:hAnsi="Gill Sans MT" w:cs="Arial"/>
                <w:b/>
                <w:sz w:val="22"/>
                <w:szCs w:val="22"/>
              </w:rPr>
            </w:pPr>
          </w:p>
          <w:p w14:paraId="45F6B7A4" w14:textId="568CF897" w:rsidR="00AF27A1" w:rsidRPr="00A550B9" w:rsidRDefault="00AF27A1" w:rsidP="00BE114C">
            <w:pPr>
              <w:tabs>
                <w:tab w:val="left" w:pos="1134"/>
              </w:tabs>
              <w:rPr>
                <w:rFonts w:ascii="Gill Sans MT" w:hAnsi="Gill Sans MT" w:cs="Arial"/>
                <w:b/>
                <w:sz w:val="22"/>
                <w:szCs w:val="22"/>
              </w:rPr>
            </w:pPr>
            <w:proofErr w:type="gramStart"/>
            <w:r>
              <w:rPr>
                <w:rFonts w:ascii="Gill Sans MT" w:hAnsi="Gill Sans MT" w:cs="Arial"/>
                <w:b/>
                <w:sz w:val="22"/>
                <w:szCs w:val="22"/>
              </w:rPr>
              <w:t>Date:_</w:t>
            </w:r>
            <w:proofErr w:type="gramEnd"/>
            <w:r>
              <w:rPr>
                <w:rFonts w:ascii="Gill Sans MT" w:hAnsi="Gill Sans MT" w:cs="Arial"/>
                <w:b/>
                <w:sz w:val="22"/>
                <w:szCs w:val="22"/>
              </w:rPr>
              <w:t>_________________________________________________________</w:t>
            </w:r>
          </w:p>
          <w:p w14:paraId="50EECFD6" w14:textId="48E7376C" w:rsidR="00AF27A1" w:rsidRPr="00A550B9" w:rsidRDefault="00AF27A1" w:rsidP="00BE114C">
            <w:pPr>
              <w:tabs>
                <w:tab w:val="left" w:pos="984"/>
              </w:tabs>
              <w:rPr>
                <w:rFonts w:ascii="Gill Sans MT" w:hAnsi="Gill Sans MT" w:cs="Arial"/>
                <w:b/>
                <w:sz w:val="22"/>
                <w:szCs w:val="22"/>
              </w:rPr>
            </w:pPr>
          </w:p>
        </w:tc>
      </w:tr>
    </w:tbl>
    <w:p w14:paraId="15427600" w14:textId="77777777" w:rsidR="00496927" w:rsidRPr="00E91758" w:rsidRDefault="00496927" w:rsidP="00E91758">
      <w:pPr>
        <w:jc w:val="both"/>
        <w:rPr>
          <w:rFonts w:ascii="Gill Sans MT" w:hAnsi="Gill Sans MT" w:cs="Gill Sans MT"/>
        </w:rPr>
      </w:pPr>
    </w:p>
    <w:sectPr w:rsidR="00496927" w:rsidRPr="00E91758" w:rsidSect="00B637B1">
      <w:headerReference w:type="default" r:id="rId10"/>
      <w:footerReference w:type="default" r:id="rId11"/>
      <w:pgSz w:w="11905" w:h="16837" w:code="9"/>
      <w:pgMar w:top="1282" w:right="1440"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BB03" w14:textId="77777777" w:rsidR="003B3571" w:rsidRDefault="003B3571">
      <w:r>
        <w:separator/>
      </w:r>
    </w:p>
  </w:endnote>
  <w:endnote w:type="continuationSeparator" w:id="0">
    <w:p w14:paraId="36ADCAE4" w14:textId="77777777" w:rsidR="003B3571" w:rsidRDefault="003B3571">
      <w:r>
        <w:continuationSeparator/>
      </w:r>
    </w:p>
  </w:endnote>
  <w:endnote w:type="continuationNotice" w:id="1">
    <w:p w14:paraId="681AE348" w14:textId="77777777" w:rsidR="003B3571" w:rsidRDefault="003B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Calibri"/>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Gill Sans Woodblock">
    <w:altName w:val="Times New Roman"/>
    <w:charset w:val="00"/>
    <w:family w:val="swiss"/>
    <w:pitch w:val="variable"/>
    <w:sig w:usb0="00000001" w:usb1="10000000"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24DF" w14:textId="77777777" w:rsidR="00496927" w:rsidRDefault="00496927">
    <w:pPr>
      <w:pStyle w:val="Footer"/>
      <w:pBdr>
        <w:top w:val="single" w:sz="4" w:space="0" w:color="000000"/>
      </w:pBdr>
      <w:ind w:left="-142"/>
      <w:rPr>
        <w:rFonts w:ascii="Gill Sans MT" w:hAnsi="Gill Sans MT" w:cs="Gill Sans MT"/>
        <w:b/>
        <w:bCs/>
        <w:i/>
        <w:iCs/>
        <w:smallCaps/>
        <w:sz w:val="20"/>
        <w:szCs w:val="20"/>
      </w:rPr>
    </w:pPr>
    <w:r>
      <w:rPr>
        <w:rFonts w:ascii="Gill Sans MT" w:hAnsi="Gill Sans MT" w:cs="Gill Sans MT"/>
        <w:b/>
        <w:bCs/>
        <w:i/>
        <w:iCs/>
        <w:smallCaps/>
        <w:sz w:val="20"/>
        <w:szCs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87939" w14:textId="77777777" w:rsidR="003B3571" w:rsidRDefault="003B3571">
      <w:r>
        <w:separator/>
      </w:r>
    </w:p>
  </w:footnote>
  <w:footnote w:type="continuationSeparator" w:id="0">
    <w:p w14:paraId="75F1E8D5" w14:textId="77777777" w:rsidR="003B3571" w:rsidRDefault="003B3571">
      <w:r>
        <w:continuationSeparator/>
      </w:r>
    </w:p>
  </w:footnote>
  <w:footnote w:type="continuationNotice" w:id="1">
    <w:p w14:paraId="6DFB6A90" w14:textId="77777777" w:rsidR="003B3571" w:rsidRDefault="003B3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AC66" w14:textId="77777777" w:rsidR="00496927" w:rsidRPr="00AC4B72" w:rsidRDefault="00496927">
    <w:pPr>
      <w:pStyle w:val="Header"/>
      <w:ind w:left="-142"/>
      <w:jc w:val="center"/>
      <w:rPr>
        <w:rFonts w:ascii="Gill Sans Woodblock" w:hAnsi="Gill Sans Woodblock" w:cs="Gill Sans Woodblock"/>
        <w:b/>
        <w:bCs/>
        <w:smallCaps/>
        <w:sz w:val="28"/>
        <w:szCs w:val="28"/>
      </w:rPr>
    </w:pPr>
    <w:r w:rsidRPr="00AC4B72">
      <w:rPr>
        <w:rFonts w:ascii="Gill Sans Woodblock" w:hAnsi="Gill Sans Woodblock" w:cs="Gill Sans Woodblock"/>
        <w:b/>
        <w:bCs/>
        <w:smallCaps/>
        <w:sz w:val="28"/>
        <w:szCs w:val="28"/>
      </w:rPr>
      <w:t>Save The Children</w:t>
    </w:r>
  </w:p>
  <w:p w14:paraId="03A983D9" w14:textId="77777777" w:rsidR="00496927" w:rsidRPr="00AC4B72" w:rsidRDefault="00496927">
    <w:pPr>
      <w:pStyle w:val="Header"/>
      <w:ind w:left="0"/>
      <w:jc w:val="center"/>
      <w:rPr>
        <w:rFonts w:ascii="Gill Sans Woodblock" w:hAnsi="Gill Sans Woodblock" w:cs="Gill Sans Woodblock"/>
        <w:b/>
        <w:bCs/>
        <w:smallCaps/>
      </w:rPr>
    </w:pPr>
    <w:r w:rsidRPr="00AC4B72">
      <w:rPr>
        <w:rFonts w:ascii="Gill Sans Woodblock" w:hAnsi="Gill Sans Woodblock" w:cs="Gill Sans Woodblock"/>
        <w:b/>
        <w:bCs/>
        <w:smallCaps/>
      </w:rPr>
      <w:t>ROLE PROFILE</w:t>
    </w:r>
  </w:p>
  <w:p w14:paraId="1933D78D" w14:textId="77777777" w:rsidR="00496927" w:rsidRDefault="00496927">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pStyle w:val="Style1"/>
      <w:lvlText w:val=""/>
      <w:lvlJc w:val="left"/>
      <w:pPr>
        <w:tabs>
          <w:tab w:val="num" w:pos="360"/>
        </w:tabs>
        <w:ind w:left="340" w:hanging="340"/>
      </w:pPr>
      <w:rPr>
        <w:rFonts w:ascii="Symbol" w:hAnsi="Symbol" w:cs="Symbol"/>
      </w:rPr>
    </w:lvl>
  </w:abstractNum>
  <w:abstractNum w:abstractNumId="1"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cs="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lvl>
  </w:abstractNum>
  <w:abstractNum w:abstractNumId="3"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cs="Symbol"/>
      </w:rPr>
    </w:lvl>
  </w:abstractNum>
  <w:abstractNum w:abstractNumId="7"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cs="Symbol"/>
      </w:rPr>
    </w:lvl>
  </w:abstractNum>
  <w:abstractNum w:abstractNumId="8"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cs="Symbol"/>
      </w:rPr>
    </w:lvl>
  </w:abstractNum>
  <w:abstractNum w:abstractNumId="9" w15:restartNumberingAfterBreak="0">
    <w:nsid w:val="002417A2"/>
    <w:multiLevelType w:val="hybridMultilevel"/>
    <w:tmpl w:val="A7AA95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17EC6EA5"/>
    <w:multiLevelType w:val="hybridMultilevel"/>
    <w:tmpl w:val="D04C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E5332"/>
    <w:multiLevelType w:val="hybridMultilevel"/>
    <w:tmpl w:val="B52C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81265"/>
    <w:multiLevelType w:val="hybridMultilevel"/>
    <w:tmpl w:val="A57CF1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BD6793C"/>
    <w:multiLevelType w:val="hybridMultilevel"/>
    <w:tmpl w:val="9EE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87FF3"/>
    <w:multiLevelType w:val="hybridMultilevel"/>
    <w:tmpl w:val="B73E7E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87570"/>
    <w:multiLevelType w:val="hybridMultilevel"/>
    <w:tmpl w:val="3B6042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6E9417E"/>
    <w:multiLevelType w:val="hybridMultilevel"/>
    <w:tmpl w:val="A834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D8C6607"/>
    <w:multiLevelType w:val="hybridMultilevel"/>
    <w:tmpl w:val="D6CE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9E7C20"/>
    <w:multiLevelType w:val="hybridMultilevel"/>
    <w:tmpl w:val="69649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4B2255"/>
    <w:multiLevelType w:val="hybridMultilevel"/>
    <w:tmpl w:val="8A2C4B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6C141A2A"/>
    <w:multiLevelType w:val="hybridMultilevel"/>
    <w:tmpl w:val="F5880B9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1" w15:restartNumberingAfterBreak="0">
    <w:nsid w:val="6C6F3367"/>
    <w:multiLevelType w:val="hybridMultilevel"/>
    <w:tmpl w:val="8DBE5F0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2" w15:restartNumberingAfterBreak="0">
    <w:nsid w:val="730A1BAF"/>
    <w:multiLevelType w:val="hybridMultilevel"/>
    <w:tmpl w:val="7B90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754A9"/>
    <w:multiLevelType w:val="hybridMultilevel"/>
    <w:tmpl w:val="28383F1E"/>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16cid:durableId="858785140">
    <w:abstractNumId w:val="0"/>
  </w:num>
  <w:num w:numId="2" w16cid:durableId="1426343932">
    <w:abstractNumId w:val="1"/>
  </w:num>
  <w:num w:numId="3" w16cid:durableId="1971397448">
    <w:abstractNumId w:val="19"/>
  </w:num>
  <w:num w:numId="4" w16cid:durableId="30880868">
    <w:abstractNumId w:val="9"/>
  </w:num>
  <w:num w:numId="5" w16cid:durableId="538663308">
    <w:abstractNumId w:val="12"/>
  </w:num>
  <w:num w:numId="6" w16cid:durableId="357051118">
    <w:abstractNumId w:val="15"/>
  </w:num>
  <w:num w:numId="7" w16cid:durableId="1727408262">
    <w:abstractNumId w:val="16"/>
  </w:num>
  <w:num w:numId="8" w16cid:durableId="1209613481">
    <w:abstractNumId w:val="14"/>
  </w:num>
  <w:num w:numId="9" w16cid:durableId="238102026">
    <w:abstractNumId w:val="18"/>
  </w:num>
  <w:num w:numId="10" w16cid:durableId="1599362812">
    <w:abstractNumId w:val="17"/>
  </w:num>
  <w:num w:numId="11" w16cid:durableId="868418138">
    <w:abstractNumId w:val="23"/>
  </w:num>
  <w:num w:numId="12" w16cid:durableId="1019313878">
    <w:abstractNumId w:val="20"/>
  </w:num>
  <w:num w:numId="13" w16cid:durableId="773087454">
    <w:abstractNumId w:val="10"/>
  </w:num>
  <w:num w:numId="14" w16cid:durableId="717433943">
    <w:abstractNumId w:val="21"/>
  </w:num>
  <w:num w:numId="15" w16cid:durableId="578175332">
    <w:abstractNumId w:val="22"/>
  </w:num>
  <w:num w:numId="16" w16cid:durableId="934290552">
    <w:abstractNumId w:val="11"/>
  </w:num>
  <w:num w:numId="17" w16cid:durableId="4911449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0NDYxMDA0MDM3NDBQ0lEKTi0uzszPAykwqQUA6LpnHCwAAAA="/>
  </w:docVars>
  <w:rsids>
    <w:rsidRoot w:val="00816E5F"/>
    <w:rsid w:val="00000DD0"/>
    <w:rsid w:val="00002C7A"/>
    <w:rsid w:val="000053CA"/>
    <w:rsid w:val="00011858"/>
    <w:rsid w:val="000138CF"/>
    <w:rsid w:val="00015383"/>
    <w:rsid w:val="00016FEA"/>
    <w:rsid w:val="00023590"/>
    <w:rsid w:val="000343DD"/>
    <w:rsid w:val="000457EF"/>
    <w:rsid w:val="00050A9D"/>
    <w:rsid w:val="00057850"/>
    <w:rsid w:val="00060006"/>
    <w:rsid w:val="000601FD"/>
    <w:rsid w:val="000629E0"/>
    <w:rsid w:val="00064B72"/>
    <w:rsid w:val="00065CA4"/>
    <w:rsid w:val="00067A9B"/>
    <w:rsid w:val="000765CD"/>
    <w:rsid w:val="00076E34"/>
    <w:rsid w:val="000856B8"/>
    <w:rsid w:val="0009282E"/>
    <w:rsid w:val="00094C46"/>
    <w:rsid w:val="00097113"/>
    <w:rsid w:val="00097F9F"/>
    <w:rsid w:val="000B231B"/>
    <w:rsid w:val="000B248F"/>
    <w:rsid w:val="000B6D4C"/>
    <w:rsid w:val="000C232B"/>
    <w:rsid w:val="000C4626"/>
    <w:rsid w:val="000C719D"/>
    <w:rsid w:val="000C7B72"/>
    <w:rsid w:val="000D21AE"/>
    <w:rsid w:val="000D4FE9"/>
    <w:rsid w:val="000D7083"/>
    <w:rsid w:val="000D7A22"/>
    <w:rsid w:val="000E513B"/>
    <w:rsid w:val="000F312F"/>
    <w:rsid w:val="001038C1"/>
    <w:rsid w:val="00103FF2"/>
    <w:rsid w:val="00113090"/>
    <w:rsid w:val="001202BD"/>
    <w:rsid w:val="001209FB"/>
    <w:rsid w:val="001215A5"/>
    <w:rsid w:val="00125606"/>
    <w:rsid w:val="00126DA4"/>
    <w:rsid w:val="001300C2"/>
    <w:rsid w:val="00136A72"/>
    <w:rsid w:val="001377AE"/>
    <w:rsid w:val="00143FFA"/>
    <w:rsid w:val="00150670"/>
    <w:rsid w:val="001506D6"/>
    <w:rsid w:val="00155912"/>
    <w:rsid w:val="00161458"/>
    <w:rsid w:val="0016197D"/>
    <w:rsid w:val="00170929"/>
    <w:rsid w:val="00175013"/>
    <w:rsid w:val="00187BE0"/>
    <w:rsid w:val="001900A5"/>
    <w:rsid w:val="001913FE"/>
    <w:rsid w:val="00192C8F"/>
    <w:rsid w:val="001A1311"/>
    <w:rsid w:val="001A3DE8"/>
    <w:rsid w:val="001A59EE"/>
    <w:rsid w:val="001A7D75"/>
    <w:rsid w:val="001B4D69"/>
    <w:rsid w:val="001B5889"/>
    <w:rsid w:val="001E6234"/>
    <w:rsid w:val="001F1E7F"/>
    <w:rsid w:val="001F63C2"/>
    <w:rsid w:val="001F7591"/>
    <w:rsid w:val="001F7C4A"/>
    <w:rsid w:val="00201F25"/>
    <w:rsid w:val="00203B13"/>
    <w:rsid w:val="00207BE6"/>
    <w:rsid w:val="00227EC9"/>
    <w:rsid w:val="00230B29"/>
    <w:rsid w:val="00233B17"/>
    <w:rsid w:val="00234289"/>
    <w:rsid w:val="00244967"/>
    <w:rsid w:val="0024597C"/>
    <w:rsid w:val="00247591"/>
    <w:rsid w:val="00247C8E"/>
    <w:rsid w:val="00256DFF"/>
    <w:rsid w:val="00261C9A"/>
    <w:rsid w:val="00265FCC"/>
    <w:rsid w:val="00270C33"/>
    <w:rsid w:val="00275FF2"/>
    <w:rsid w:val="002820A1"/>
    <w:rsid w:val="00286081"/>
    <w:rsid w:val="002867D2"/>
    <w:rsid w:val="0029037F"/>
    <w:rsid w:val="00295218"/>
    <w:rsid w:val="002A5B71"/>
    <w:rsid w:val="002C1596"/>
    <w:rsid w:val="002C3519"/>
    <w:rsid w:val="002D0DBD"/>
    <w:rsid w:val="002D76B8"/>
    <w:rsid w:val="002D778D"/>
    <w:rsid w:val="002F3679"/>
    <w:rsid w:val="002F466B"/>
    <w:rsid w:val="002F5F26"/>
    <w:rsid w:val="00301EE2"/>
    <w:rsid w:val="003029A0"/>
    <w:rsid w:val="00306FB5"/>
    <w:rsid w:val="003075BF"/>
    <w:rsid w:val="00307685"/>
    <w:rsid w:val="00321427"/>
    <w:rsid w:val="0032551E"/>
    <w:rsid w:val="003345E2"/>
    <w:rsid w:val="00335832"/>
    <w:rsid w:val="00337D7E"/>
    <w:rsid w:val="00342D66"/>
    <w:rsid w:val="00366555"/>
    <w:rsid w:val="00373075"/>
    <w:rsid w:val="003743CA"/>
    <w:rsid w:val="00374CA2"/>
    <w:rsid w:val="00375AAA"/>
    <w:rsid w:val="00381386"/>
    <w:rsid w:val="003821C6"/>
    <w:rsid w:val="0038484E"/>
    <w:rsid w:val="003939FF"/>
    <w:rsid w:val="003A3B94"/>
    <w:rsid w:val="003A4133"/>
    <w:rsid w:val="003B3571"/>
    <w:rsid w:val="003B35D3"/>
    <w:rsid w:val="003B5B86"/>
    <w:rsid w:val="003C2CB7"/>
    <w:rsid w:val="003C6F0C"/>
    <w:rsid w:val="003D30E2"/>
    <w:rsid w:val="003D3D21"/>
    <w:rsid w:val="003D729B"/>
    <w:rsid w:val="003D79D9"/>
    <w:rsid w:val="003E0266"/>
    <w:rsid w:val="003E133F"/>
    <w:rsid w:val="003E7BDB"/>
    <w:rsid w:val="003F2859"/>
    <w:rsid w:val="00402191"/>
    <w:rsid w:val="00407414"/>
    <w:rsid w:val="00412891"/>
    <w:rsid w:val="00414667"/>
    <w:rsid w:val="004147FF"/>
    <w:rsid w:val="00417ECA"/>
    <w:rsid w:val="00421BCE"/>
    <w:rsid w:val="00430726"/>
    <w:rsid w:val="00431027"/>
    <w:rsid w:val="00440CF7"/>
    <w:rsid w:val="00441C58"/>
    <w:rsid w:val="0045258F"/>
    <w:rsid w:val="00453DE8"/>
    <w:rsid w:val="0045531C"/>
    <w:rsid w:val="00461F09"/>
    <w:rsid w:val="00467E15"/>
    <w:rsid w:val="00477A91"/>
    <w:rsid w:val="00484B48"/>
    <w:rsid w:val="00486E99"/>
    <w:rsid w:val="004946DA"/>
    <w:rsid w:val="00496927"/>
    <w:rsid w:val="004A5402"/>
    <w:rsid w:val="004B159A"/>
    <w:rsid w:val="004C3E93"/>
    <w:rsid w:val="004C58DD"/>
    <w:rsid w:val="004C7AA6"/>
    <w:rsid w:val="004D08A1"/>
    <w:rsid w:val="004E4497"/>
    <w:rsid w:val="004F2F6B"/>
    <w:rsid w:val="00506F67"/>
    <w:rsid w:val="00507052"/>
    <w:rsid w:val="00514012"/>
    <w:rsid w:val="005160F0"/>
    <w:rsid w:val="00523E95"/>
    <w:rsid w:val="00526A32"/>
    <w:rsid w:val="00534DCC"/>
    <w:rsid w:val="00537A41"/>
    <w:rsid w:val="00550ACF"/>
    <w:rsid w:val="00555ABD"/>
    <w:rsid w:val="005572F6"/>
    <w:rsid w:val="00565819"/>
    <w:rsid w:val="00572592"/>
    <w:rsid w:val="00574A5B"/>
    <w:rsid w:val="005766B7"/>
    <w:rsid w:val="00584072"/>
    <w:rsid w:val="00587A5D"/>
    <w:rsid w:val="005953B6"/>
    <w:rsid w:val="005A12DD"/>
    <w:rsid w:val="005A4026"/>
    <w:rsid w:val="005D699E"/>
    <w:rsid w:val="005D6E53"/>
    <w:rsid w:val="005E1E81"/>
    <w:rsid w:val="005E3216"/>
    <w:rsid w:val="005E32FE"/>
    <w:rsid w:val="005E3FF6"/>
    <w:rsid w:val="005E5A83"/>
    <w:rsid w:val="005F42C1"/>
    <w:rsid w:val="005F6666"/>
    <w:rsid w:val="00624CA4"/>
    <w:rsid w:val="00633BDD"/>
    <w:rsid w:val="00641D4E"/>
    <w:rsid w:val="0064444C"/>
    <w:rsid w:val="006551A6"/>
    <w:rsid w:val="00655E4B"/>
    <w:rsid w:val="006670CD"/>
    <w:rsid w:val="00676FD8"/>
    <w:rsid w:val="00682048"/>
    <w:rsid w:val="00684568"/>
    <w:rsid w:val="00694152"/>
    <w:rsid w:val="006B053A"/>
    <w:rsid w:val="006B1C88"/>
    <w:rsid w:val="006B409F"/>
    <w:rsid w:val="006B4684"/>
    <w:rsid w:val="006C4B13"/>
    <w:rsid w:val="006C7159"/>
    <w:rsid w:val="006C74AB"/>
    <w:rsid w:val="006D676B"/>
    <w:rsid w:val="006E720A"/>
    <w:rsid w:val="00700581"/>
    <w:rsid w:val="00703A4F"/>
    <w:rsid w:val="00706227"/>
    <w:rsid w:val="007155D6"/>
    <w:rsid w:val="007169A2"/>
    <w:rsid w:val="00716CF6"/>
    <w:rsid w:val="00717BCC"/>
    <w:rsid w:val="00723E41"/>
    <w:rsid w:val="00731711"/>
    <w:rsid w:val="007317FE"/>
    <w:rsid w:val="00740397"/>
    <w:rsid w:val="00743C12"/>
    <w:rsid w:val="007530BA"/>
    <w:rsid w:val="00756D39"/>
    <w:rsid w:val="007629AB"/>
    <w:rsid w:val="007658F0"/>
    <w:rsid w:val="00770D8F"/>
    <w:rsid w:val="007736E8"/>
    <w:rsid w:val="007773A7"/>
    <w:rsid w:val="00780F31"/>
    <w:rsid w:val="007822E1"/>
    <w:rsid w:val="00785ACD"/>
    <w:rsid w:val="007909BC"/>
    <w:rsid w:val="00791C27"/>
    <w:rsid w:val="00793103"/>
    <w:rsid w:val="00793139"/>
    <w:rsid w:val="007935A8"/>
    <w:rsid w:val="007A1129"/>
    <w:rsid w:val="007A2A19"/>
    <w:rsid w:val="007B48E3"/>
    <w:rsid w:val="007B565F"/>
    <w:rsid w:val="007C58F9"/>
    <w:rsid w:val="007C6F82"/>
    <w:rsid w:val="007D7D3B"/>
    <w:rsid w:val="007E0E5C"/>
    <w:rsid w:val="007F14B0"/>
    <w:rsid w:val="007F38EC"/>
    <w:rsid w:val="007F5252"/>
    <w:rsid w:val="007F6C00"/>
    <w:rsid w:val="007F7CAA"/>
    <w:rsid w:val="00800454"/>
    <w:rsid w:val="00801E65"/>
    <w:rsid w:val="00807055"/>
    <w:rsid w:val="008142B7"/>
    <w:rsid w:val="00816E5F"/>
    <w:rsid w:val="008175F6"/>
    <w:rsid w:val="008254FB"/>
    <w:rsid w:val="008269AF"/>
    <w:rsid w:val="00826F6A"/>
    <w:rsid w:val="00830A5B"/>
    <w:rsid w:val="00830EA7"/>
    <w:rsid w:val="00833CC2"/>
    <w:rsid w:val="00834AEA"/>
    <w:rsid w:val="00837708"/>
    <w:rsid w:val="008379B0"/>
    <w:rsid w:val="008468C3"/>
    <w:rsid w:val="008468EB"/>
    <w:rsid w:val="00851CE8"/>
    <w:rsid w:val="00860A4C"/>
    <w:rsid w:val="00873915"/>
    <w:rsid w:val="008801E2"/>
    <w:rsid w:val="008804A3"/>
    <w:rsid w:val="008833BB"/>
    <w:rsid w:val="008878AC"/>
    <w:rsid w:val="00894325"/>
    <w:rsid w:val="008951D8"/>
    <w:rsid w:val="008A3BA7"/>
    <w:rsid w:val="008A3D47"/>
    <w:rsid w:val="008A4F8A"/>
    <w:rsid w:val="008A5A9D"/>
    <w:rsid w:val="008B10BB"/>
    <w:rsid w:val="008B24A7"/>
    <w:rsid w:val="008B2BC7"/>
    <w:rsid w:val="008C3ECD"/>
    <w:rsid w:val="008C4A54"/>
    <w:rsid w:val="008D0430"/>
    <w:rsid w:val="008D3416"/>
    <w:rsid w:val="008E4A6B"/>
    <w:rsid w:val="009107A5"/>
    <w:rsid w:val="00921A28"/>
    <w:rsid w:val="00923426"/>
    <w:rsid w:val="0093406B"/>
    <w:rsid w:val="00945AD7"/>
    <w:rsid w:val="00953F2D"/>
    <w:rsid w:val="00954748"/>
    <w:rsid w:val="00957C39"/>
    <w:rsid w:val="009641C6"/>
    <w:rsid w:val="00967A25"/>
    <w:rsid w:val="009716DA"/>
    <w:rsid w:val="00972273"/>
    <w:rsid w:val="00975CC1"/>
    <w:rsid w:val="00985865"/>
    <w:rsid w:val="0099231B"/>
    <w:rsid w:val="00995CEB"/>
    <w:rsid w:val="00996E98"/>
    <w:rsid w:val="009B0F68"/>
    <w:rsid w:val="009B1068"/>
    <w:rsid w:val="009B3443"/>
    <w:rsid w:val="009C0264"/>
    <w:rsid w:val="009C07F5"/>
    <w:rsid w:val="009C7535"/>
    <w:rsid w:val="009E0084"/>
    <w:rsid w:val="009F01A4"/>
    <w:rsid w:val="00A03115"/>
    <w:rsid w:val="00A04BE0"/>
    <w:rsid w:val="00A05CDC"/>
    <w:rsid w:val="00A07926"/>
    <w:rsid w:val="00A12B44"/>
    <w:rsid w:val="00A14936"/>
    <w:rsid w:val="00A21047"/>
    <w:rsid w:val="00A25369"/>
    <w:rsid w:val="00A26B02"/>
    <w:rsid w:val="00A369E4"/>
    <w:rsid w:val="00A4304A"/>
    <w:rsid w:val="00A46B09"/>
    <w:rsid w:val="00A54D81"/>
    <w:rsid w:val="00A550B9"/>
    <w:rsid w:val="00A558B8"/>
    <w:rsid w:val="00A566B5"/>
    <w:rsid w:val="00A57024"/>
    <w:rsid w:val="00A600AC"/>
    <w:rsid w:val="00A874FE"/>
    <w:rsid w:val="00A938EF"/>
    <w:rsid w:val="00A95115"/>
    <w:rsid w:val="00A97A0F"/>
    <w:rsid w:val="00AA733A"/>
    <w:rsid w:val="00AB4883"/>
    <w:rsid w:val="00AC27FE"/>
    <w:rsid w:val="00AC37B4"/>
    <w:rsid w:val="00AC4B72"/>
    <w:rsid w:val="00AD0CED"/>
    <w:rsid w:val="00AF006E"/>
    <w:rsid w:val="00AF27A1"/>
    <w:rsid w:val="00AF42C8"/>
    <w:rsid w:val="00AF4441"/>
    <w:rsid w:val="00B03AA5"/>
    <w:rsid w:val="00B0659B"/>
    <w:rsid w:val="00B06F8A"/>
    <w:rsid w:val="00B1257E"/>
    <w:rsid w:val="00B21735"/>
    <w:rsid w:val="00B27674"/>
    <w:rsid w:val="00B27EF2"/>
    <w:rsid w:val="00B310BB"/>
    <w:rsid w:val="00B37127"/>
    <w:rsid w:val="00B42ED2"/>
    <w:rsid w:val="00B45C39"/>
    <w:rsid w:val="00B50357"/>
    <w:rsid w:val="00B52C0F"/>
    <w:rsid w:val="00B54AC6"/>
    <w:rsid w:val="00B609D0"/>
    <w:rsid w:val="00B6157B"/>
    <w:rsid w:val="00B637B1"/>
    <w:rsid w:val="00B655C5"/>
    <w:rsid w:val="00B67875"/>
    <w:rsid w:val="00B726C1"/>
    <w:rsid w:val="00B74006"/>
    <w:rsid w:val="00B81FF5"/>
    <w:rsid w:val="00B86950"/>
    <w:rsid w:val="00B92C0F"/>
    <w:rsid w:val="00B92DC6"/>
    <w:rsid w:val="00B9368A"/>
    <w:rsid w:val="00BA1AD1"/>
    <w:rsid w:val="00BA2E4F"/>
    <w:rsid w:val="00BA42C1"/>
    <w:rsid w:val="00BB23ED"/>
    <w:rsid w:val="00BC22C8"/>
    <w:rsid w:val="00BC3E27"/>
    <w:rsid w:val="00BC4463"/>
    <w:rsid w:val="00BC46C4"/>
    <w:rsid w:val="00BC4F5C"/>
    <w:rsid w:val="00BC5F6A"/>
    <w:rsid w:val="00BD02C3"/>
    <w:rsid w:val="00BD2948"/>
    <w:rsid w:val="00BD47AC"/>
    <w:rsid w:val="00BD4D8E"/>
    <w:rsid w:val="00BD6BC8"/>
    <w:rsid w:val="00BE114C"/>
    <w:rsid w:val="00BE4788"/>
    <w:rsid w:val="00BE5031"/>
    <w:rsid w:val="00BE521E"/>
    <w:rsid w:val="00BE752E"/>
    <w:rsid w:val="00BF1201"/>
    <w:rsid w:val="00C15300"/>
    <w:rsid w:val="00C37E64"/>
    <w:rsid w:val="00C427AE"/>
    <w:rsid w:val="00C43749"/>
    <w:rsid w:val="00C47E24"/>
    <w:rsid w:val="00C5210B"/>
    <w:rsid w:val="00C56F1F"/>
    <w:rsid w:val="00C57E6A"/>
    <w:rsid w:val="00C60CCC"/>
    <w:rsid w:val="00C663F5"/>
    <w:rsid w:val="00C760E2"/>
    <w:rsid w:val="00C806F5"/>
    <w:rsid w:val="00C813D1"/>
    <w:rsid w:val="00C8544A"/>
    <w:rsid w:val="00C907CD"/>
    <w:rsid w:val="00C939AB"/>
    <w:rsid w:val="00CA0741"/>
    <w:rsid w:val="00CC30F7"/>
    <w:rsid w:val="00CC33B1"/>
    <w:rsid w:val="00CD2860"/>
    <w:rsid w:val="00CD7AFF"/>
    <w:rsid w:val="00CE2236"/>
    <w:rsid w:val="00CE4E97"/>
    <w:rsid w:val="00D0095F"/>
    <w:rsid w:val="00D0527A"/>
    <w:rsid w:val="00D14EFF"/>
    <w:rsid w:val="00D21F9D"/>
    <w:rsid w:val="00D22784"/>
    <w:rsid w:val="00D26142"/>
    <w:rsid w:val="00D26768"/>
    <w:rsid w:val="00D344D9"/>
    <w:rsid w:val="00D372F3"/>
    <w:rsid w:val="00D37B7C"/>
    <w:rsid w:val="00D40398"/>
    <w:rsid w:val="00D44761"/>
    <w:rsid w:val="00D46E66"/>
    <w:rsid w:val="00D5005E"/>
    <w:rsid w:val="00D512FB"/>
    <w:rsid w:val="00D51B11"/>
    <w:rsid w:val="00D5563B"/>
    <w:rsid w:val="00D6205D"/>
    <w:rsid w:val="00D64072"/>
    <w:rsid w:val="00D65C2A"/>
    <w:rsid w:val="00D70279"/>
    <w:rsid w:val="00D929D6"/>
    <w:rsid w:val="00D952EF"/>
    <w:rsid w:val="00DA6798"/>
    <w:rsid w:val="00DB17F1"/>
    <w:rsid w:val="00DB29A7"/>
    <w:rsid w:val="00DB311C"/>
    <w:rsid w:val="00DC0C89"/>
    <w:rsid w:val="00DC0F36"/>
    <w:rsid w:val="00DC16EE"/>
    <w:rsid w:val="00DD3970"/>
    <w:rsid w:val="00DD411B"/>
    <w:rsid w:val="00DD5106"/>
    <w:rsid w:val="00DE1782"/>
    <w:rsid w:val="00DE1900"/>
    <w:rsid w:val="00DE3E71"/>
    <w:rsid w:val="00DE7850"/>
    <w:rsid w:val="00DF55F6"/>
    <w:rsid w:val="00E043D8"/>
    <w:rsid w:val="00E05272"/>
    <w:rsid w:val="00E108CF"/>
    <w:rsid w:val="00E237E6"/>
    <w:rsid w:val="00E30DF7"/>
    <w:rsid w:val="00E32B25"/>
    <w:rsid w:val="00E353A4"/>
    <w:rsid w:val="00E361AE"/>
    <w:rsid w:val="00E376BE"/>
    <w:rsid w:val="00E50B67"/>
    <w:rsid w:val="00E51EE5"/>
    <w:rsid w:val="00E52318"/>
    <w:rsid w:val="00E615B4"/>
    <w:rsid w:val="00E61DFE"/>
    <w:rsid w:val="00E66EE6"/>
    <w:rsid w:val="00E70F66"/>
    <w:rsid w:val="00E755A8"/>
    <w:rsid w:val="00E81337"/>
    <w:rsid w:val="00E849D5"/>
    <w:rsid w:val="00E90533"/>
    <w:rsid w:val="00E91758"/>
    <w:rsid w:val="00EA08BC"/>
    <w:rsid w:val="00EB09CA"/>
    <w:rsid w:val="00EB1E44"/>
    <w:rsid w:val="00EB7F6C"/>
    <w:rsid w:val="00ED2E47"/>
    <w:rsid w:val="00ED3F9E"/>
    <w:rsid w:val="00ED49D0"/>
    <w:rsid w:val="00ED6565"/>
    <w:rsid w:val="00ED67B8"/>
    <w:rsid w:val="00EE79AB"/>
    <w:rsid w:val="00EF4114"/>
    <w:rsid w:val="00F02C82"/>
    <w:rsid w:val="00F051F3"/>
    <w:rsid w:val="00F11059"/>
    <w:rsid w:val="00F1121B"/>
    <w:rsid w:val="00F14B93"/>
    <w:rsid w:val="00F15329"/>
    <w:rsid w:val="00F248DC"/>
    <w:rsid w:val="00F25292"/>
    <w:rsid w:val="00F26912"/>
    <w:rsid w:val="00F31C66"/>
    <w:rsid w:val="00F34600"/>
    <w:rsid w:val="00F35B54"/>
    <w:rsid w:val="00F4016D"/>
    <w:rsid w:val="00F53B65"/>
    <w:rsid w:val="00F65615"/>
    <w:rsid w:val="00F67198"/>
    <w:rsid w:val="00F70A45"/>
    <w:rsid w:val="00F769A4"/>
    <w:rsid w:val="00F84E92"/>
    <w:rsid w:val="00F85BCF"/>
    <w:rsid w:val="00F87AE0"/>
    <w:rsid w:val="00F96D52"/>
    <w:rsid w:val="00F97E93"/>
    <w:rsid w:val="00FA06AF"/>
    <w:rsid w:val="00FA0897"/>
    <w:rsid w:val="00FA6547"/>
    <w:rsid w:val="00FC529B"/>
    <w:rsid w:val="00FD7603"/>
    <w:rsid w:val="00FE3C6F"/>
    <w:rsid w:val="00FE6490"/>
    <w:rsid w:val="1FB77ECC"/>
    <w:rsid w:val="3D229F59"/>
    <w:rsid w:val="3EBF9B09"/>
    <w:rsid w:val="65E2CB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AC20C"/>
  <w15:docId w15:val="{2750C516-970B-4630-95CE-00521BEE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357"/>
    <w:pPr>
      <w:suppressAutoHyphens/>
    </w:pPr>
    <w:rPr>
      <w:sz w:val="24"/>
      <w:szCs w:val="24"/>
      <w:lang w:eastAsia="ar-SA"/>
    </w:rPr>
  </w:style>
  <w:style w:type="paragraph" w:styleId="Heading1">
    <w:name w:val="heading 1"/>
    <w:basedOn w:val="Normal"/>
    <w:next w:val="Normal"/>
    <w:link w:val="Heading1Char"/>
    <w:uiPriority w:val="99"/>
    <w:qFormat/>
    <w:rsid w:val="00B50357"/>
    <w:pPr>
      <w:keepNext/>
      <w:spacing w:before="1080" w:after="480"/>
      <w:ind w:left="1560"/>
      <w:outlineLvl w:val="0"/>
    </w:pPr>
    <w:rPr>
      <w:rFonts w:ascii="Arial" w:hAnsi="Arial" w:cs="Arial"/>
      <w:b/>
      <w:bCs/>
      <w:sz w:val="32"/>
      <w:szCs w:val="32"/>
    </w:rPr>
  </w:style>
  <w:style w:type="paragraph" w:styleId="Heading2">
    <w:name w:val="heading 2"/>
    <w:basedOn w:val="Normal"/>
    <w:next w:val="Normal"/>
    <w:link w:val="Heading2Char"/>
    <w:uiPriority w:val="99"/>
    <w:qFormat/>
    <w:rsid w:val="00B50357"/>
    <w:pPr>
      <w:keepNext/>
      <w:tabs>
        <w:tab w:val="num" w:pos="1418"/>
      </w:tabs>
      <w:spacing w:before="480"/>
      <w:ind w:left="1418" w:hanging="1418"/>
      <w:outlineLvl w:val="1"/>
    </w:pPr>
    <w:rPr>
      <w:rFonts w:ascii="Arial" w:hAnsi="Arial" w:cs="Arial"/>
      <w:b/>
      <w:bCs/>
    </w:rPr>
  </w:style>
  <w:style w:type="paragraph" w:styleId="Heading3">
    <w:name w:val="heading 3"/>
    <w:basedOn w:val="Normal"/>
    <w:next w:val="Normal"/>
    <w:link w:val="Heading3Char"/>
    <w:uiPriority w:val="99"/>
    <w:qFormat/>
    <w:rsid w:val="00B50357"/>
    <w:pPr>
      <w:keepNext/>
      <w:tabs>
        <w:tab w:val="left" w:pos="1276"/>
      </w:tabs>
      <w:spacing w:after="480"/>
      <w:outlineLvl w:val="2"/>
    </w:pPr>
    <w:rPr>
      <w:rFonts w:ascii="Arial" w:hAnsi="Arial" w:cs="Arial"/>
      <w:b/>
      <w:bCs/>
      <w:sz w:val="32"/>
      <w:szCs w:val="32"/>
    </w:rPr>
  </w:style>
  <w:style w:type="paragraph" w:styleId="Heading4">
    <w:name w:val="heading 4"/>
    <w:basedOn w:val="Normal"/>
    <w:next w:val="Normal"/>
    <w:link w:val="Heading4Char"/>
    <w:uiPriority w:val="99"/>
    <w:qFormat/>
    <w:rsid w:val="00B50357"/>
    <w:pPr>
      <w:keepNext/>
      <w:spacing w:before="240"/>
      <w:ind w:left="1560"/>
      <w:outlineLvl w:val="3"/>
    </w:pPr>
    <w:rPr>
      <w:rFonts w:ascii="Arial" w:hAnsi="Arial" w:cs="Arial"/>
      <w:b/>
      <w:bCs/>
    </w:rPr>
  </w:style>
  <w:style w:type="paragraph" w:styleId="Heading5">
    <w:name w:val="heading 5"/>
    <w:basedOn w:val="Normal"/>
    <w:next w:val="Normal"/>
    <w:link w:val="Heading5Char"/>
    <w:uiPriority w:val="99"/>
    <w:qFormat/>
    <w:rsid w:val="00B50357"/>
    <w:pPr>
      <w:keepNext/>
      <w:ind w:left="1304"/>
      <w:jc w:val="center"/>
      <w:outlineLvl w:val="4"/>
    </w:pPr>
    <w:rPr>
      <w:rFonts w:ascii="Arial" w:hAnsi="Arial" w:cs="Arial"/>
      <w:b/>
      <w:bCs/>
      <w:sz w:val="32"/>
      <w:szCs w:val="32"/>
    </w:rPr>
  </w:style>
  <w:style w:type="paragraph" w:styleId="Heading6">
    <w:name w:val="heading 6"/>
    <w:basedOn w:val="Normal"/>
    <w:next w:val="Normal"/>
    <w:link w:val="Heading6Char"/>
    <w:uiPriority w:val="99"/>
    <w:qFormat/>
    <w:rsid w:val="00B50357"/>
    <w:pPr>
      <w:keepNext/>
      <w:ind w:left="1304"/>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1A4"/>
    <w:rPr>
      <w:rFonts w:ascii="Cambria" w:hAnsi="Cambria" w:cs="Cambria"/>
      <w:b/>
      <w:bCs/>
      <w:kern w:val="32"/>
      <w:sz w:val="32"/>
      <w:szCs w:val="32"/>
      <w:lang w:val="en-GB" w:eastAsia="ar-SA" w:bidi="ar-SA"/>
    </w:rPr>
  </w:style>
  <w:style w:type="character" w:customStyle="1" w:styleId="Heading2Char">
    <w:name w:val="Heading 2 Char"/>
    <w:basedOn w:val="DefaultParagraphFont"/>
    <w:link w:val="Heading2"/>
    <w:uiPriority w:val="99"/>
    <w:locked/>
    <w:rsid w:val="009F01A4"/>
    <w:rPr>
      <w:rFonts w:ascii="Arial" w:hAnsi="Arial" w:cs="Arial"/>
      <w:b/>
      <w:bCs/>
      <w:sz w:val="24"/>
      <w:szCs w:val="24"/>
      <w:lang w:eastAsia="ar-SA"/>
    </w:rPr>
  </w:style>
  <w:style w:type="character" w:customStyle="1" w:styleId="Heading3Char">
    <w:name w:val="Heading 3 Char"/>
    <w:basedOn w:val="DefaultParagraphFont"/>
    <w:link w:val="Heading3"/>
    <w:uiPriority w:val="99"/>
    <w:semiHidden/>
    <w:locked/>
    <w:rsid w:val="009F01A4"/>
    <w:rPr>
      <w:rFonts w:ascii="Cambria" w:hAnsi="Cambria" w:cs="Cambria"/>
      <w:b/>
      <w:bCs/>
      <w:sz w:val="26"/>
      <w:szCs w:val="26"/>
      <w:lang w:val="en-GB" w:eastAsia="ar-SA" w:bidi="ar-SA"/>
    </w:rPr>
  </w:style>
  <w:style w:type="character" w:customStyle="1" w:styleId="Heading4Char">
    <w:name w:val="Heading 4 Char"/>
    <w:basedOn w:val="DefaultParagraphFont"/>
    <w:link w:val="Heading4"/>
    <w:uiPriority w:val="99"/>
    <w:semiHidden/>
    <w:locked/>
    <w:rsid w:val="009F01A4"/>
    <w:rPr>
      <w:rFonts w:ascii="Calibri" w:hAnsi="Calibri" w:cs="Calibri"/>
      <w:b/>
      <w:bCs/>
      <w:sz w:val="28"/>
      <w:szCs w:val="28"/>
      <w:lang w:val="en-GB" w:eastAsia="ar-SA" w:bidi="ar-SA"/>
    </w:rPr>
  </w:style>
  <w:style w:type="character" w:customStyle="1" w:styleId="Heading5Char">
    <w:name w:val="Heading 5 Char"/>
    <w:basedOn w:val="DefaultParagraphFont"/>
    <w:link w:val="Heading5"/>
    <w:uiPriority w:val="99"/>
    <w:semiHidden/>
    <w:locked/>
    <w:rsid w:val="009F01A4"/>
    <w:rPr>
      <w:rFonts w:ascii="Calibri" w:hAnsi="Calibri" w:cs="Calibri"/>
      <w:b/>
      <w:bCs/>
      <w:i/>
      <w:iCs/>
      <w:sz w:val="26"/>
      <w:szCs w:val="26"/>
      <w:lang w:val="en-GB" w:eastAsia="ar-SA" w:bidi="ar-SA"/>
    </w:rPr>
  </w:style>
  <w:style w:type="character" w:customStyle="1" w:styleId="Heading6Char">
    <w:name w:val="Heading 6 Char"/>
    <w:basedOn w:val="DefaultParagraphFont"/>
    <w:link w:val="Heading6"/>
    <w:uiPriority w:val="99"/>
    <w:semiHidden/>
    <w:locked/>
    <w:rsid w:val="009F01A4"/>
    <w:rPr>
      <w:rFonts w:ascii="Calibri" w:hAnsi="Calibri" w:cs="Calibri"/>
      <w:b/>
      <w:bCs/>
      <w:lang w:val="en-GB" w:eastAsia="ar-SA" w:bidi="ar-SA"/>
    </w:rPr>
  </w:style>
  <w:style w:type="character" w:customStyle="1" w:styleId="WW8Num1z0">
    <w:name w:val="WW8Num1z0"/>
    <w:uiPriority w:val="99"/>
    <w:rsid w:val="00B50357"/>
    <w:rPr>
      <w:rFonts w:ascii="Symbol" w:hAnsi="Symbol" w:cs="Symbol"/>
    </w:rPr>
  </w:style>
  <w:style w:type="character" w:customStyle="1" w:styleId="WW8Num2z0">
    <w:name w:val="WW8Num2z0"/>
    <w:uiPriority w:val="99"/>
    <w:rsid w:val="00B50357"/>
    <w:rPr>
      <w:rFonts w:ascii="Symbol" w:hAnsi="Symbol" w:cs="Symbol"/>
    </w:rPr>
  </w:style>
  <w:style w:type="character" w:customStyle="1" w:styleId="WW8Num2z2">
    <w:name w:val="WW8Num2z2"/>
    <w:uiPriority w:val="99"/>
    <w:rsid w:val="00B50357"/>
    <w:rPr>
      <w:rFonts w:ascii="Wingdings" w:hAnsi="Wingdings" w:cs="Wingdings"/>
    </w:rPr>
  </w:style>
  <w:style w:type="character" w:customStyle="1" w:styleId="WW8Num2z4">
    <w:name w:val="WW8Num2z4"/>
    <w:uiPriority w:val="99"/>
    <w:rsid w:val="00B50357"/>
    <w:rPr>
      <w:rFonts w:ascii="Courier New" w:hAnsi="Courier New" w:cs="Courier New"/>
    </w:rPr>
  </w:style>
  <w:style w:type="character" w:customStyle="1" w:styleId="WW8Num3z0">
    <w:name w:val="WW8Num3z0"/>
    <w:uiPriority w:val="99"/>
    <w:rsid w:val="00B50357"/>
    <w:rPr>
      <w:rFonts w:ascii="Symbol" w:hAnsi="Symbol" w:cs="Symbol"/>
    </w:rPr>
  </w:style>
  <w:style w:type="character" w:customStyle="1" w:styleId="WW8Num3z1">
    <w:name w:val="WW8Num3z1"/>
    <w:uiPriority w:val="99"/>
    <w:rsid w:val="00B50357"/>
    <w:rPr>
      <w:rFonts w:ascii="Courier New" w:hAnsi="Courier New" w:cs="Courier New"/>
    </w:rPr>
  </w:style>
  <w:style w:type="character" w:customStyle="1" w:styleId="WW8Num3z2">
    <w:name w:val="WW8Num3z2"/>
    <w:uiPriority w:val="99"/>
    <w:rsid w:val="00B50357"/>
    <w:rPr>
      <w:rFonts w:ascii="Wingdings" w:hAnsi="Wingdings" w:cs="Wingdings"/>
    </w:rPr>
  </w:style>
  <w:style w:type="character" w:customStyle="1" w:styleId="WW8Num5z0">
    <w:name w:val="WW8Num5z0"/>
    <w:uiPriority w:val="99"/>
    <w:rsid w:val="00B50357"/>
    <w:rPr>
      <w:rFonts w:ascii="Symbol" w:hAnsi="Symbol" w:cs="Symbol"/>
    </w:rPr>
  </w:style>
  <w:style w:type="character" w:customStyle="1" w:styleId="WW8Num5z1">
    <w:name w:val="WW8Num5z1"/>
    <w:uiPriority w:val="99"/>
    <w:rsid w:val="00B50357"/>
    <w:rPr>
      <w:rFonts w:ascii="Courier New" w:hAnsi="Courier New" w:cs="Courier New"/>
    </w:rPr>
  </w:style>
  <w:style w:type="character" w:customStyle="1" w:styleId="WW8Num5z2">
    <w:name w:val="WW8Num5z2"/>
    <w:uiPriority w:val="99"/>
    <w:rsid w:val="00B50357"/>
    <w:rPr>
      <w:rFonts w:ascii="Wingdings" w:hAnsi="Wingdings" w:cs="Wingdings"/>
    </w:rPr>
  </w:style>
  <w:style w:type="character" w:customStyle="1" w:styleId="WW8Num6z0">
    <w:name w:val="WW8Num6z0"/>
    <w:uiPriority w:val="99"/>
    <w:rsid w:val="00B50357"/>
    <w:rPr>
      <w:rFonts w:ascii="Symbol" w:hAnsi="Symbol" w:cs="Symbol"/>
    </w:rPr>
  </w:style>
  <w:style w:type="character" w:customStyle="1" w:styleId="WW8Num6z2">
    <w:name w:val="WW8Num6z2"/>
    <w:uiPriority w:val="99"/>
    <w:rsid w:val="00B50357"/>
    <w:rPr>
      <w:rFonts w:ascii="Wingdings" w:hAnsi="Wingdings" w:cs="Wingdings"/>
    </w:rPr>
  </w:style>
  <w:style w:type="character" w:customStyle="1" w:styleId="WW8Num6z4">
    <w:name w:val="WW8Num6z4"/>
    <w:uiPriority w:val="99"/>
    <w:rsid w:val="00B50357"/>
    <w:rPr>
      <w:rFonts w:ascii="Courier New" w:hAnsi="Courier New" w:cs="Courier New"/>
    </w:rPr>
  </w:style>
  <w:style w:type="character" w:customStyle="1" w:styleId="WW8Num8z0">
    <w:name w:val="WW8Num8z0"/>
    <w:uiPriority w:val="99"/>
    <w:rsid w:val="00B50357"/>
    <w:rPr>
      <w:rFonts w:ascii="Symbol" w:hAnsi="Symbol" w:cs="Symbol"/>
    </w:rPr>
  </w:style>
  <w:style w:type="character" w:customStyle="1" w:styleId="WW8Num9z0">
    <w:name w:val="WW8Num9z0"/>
    <w:uiPriority w:val="99"/>
    <w:rsid w:val="00B50357"/>
    <w:rPr>
      <w:rFonts w:ascii="Symbol" w:hAnsi="Symbol" w:cs="Symbol"/>
    </w:rPr>
  </w:style>
  <w:style w:type="character" w:customStyle="1" w:styleId="WW8Num9z1">
    <w:name w:val="WW8Num9z1"/>
    <w:uiPriority w:val="99"/>
    <w:rsid w:val="00B50357"/>
    <w:rPr>
      <w:rFonts w:ascii="Courier New" w:hAnsi="Courier New" w:cs="Courier New"/>
    </w:rPr>
  </w:style>
  <w:style w:type="character" w:customStyle="1" w:styleId="WW8Num9z2">
    <w:name w:val="WW8Num9z2"/>
    <w:uiPriority w:val="99"/>
    <w:rsid w:val="00B50357"/>
    <w:rPr>
      <w:rFonts w:ascii="Wingdings" w:hAnsi="Wingdings" w:cs="Wingdings"/>
    </w:rPr>
  </w:style>
  <w:style w:type="character" w:customStyle="1" w:styleId="WW8Num11z0">
    <w:name w:val="WW8Num11z0"/>
    <w:uiPriority w:val="99"/>
    <w:rsid w:val="00B50357"/>
    <w:rPr>
      <w:rFonts w:ascii="Times New Roman" w:hAnsi="Times New Roman" w:cs="Times New Roman"/>
    </w:rPr>
  </w:style>
  <w:style w:type="character" w:customStyle="1" w:styleId="WW8Num11z1">
    <w:name w:val="WW8Num11z1"/>
    <w:uiPriority w:val="99"/>
    <w:rsid w:val="00B50357"/>
    <w:rPr>
      <w:rFonts w:ascii="Courier New" w:hAnsi="Courier New" w:cs="Courier New"/>
    </w:rPr>
  </w:style>
  <w:style w:type="character" w:customStyle="1" w:styleId="WW8Num11z2">
    <w:name w:val="WW8Num11z2"/>
    <w:uiPriority w:val="99"/>
    <w:rsid w:val="00B50357"/>
    <w:rPr>
      <w:rFonts w:ascii="Wingdings" w:hAnsi="Wingdings" w:cs="Wingdings"/>
    </w:rPr>
  </w:style>
  <w:style w:type="character" w:customStyle="1" w:styleId="WW8Num11z3">
    <w:name w:val="WW8Num11z3"/>
    <w:uiPriority w:val="99"/>
    <w:rsid w:val="00B50357"/>
    <w:rPr>
      <w:rFonts w:ascii="Symbol" w:hAnsi="Symbol" w:cs="Symbol"/>
    </w:rPr>
  </w:style>
  <w:style w:type="character" w:customStyle="1" w:styleId="WW8Num12z0">
    <w:name w:val="WW8Num12z0"/>
    <w:uiPriority w:val="99"/>
    <w:rsid w:val="00B50357"/>
    <w:rPr>
      <w:rFonts w:ascii="Symbol" w:hAnsi="Symbol" w:cs="Symbol"/>
    </w:rPr>
  </w:style>
  <w:style w:type="character" w:customStyle="1" w:styleId="WW8Num12z1">
    <w:name w:val="WW8Num12z1"/>
    <w:uiPriority w:val="99"/>
    <w:rsid w:val="00B50357"/>
    <w:rPr>
      <w:rFonts w:ascii="Courier New" w:hAnsi="Courier New" w:cs="Courier New"/>
    </w:rPr>
  </w:style>
  <w:style w:type="character" w:customStyle="1" w:styleId="WW8Num12z2">
    <w:name w:val="WW8Num12z2"/>
    <w:uiPriority w:val="99"/>
    <w:rsid w:val="00B50357"/>
    <w:rPr>
      <w:rFonts w:ascii="Wingdings" w:hAnsi="Wingdings" w:cs="Wingdings"/>
    </w:rPr>
  </w:style>
  <w:style w:type="character" w:customStyle="1" w:styleId="WW8Num13z0">
    <w:name w:val="WW8Num13z0"/>
    <w:uiPriority w:val="99"/>
    <w:rsid w:val="00B50357"/>
    <w:rPr>
      <w:rFonts w:ascii="Times New Roman" w:hAnsi="Times New Roman" w:cs="Times New Roman"/>
    </w:rPr>
  </w:style>
  <w:style w:type="character" w:customStyle="1" w:styleId="WW8Num13z1">
    <w:name w:val="WW8Num13z1"/>
    <w:uiPriority w:val="99"/>
    <w:rsid w:val="00B50357"/>
    <w:rPr>
      <w:rFonts w:ascii="Courier New" w:hAnsi="Courier New" w:cs="Courier New"/>
    </w:rPr>
  </w:style>
  <w:style w:type="character" w:customStyle="1" w:styleId="WW8Num13z2">
    <w:name w:val="WW8Num13z2"/>
    <w:uiPriority w:val="99"/>
    <w:rsid w:val="00B50357"/>
    <w:rPr>
      <w:rFonts w:ascii="Wingdings" w:hAnsi="Wingdings" w:cs="Wingdings"/>
    </w:rPr>
  </w:style>
  <w:style w:type="character" w:customStyle="1" w:styleId="WW8Num13z3">
    <w:name w:val="WW8Num13z3"/>
    <w:uiPriority w:val="99"/>
    <w:rsid w:val="00B50357"/>
    <w:rPr>
      <w:rFonts w:ascii="Symbol" w:hAnsi="Symbol" w:cs="Symbol"/>
    </w:rPr>
  </w:style>
  <w:style w:type="character" w:customStyle="1" w:styleId="WW8Num14z0">
    <w:name w:val="WW8Num14z0"/>
    <w:uiPriority w:val="99"/>
    <w:rsid w:val="00B50357"/>
    <w:rPr>
      <w:rFonts w:ascii="Symbol" w:hAnsi="Symbol" w:cs="Symbol"/>
    </w:rPr>
  </w:style>
  <w:style w:type="character" w:customStyle="1" w:styleId="WW8Num14z1">
    <w:name w:val="WW8Num14z1"/>
    <w:uiPriority w:val="99"/>
    <w:rsid w:val="00B50357"/>
    <w:rPr>
      <w:rFonts w:ascii="Courier New" w:hAnsi="Courier New" w:cs="Courier New"/>
    </w:rPr>
  </w:style>
  <w:style w:type="character" w:customStyle="1" w:styleId="WW8Num14z2">
    <w:name w:val="WW8Num14z2"/>
    <w:uiPriority w:val="99"/>
    <w:rsid w:val="00B50357"/>
    <w:rPr>
      <w:rFonts w:ascii="Wingdings" w:hAnsi="Wingdings" w:cs="Wingdings"/>
    </w:rPr>
  </w:style>
  <w:style w:type="character" w:customStyle="1" w:styleId="WW8Num15z2">
    <w:name w:val="WW8Num15z2"/>
    <w:uiPriority w:val="99"/>
    <w:rsid w:val="00B50357"/>
    <w:rPr>
      <w:rFonts w:ascii="Wingdings" w:hAnsi="Wingdings" w:cs="Wingdings"/>
    </w:rPr>
  </w:style>
  <w:style w:type="character" w:customStyle="1" w:styleId="WW8Num15z3">
    <w:name w:val="WW8Num15z3"/>
    <w:uiPriority w:val="99"/>
    <w:rsid w:val="00B50357"/>
    <w:rPr>
      <w:rFonts w:ascii="Symbol" w:hAnsi="Symbol" w:cs="Symbol"/>
    </w:rPr>
  </w:style>
  <w:style w:type="character" w:customStyle="1" w:styleId="WW8Num15z4">
    <w:name w:val="WW8Num15z4"/>
    <w:uiPriority w:val="99"/>
    <w:rsid w:val="00B50357"/>
    <w:rPr>
      <w:rFonts w:ascii="Courier New" w:hAnsi="Courier New" w:cs="Courier New"/>
    </w:rPr>
  </w:style>
  <w:style w:type="character" w:customStyle="1" w:styleId="WW8Num16z0">
    <w:name w:val="WW8Num16z0"/>
    <w:uiPriority w:val="99"/>
    <w:rsid w:val="00B50357"/>
    <w:rPr>
      <w:rFonts w:ascii="Symbol" w:hAnsi="Symbol" w:cs="Symbol"/>
    </w:rPr>
  </w:style>
  <w:style w:type="character" w:customStyle="1" w:styleId="WW8Num16z2">
    <w:name w:val="WW8Num16z2"/>
    <w:uiPriority w:val="99"/>
    <w:rsid w:val="00B50357"/>
    <w:rPr>
      <w:rFonts w:ascii="Wingdings" w:hAnsi="Wingdings" w:cs="Wingdings"/>
    </w:rPr>
  </w:style>
  <w:style w:type="character" w:customStyle="1" w:styleId="WW8Num16z4">
    <w:name w:val="WW8Num16z4"/>
    <w:uiPriority w:val="99"/>
    <w:rsid w:val="00B50357"/>
    <w:rPr>
      <w:rFonts w:ascii="Courier New" w:hAnsi="Courier New" w:cs="Courier New"/>
    </w:rPr>
  </w:style>
  <w:style w:type="character" w:customStyle="1" w:styleId="WW8Num17z0">
    <w:name w:val="WW8Num17z0"/>
    <w:uiPriority w:val="99"/>
    <w:rsid w:val="00B50357"/>
    <w:rPr>
      <w:rFonts w:ascii="Symbol" w:hAnsi="Symbol" w:cs="Symbol"/>
    </w:rPr>
  </w:style>
  <w:style w:type="character" w:customStyle="1" w:styleId="WW8Num18z1">
    <w:name w:val="WW8Num18z1"/>
    <w:uiPriority w:val="99"/>
    <w:rsid w:val="00B50357"/>
    <w:rPr>
      <w:rFonts w:ascii="Arial" w:hAnsi="Arial" w:cs="Arial"/>
      <w:b/>
      <w:bCs/>
      <w:sz w:val="24"/>
      <w:szCs w:val="24"/>
    </w:rPr>
  </w:style>
  <w:style w:type="character" w:customStyle="1" w:styleId="WW8Num19z0">
    <w:name w:val="WW8Num19z0"/>
    <w:uiPriority w:val="99"/>
    <w:rsid w:val="00B50357"/>
    <w:rPr>
      <w:rFonts w:ascii="Symbol" w:hAnsi="Symbol" w:cs="Symbol"/>
    </w:rPr>
  </w:style>
  <w:style w:type="character" w:customStyle="1" w:styleId="WW8Num19z1">
    <w:name w:val="WW8Num19z1"/>
    <w:uiPriority w:val="99"/>
    <w:rsid w:val="00B50357"/>
    <w:rPr>
      <w:rFonts w:ascii="Courier New" w:hAnsi="Courier New" w:cs="Courier New"/>
    </w:rPr>
  </w:style>
  <w:style w:type="character" w:customStyle="1" w:styleId="WW8Num19z2">
    <w:name w:val="WW8Num19z2"/>
    <w:uiPriority w:val="99"/>
    <w:rsid w:val="00B50357"/>
    <w:rPr>
      <w:rFonts w:ascii="Wingdings" w:hAnsi="Wingdings" w:cs="Wingdings"/>
    </w:rPr>
  </w:style>
  <w:style w:type="character" w:customStyle="1" w:styleId="WW8Num19z3">
    <w:name w:val="WW8Num19z3"/>
    <w:uiPriority w:val="99"/>
    <w:rsid w:val="00B50357"/>
    <w:rPr>
      <w:rFonts w:ascii="Symbol" w:hAnsi="Symbol" w:cs="Symbol"/>
    </w:rPr>
  </w:style>
  <w:style w:type="character" w:customStyle="1" w:styleId="WW8Num20z1">
    <w:name w:val="WW8Num20z1"/>
    <w:uiPriority w:val="99"/>
    <w:rsid w:val="00B50357"/>
    <w:rPr>
      <w:rFonts w:ascii="Wingdings" w:hAnsi="Wingdings" w:cs="Wingdings"/>
    </w:rPr>
  </w:style>
  <w:style w:type="character" w:customStyle="1" w:styleId="WW8Num21z0">
    <w:name w:val="WW8Num21z0"/>
    <w:uiPriority w:val="99"/>
    <w:rsid w:val="00B50357"/>
    <w:rPr>
      <w:rFonts w:ascii="Symbol" w:hAnsi="Symbol" w:cs="Symbol"/>
    </w:rPr>
  </w:style>
  <w:style w:type="character" w:customStyle="1" w:styleId="WW8Num21z1">
    <w:name w:val="WW8Num21z1"/>
    <w:uiPriority w:val="99"/>
    <w:rsid w:val="00B50357"/>
    <w:rPr>
      <w:rFonts w:ascii="Courier New" w:hAnsi="Courier New" w:cs="Courier New"/>
    </w:rPr>
  </w:style>
  <w:style w:type="character" w:customStyle="1" w:styleId="WW8Num21z2">
    <w:name w:val="WW8Num21z2"/>
    <w:uiPriority w:val="99"/>
    <w:rsid w:val="00B50357"/>
    <w:rPr>
      <w:rFonts w:ascii="Wingdings" w:hAnsi="Wingdings" w:cs="Wingdings"/>
    </w:rPr>
  </w:style>
  <w:style w:type="character" w:customStyle="1" w:styleId="WW8Num22z0">
    <w:name w:val="WW8Num22z0"/>
    <w:uiPriority w:val="99"/>
    <w:rsid w:val="00B50357"/>
    <w:rPr>
      <w:rFonts w:ascii="Symbol" w:hAnsi="Symbol" w:cs="Symbol"/>
    </w:rPr>
  </w:style>
  <w:style w:type="character" w:customStyle="1" w:styleId="WW8Num22z2">
    <w:name w:val="WW8Num22z2"/>
    <w:uiPriority w:val="99"/>
    <w:rsid w:val="00B50357"/>
    <w:rPr>
      <w:rFonts w:ascii="Wingdings" w:hAnsi="Wingdings" w:cs="Wingdings"/>
    </w:rPr>
  </w:style>
  <w:style w:type="character" w:customStyle="1" w:styleId="WW8Num22z4">
    <w:name w:val="WW8Num22z4"/>
    <w:uiPriority w:val="99"/>
    <w:rsid w:val="00B50357"/>
    <w:rPr>
      <w:rFonts w:ascii="Courier New" w:hAnsi="Courier New" w:cs="Courier New"/>
    </w:rPr>
  </w:style>
  <w:style w:type="character" w:customStyle="1" w:styleId="WW8Num23z0">
    <w:name w:val="WW8Num23z0"/>
    <w:uiPriority w:val="99"/>
    <w:rsid w:val="00B50357"/>
    <w:rPr>
      <w:rFonts w:ascii="Symbol" w:hAnsi="Symbol" w:cs="Symbol"/>
    </w:rPr>
  </w:style>
  <w:style w:type="character" w:customStyle="1" w:styleId="WW8Num23z1">
    <w:name w:val="WW8Num23z1"/>
    <w:uiPriority w:val="99"/>
    <w:rsid w:val="00B50357"/>
    <w:rPr>
      <w:rFonts w:ascii="Courier New" w:hAnsi="Courier New" w:cs="Courier New"/>
    </w:rPr>
  </w:style>
  <w:style w:type="character" w:customStyle="1" w:styleId="WW8Num23z2">
    <w:name w:val="WW8Num23z2"/>
    <w:uiPriority w:val="99"/>
    <w:rsid w:val="00B50357"/>
    <w:rPr>
      <w:rFonts w:ascii="Wingdings" w:hAnsi="Wingdings" w:cs="Wingdings"/>
    </w:rPr>
  </w:style>
  <w:style w:type="character" w:customStyle="1" w:styleId="WW8Num24z0">
    <w:name w:val="WW8Num24z0"/>
    <w:uiPriority w:val="99"/>
    <w:rsid w:val="00B50357"/>
    <w:rPr>
      <w:rFonts w:ascii="Symbol" w:hAnsi="Symbol" w:cs="Symbol"/>
    </w:rPr>
  </w:style>
  <w:style w:type="character" w:customStyle="1" w:styleId="WW8Num24z1">
    <w:name w:val="WW8Num24z1"/>
    <w:uiPriority w:val="99"/>
    <w:rsid w:val="00B50357"/>
    <w:rPr>
      <w:rFonts w:ascii="Courier New" w:hAnsi="Courier New" w:cs="Courier New"/>
    </w:rPr>
  </w:style>
  <w:style w:type="character" w:customStyle="1" w:styleId="WW8Num24z2">
    <w:name w:val="WW8Num24z2"/>
    <w:uiPriority w:val="99"/>
    <w:rsid w:val="00B50357"/>
    <w:rPr>
      <w:rFonts w:ascii="Wingdings" w:hAnsi="Wingdings" w:cs="Wingdings"/>
    </w:rPr>
  </w:style>
  <w:style w:type="character" w:customStyle="1" w:styleId="WW8Num25z0">
    <w:name w:val="WW8Num25z0"/>
    <w:uiPriority w:val="99"/>
    <w:rsid w:val="00B50357"/>
    <w:rPr>
      <w:rFonts w:ascii="Symbol" w:hAnsi="Symbol" w:cs="Symbol"/>
    </w:rPr>
  </w:style>
  <w:style w:type="character" w:customStyle="1" w:styleId="WW8Num25z1">
    <w:name w:val="WW8Num25z1"/>
    <w:uiPriority w:val="99"/>
    <w:rsid w:val="00B50357"/>
    <w:rPr>
      <w:rFonts w:ascii="Courier New" w:hAnsi="Courier New" w:cs="Courier New"/>
    </w:rPr>
  </w:style>
  <w:style w:type="character" w:customStyle="1" w:styleId="WW8Num25z2">
    <w:name w:val="WW8Num25z2"/>
    <w:uiPriority w:val="99"/>
    <w:rsid w:val="00B50357"/>
    <w:rPr>
      <w:rFonts w:ascii="Wingdings" w:hAnsi="Wingdings" w:cs="Wingdings"/>
    </w:rPr>
  </w:style>
  <w:style w:type="character" w:customStyle="1" w:styleId="WW8Num26z0">
    <w:name w:val="WW8Num26z0"/>
    <w:uiPriority w:val="99"/>
    <w:rsid w:val="00B50357"/>
    <w:rPr>
      <w:rFonts w:ascii="Symbol" w:hAnsi="Symbol" w:cs="Symbol"/>
    </w:rPr>
  </w:style>
  <w:style w:type="character" w:customStyle="1" w:styleId="WW8Num26z1">
    <w:name w:val="WW8Num26z1"/>
    <w:uiPriority w:val="99"/>
    <w:rsid w:val="00B50357"/>
    <w:rPr>
      <w:rFonts w:ascii="Courier New" w:hAnsi="Courier New" w:cs="Courier New"/>
    </w:rPr>
  </w:style>
  <w:style w:type="character" w:customStyle="1" w:styleId="WW8Num26z2">
    <w:name w:val="WW8Num26z2"/>
    <w:uiPriority w:val="99"/>
    <w:rsid w:val="00B50357"/>
    <w:rPr>
      <w:rFonts w:ascii="Wingdings" w:hAnsi="Wingdings" w:cs="Wingdings"/>
    </w:rPr>
  </w:style>
  <w:style w:type="character" w:customStyle="1" w:styleId="WW8Num27z0">
    <w:name w:val="WW8Num27z0"/>
    <w:uiPriority w:val="99"/>
    <w:rsid w:val="00B50357"/>
    <w:rPr>
      <w:rFonts w:ascii="Times New Roman" w:hAnsi="Times New Roman" w:cs="Times New Roman"/>
    </w:rPr>
  </w:style>
  <w:style w:type="character" w:customStyle="1" w:styleId="WW8Num27z1">
    <w:name w:val="WW8Num27z1"/>
    <w:uiPriority w:val="99"/>
    <w:rsid w:val="00B50357"/>
    <w:rPr>
      <w:rFonts w:ascii="Courier New" w:hAnsi="Courier New" w:cs="Courier New"/>
    </w:rPr>
  </w:style>
  <w:style w:type="character" w:customStyle="1" w:styleId="WW8Num27z2">
    <w:name w:val="WW8Num27z2"/>
    <w:uiPriority w:val="99"/>
    <w:rsid w:val="00B50357"/>
    <w:rPr>
      <w:rFonts w:ascii="Wingdings" w:hAnsi="Wingdings" w:cs="Wingdings"/>
    </w:rPr>
  </w:style>
  <w:style w:type="character" w:customStyle="1" w:styleId="WW8Num27z3">
    <w:name w:val="WW8Num27z3"/>
    <w:uiPriority w:val="99"/>
    <w:rsid w:val="00B50357"/>
    <w:rPr>
      <w:rFonts w:ascii="Symbol" w:hAnsi="Symbol" w:cs="Symbol"/>
    </w:rPr>
  </w:style>
  <w:style w:type="character" w:customStyle="1" w:styleId="WW8Num28z0">
    <w:name w:val="WW8Num28z0"/>
    <w:uiPriority w:val="99"/>
    <w:rsid w:val="00B50357"/>
    <w:rPr>
      <w:rFonts w:ascii="Times New Roman" w:hAnsi="Times New Roman" w:cs="Times New Roman"/>
    </w:rPr>
  </w:style>
  <w:style w:type="character" w:customStyle="1" w:styleId="WW8Num28z1">
    <w:name w:val="WW8Num28z1"/>
    <w:uiPriority w:val="99"/>
    <w:rsid w:val="00B50357"/>
    <w:rPr>
      <w:rFonts w:ascii="Courier New" w:hAnsi="Courier New" w:cs="Courier New"/>
    </w:rPr>
  </w:style>
  <w:style w:type="character" w:customStyle="1" w:styleId="WW8Num28z2">
    <w:name w:val="WW8Num28z2"/>
    <w:uiPriority w:val="99"/>
    <w:rsid w:val="00B50357"/>
    <w:rPr>
      <w:rFonts w:ascii="Wingdings" w:hAnsi="Wingdings" w:cs="Wingdings"/>
    </w:rPr>
  </w:style>
  <w:style w:type="character" w:customStyle="1" w:styleId="WW8Num28z3">
    <w:name w:val="WW8Num28z3"/>
    <w:uiPriority w:val="99"/>
    <w:rsid w:val="00B50357"/>
    <w:rPr>
      <w:rFonts w:ascii="Symbol" w:hAnsi="Symbol" w:cs="Symbol"/>
    </w:rPr>
  </w:style>
  <w:style w:type="character" w:customStyle="1" w:styleId="WW8Num29z0">
    <w:name w:val="WW8Num29z0"/>
    <w:uiPriority w:val="99"/>
    <w:rsid w:val="00B50357"/>
    <w:rPr>
      <w:rFonts w:ascii="Symbol" w:hAnsi="Symbol" w:cs="Symbol"/>
    </w:rPr>
  </w:style>
  <w:style w:type="character" w:customStyle="1" w:styleId="WW8Num30z0">
    <w:name w:val="WW8Num30z0"/>
    <w:uiPriority w:val="99"/>
    <w:rsid w:val="00B50357"/>
    <w:rPr>
      <w:rFonts w:ascii="Symbol" w:hAnsi="Symbol" w:cs="Symbol"/>
    </w:rPr>
  </w:style>
  <w:style w:type="character" w:customStyle="1" w:styleId="WW8Num30z1">
    <w:name w:val="WW8Num30z1"/>
    <w:uiPriority w:val="99"/>
    <w:rsid w:val="00B50357"/>
    <w:rPr>
      <w:rFonts w:ascii="Courier New" w:hAnsi="Courier New" w:cs="Courier New"/>
    </w:rPr>
  </w:style>
  <w:style w:type="character" w:customStyle="1" w:styleId="WW8Num30z2">
    <w:name w:val="WW8Num30z2"/>
    <w:uiPriority w:val="99"/>
    <w:rsid w:val="00B50357"/>
    <w:rPr>
      <w:rFonts w:ascii="Wingdings" w:hAnsi="Wingdings" w:cs="Wingdings"/>
    </w:rPr>
  </w:style>
  <w:style w:type="character" w:customStyle="1" w:styleId="WW8Num31z0">
    <w:name w:val="WW8Num31z0"/>
    <w:uiPriority w:val="99"/>
    <w:rsid w:val="00B50357"/>
    <w:rPr>
      <w:rFonts w:ascii="Symbol" w:hAnsi="Symbol" w:cs="Symbol"/>
    </w:rPr>
  </w:style>
  <w:style w:type="character" w:customStyle="1" w:styleId="WW8Num31z1">
    <w:name w:val="WW8Num31z1"/>
    <w:uiPriority w:val="99"/>
    <w:rsid w:val="00B50357"/>
    <w:rPr>
      <w:rFonts w:ascii="Courier New" w:hAnsi="Courier New" w:cs="Courier New"/>
    </w:rPr>
  </w:style>
  <w:style w:type="character" w:customStyle="1" w:styleId="WW8Num31z2">
    <w:name w:val="WW8Num31z2"/>
    <w:uiPriority w:val="99"/>
    <w:rsid w:val="00B50357"/>
    <w:rPr>
      <w:rFonts w:ascii="Wingdings" w:hAnsi="Wingdings" w:cs="Wingdings"/>
    </w:rPr>
  </w:style>
  <w:style w:type="character" w:customStyle="1" w:styleId="WW8Num32z0">
    <w:name w:val="WW8Num32z0"/>
    <w:uiPriority w:val="99"/>
    <w:rsid w:val="00B50357"/>
    <w:rPr>
      <w:rFonts w:ascii="Symbol" w:hAnsi="Symbol" w:cs="Symbol"/>
    </w:rPr>
  </w:style>
  <w:style w:type="character" w:customStyle="1" w:styleId="WW8Num32z1">
    <w:name w:val="WW8Num32z1"/>
    <w:uiPriority w:val="99"/>
    <w:rsid w:val="00B50357"/>
    <w:rPr>
      <w:rFonts w:ascii="Courier New" w:hAnsi="Courier New" w:cs="Courier New"/>
    </w:rPr>
  </w:style>
  <w:style w:type="character" w:customStyle="1" w:styleId="WW8Num32z2">
    <w:name w:val="WW8Num32z2"/>
    <w:uiPriority w:val="99"/>
    <w:rsid w:val="00B50357"/>
    <w:rPr>
      <w:rFonts w:ascii="Wingdings" w:hAnsi="Wingdings" w:cs="Wingdings"/>
    </w:rPr>
  </w:style>
  <w:style w:type="character" w:customStyle="1" w:styleId="FootnoteCharacters">
    <w:name w:val="Footnote Characters"/>
    <w:basedOn w:val="DefaultParagraphFont"/>
    <w:uiPriority w:val="99"/>
    <w:rsid w:val="00B50357"/>
    <w:rPr>
      <w:vertAlign w:val="superscript"/>
    </w:rPr>
  </w:style>
  <w:style w:type="character" w:styleId="CommentReference">
    <w:name w:val="annotation reference"/>
    <w:basedOn w:val="DefaultParagraphFont"/>
    <w:uiPriority w:val="99"/>
    <w:semiHidden/>
    <w:rsid w:val="00B50357"/>
    <w:rPr>
      <w:sz w:val="16"/>
      <w:szCs w:val="16"/>
    </w:rPr>
  </w:style>
  <w:style w:type="paragraph" w:customStyle="1" w:styleId="Heading">
    <w:name w:val="Heading"/>
    <w:basedOn w:val="Normal"/>
    <w:next w:val="BodyText"/>
    <w:uiPriority w:val="99"/>
    <w:rsid w:val="00B50357"/>
    <w:pPr>
      <w:keepNext/>
      <w:spacing w:before="240" w:after="120"/>
    </w:pPr>
    <w:rPr>
      <w:rFonts w:ascii="Arial" w:hAnsi="Arial" w:cs="Arial"/>
      <w:sz w:val="28"/>
      <w:szCs w:val="28"/>
    </w:rPr>
  </w:style>
  <w:style w:type="paragraph" w:styleId="BodyText">
    <w:name w:val="Body Text"/>
    <w:basedOn w:val="Normal"/>
    <w:link w:val="BodyTextChar"/>
    <w:uiPriority w:val="99"/>
    <w:rsid w:val="00B50357"/>
    <w:pPr>
      <w:ind w:left="1560"/>
    </w:pPr>
    <w:rPr>
      <w:rFonts w:ascii="Arial" w:hAnsi="Arial" w:cs="Arial"/>
    </w:rPr>
  </w:style>
  <w:style w:type="character" w:customStyle="1" w:styleId="BodyTextChar">
    <w:name w:val="Body Text Char"/>
    <w:basedOn w:val="DefaultParagraphFont"/>
    <w:link w:val="BodyText"/>
    <w:uiPriority w:val="99"/>
    <w:semiHidden/>
    <w:locked/>
    <w:rsid w:val="009F01A4"/>
    <w:rPr>
      <w:sz w:val="20"/>
      <w:szCs w:val="20"/>
      <w:lang w:val="en-GB" w:eastAsia="ar-SA" w:bidi="ar-SA"/>
    </w:rPr>
  </w:style>
  <w:style w:type="paragraph" w:styleId="List">
    <w:name w:val="List"/>
    <w:basedOn w:val="BodyText"/>
    <w:uiPriority w:val="99"/>
    <w:rsid w:val="00B50357"/>
  </w:style>
  <w:style w:type="paragraph" w:styleId="Caption">
    <w:name w:val="caption"/>
    <w:basedOn w:val="Normal"/>
    <w:next w:val="Normal"/>
    <w:uiPriority w:val="99"/>
    <w:qFormat/>
    <w:rsid w:val="00B50357"/>
    <w:rPr>
      <w:rFonts w:ascii="Arial" w:hAnsi="Arial" w:cs="Arial"/>
      <w:b/>
      <w:bCs/>
    </w:rPr>
  </w:style>
  <w:style w:type="paragraph" w:customStyle="1" w:styleId="Index">
    <w:name w:val="Index"/>
    <w:basedOn w:val="Normal"/>
    <w:uiPriority w:val="99"/>
    <w:rsid w:val="00B50357"/>
    <w:pPr>
      <w:suppressLineNumbers/>
    </w:pPr>
  </w:style>
  <w:style w:type="paragraph" w:styleId="BodyText2">
    <w:name w:val="Body Text 2"/>
    <w:basedOn w:val="Normal"/>
    <w:link w:val="BodyText2Char"/>
    <w:uiPriority w:val="99"/>
    <w:rsid w:val="00B50357"/>
    <w:rPr>
      <w:rFonts w:ascii="Arial" w:hAnsi="Arial" w:cs="Arial"/>
    </w:rPr>
  </w:style>
  <w:style w:type="character" w:customStyle="1" w:styleId="BodyText2Char">
    <w:name w:val="Body Text 2 Char"/>
    <w:basedOn w:val="DefaultParagraphFont"/>
    <w:link w:val="BodyText2"/>
    <w:uiPriority w:val="99"/>
    <w:semiHidden/>
    <w:locked/>
    <w:rsid w:val="009F01A4"/>
    <w:rPr>
      <w:sz w:val="20"/>
      <w:szCs w:val="20"/>
      <w:lang w:val="en-GB" w:eastAsia="ar-SA" w:bidi="ar-SA"/>
    </w:rPr>
  </w:style>
  <w:style w:type="paragraph" w:styleId="BodyTextIndent">
    <w:name w:val="Body Text Indent"/>
    <w:basedOn w:val="Normal"/>
    <w:link w:val="BodyTextIndentChar"/>
    <w:uiPriority w:val="99"/>
    <w:rsid w:val="00B50357"/>
  </w:style>
  <w:style w:type="character" w:customStyle="1" w:styleId="BodyTextIndentChar">
    <w:name w:val="Body Text Indent Char"/>
    <w:basedOn w:val="DefaultParagraphFont"/>
    <w:link w:val="BodyTextIndent"/>
    <w:uiPriority w:val="99"/>
    <w:semiHidden/>
    <w:locked/>
    <w:rsid w:val="009F01A4"/>
    <w:rPr>
      <w:sz w:val="20"/>
      <w:szCs w:val="20"/>
      <w:lang w:val="en-GB" w:eastAsia="ar-SA" w:bidi="ar-SA"/>
    </w:rPr>
  </w:style>
  <w:style w:type="paragraph" w:styleId="BodyTextIndent2">
    <w:name w:val="Body Text Indent 2"/>
    <w:basedOn w:val="Normal"/>
    <w:link w:val="BodyTextIndent2Char"/>
    <w:uiPriority w:val="99"/>
    <w:rsid w:val="00B50357"/>
    <w:pPr>
      <w:ind w:left="1560"/>
    </w:pPr>
  </w:style>
  <w:style w:type="character" w:customStyle="1" w:styleId="BodyTextIndent2Char">
    <w:name w:val="Body Text Indent 2 Char"/>
    <w:basedOn w:val="DefaultParagraphFont"/>
    <w:link w:val="BodyTextIndent2"/>
    <w:uiPriority w:val="99"/>
    <w:semiHidden/>
    <w:locked/>
    <w:rsid w:val="009F01A4"/>
    <w:rPr>
      <w:sz w:val="20"/>
      <w:szCs w:val="20"/>
      <w:lang w:val="en-GB" w:eastAsia="ar-SA" w:bidi="ar-SA"/>
    </w:rPr>
  </w:style>
  <w:style w:type="paragraph" w:styleId="BodyTextIndent3">
    <w:name w:val="Body Text Indent 3"/>
    <w:basedOn w:val="Normal"/>
    <w:link w:val="BodyTextIndent3Char"/>
    <w:uiPriority w:val="99"/>
    <w:rsid w:val="00B50357"/>
    <w:pPr>
      <w:ind w:left="1560"/>
    </w:pPr>
  </w:style>
  <w:style w:type="character" w:customStyle="1" w:styleId="BodyTextIndent3Char">
    <w:name w:val="Body Text Indent 3 Char"/>
    <w:basedOn w:val="DefaultParagraphFont"/>
    <w:link w:val="BodyTextIndent3"/>
    <w:uiPriority w:val="99"/>
    <w:semiHidden/>
    <w:locked/>
    <w:rsid w:val="009F01A4"/>
    <w:rPr>
      <w:sz w:val="16"/>
      <w:szCs w:val="16"/>
      <w:lang w:val="en-GB" w:eastAsia="ar-SA" w:bidi="ar-SA"/>
    </w:rPr>
  </w:style>
  <w:style w:type="paragraph" w:customStyle="1" w:styleId="Style2">
    <w:name w:val="Style2"/>
    <w:basedOn w:val="Normal"/>
    <w:uiPriority w:val="99"/>
    <w:rsid w:val="00B50357"/>
    <w:pPr>
      <w:numPr>
        <w:numId w:val="2"/>
      </w:numPr>
      <w:tabs>
        <w:tab w:val="clear" w:pos="696"/>
        <w:tab w:val="num" w:pos="360"/>
      </w:tabs>
      <w:ind w:left="360"/>
    </w:pPr>
  </w:style>
  <w:style w:type="paragraph" w:styleId="Footer">
    <w:name w:val="footer"/>
    <w:basedOn w:val="Normal"/>
    <w:link w:val="FooterChar"/>
    <w:uiPriority w:val="99"/>
    <w:rsid w:val="00B50357"/>
    <w:pPr>
      <w:tabs>
        <w:tab w:val="center" w:pos="4153"/>
        <w:tab w:val="right" w:pos="8306"/>
      </w:tabs>
      <w:ind w:left="1560"/>
    </w:pPr>
  </w:style>
  <w:style w:type="character" w:customStyle="1" w:styleId="FooterChar">
    <w:name w:val="Footer Char"/>
    <w:basedOn w:val="DefaultParagraphFont"/>
    <w:link w:val="Footer"/>
    <w:uiPriority w:val="99"/>
    <w:semiHidden/>
    <w:locked/>
    <w:rsid w:val="009F01A4"/>
    <w:rPr>
      <w:sz w:val="20"/>
      <w:szCs w:val="20"/>
      <w:lang w:val="en-GB" w:eastAsia="ar-SA" w:bidi="ar-SA"/>
    </w:rPr>
  </w:style>
  <w:style w:type="paragraph" w:styleId="Header">
    <w:name w:val="header"/>
    <w:basedOn w:val="Normal"/>
    <w:link w:val="HeaderChar"/>
    <w:uiPriority w:val="99"/>
    <w:rsid w:val="00B50357"/>
    <w:pPr>
      <w:tabs>
        <w:tab w:val="center" w:pos="4153"/>
        <w:tab w:val="right" w:pos="8306"/>
      </w:tabs>
      <w:ind w:left="1560"/>
    </w:pPr>
  </w:style>
  <w:style w:type="character" w:customStyle="1" w:styleId="HeaderChar">
    <w:name w:val="Header Char"/>
    <w:basedOn w:val="DefaultParagraphFont"/>
    <w:link w:val="Header"/>
    <w:uiPriority w:val="99"/>
    <w:semiHidden/>
    <w:locked/>
    <w:rsid w:val="009F01A4"/>
    <w:rPr>
      <w:sz w:val="20"/>
      <w:szCs w:val="20"/>
      <w:lang w:val="en-GB" w:eastAsia="ar-SA" w:bidi="ar-SA"/>
    </w:rPr>
  </w:style>
  <w:style w:type="paragraph" w:customStyle="1" w:styleId="Style1">
    <w:name w:val="Style1"/>
    <w:basedOn w:val="Normal"/>
    <w:uiPriority w:val="99"/>
    <w:rsid w:val="00B50357"/>
    <w:pPr>
      <w:numPr>
        <w:numId w:val="1"/>
      </w:numPr>
      <w:tabs>
        <w:tab w:val="clear" w:pos="360"/>
        <w:tab w:val="num" w:pos="1778"/>
      </w:tabs>
      <w:ind w:left="1758"/>
    </w:pPr>
  </w:style>
  <w:style w:type="paragraph" w:styleId="ListBullet">
    <w:name w:val="List Bullet"/>
    <w:basedOn w:val="Normal"/>
    <w:uiPriority w:val="99"/>
    <w:rsid w:val="00B50357"/>
    <w:pPr>
      <w:tabs>
        <w:tab w:val="num" w:pos="360"/>
      </w:tabs>
      <w:ind w:left="340" w:hanging="340"/>
    </w:pPr>
  </w:style>
  <w:style w:type="paragraph" w:styleId="FootnoteText">
    <w:name w:val="footnote text"/>
    <w:basedOn w:val="Normal"/>
    <w:link w:val="FootnoteTextChar"/>
    <w:uiPriority w:val="99"/>
    <w:semiHidden/>
    <w:rsid w:val="00B50357"/>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9F01A4"/>
    <w:rPr>
      <w:sz w:val="20"/>
      <w:szCs w:val="20"/>
      <w:lang w:val="en-GB" w:eastAsia="ar-SA" w:bidi="ar-SA"/>
    </w:rPr>
  </w:style>
  <w:style w:type="paragraph" w:styleId="BodyText3">
    <w:name w:val="Body Text 3"/>
    <w:basedOn w:val="Normal"/>
    <w:link w:val="BodyText3Char"/>
    <w:uiPriority w:val="99"/>
    <w:rsid w:val="00B50357"/>
    <w:pPr>
      <w:jc w:val="both"/>
    </w:pPr>
    <w:rPr>
      <w:rFonts w:ascii="Arial" w:hAnsi="Arial" w:cs="Arial"/>
      <w:b/>
      <w:bCs/>
      <w:sz w:val="20"/>
      <w:szCs w:val="20"/>
    </w:rPr>
  </w:style>
  <w:style w:type="character" w:customStyle="1" w:styleId="BodyText3Char">
    <w:name w:val="Body Text 3 Char"/>
    <w:basedOn w:val="DefaultParagraphFont"/>
    <w:link w:val="BodyText3"/>
    <w:uiPriority w:val="99"/>
    <w:semiHidden/>
    <w:locked/>
    <w:rsid w:val="009F01A4"/>
    <w:rPr>
      <w:sz w:val="16"/>
      <w:szCs w:val="16"/>
      <w:lang w:val="en-GB" w:eastAsia="ar-SA" w:bidi="ar-SA"/>
    </w:rPr>
  </w:style>
  <w:style w:type="paragraph" w:styleId="Title">
    <w:name w:val="Title"/>
    <w:basedOn w:val="Normal"/>
    <w:next w:val="Subtitle"/>
    <w:link w:val="TitleChar"/>
    <w:uiPriority w:val="99"/>
    <w:qFormat/>
    <w:rsid w:val="00B50357"/>
    <w:pPr>
      <w:jc w:val="center"/>
    </w:pPr>
    <w:rPr>
      <w:b/>
      <w:bCs/>
      <w:u w:val="single"/>
      <w:lang w:val="en-US"/>
    </w:rPr>
  </w:style>
  <w:style w:type="character" w:customStyle="1" w:styleId="TitleChar">
    <w:name w:val="Title Char"/>
    <w:basedOn w:val="DefaultParagraphFont"/>
    <w:link w:val="Title"/>
    <w:uiPriority w:val="99"/>
    <w:locked/>
    <w:rsid w:val="009F01A4"/>
    <w:rPr>
      <w:rFonts w:ascii="Cambria" w:hAnsi="Cambria" w:cs="Cambria"/>
      <w:b/>
      <w:bCs/>
      <w:kern w:val="28"/>
      <w:sz w:val="32"/>
      <w:szCs w:val="32"/>
      <w:lang w:val="en-GB" w:eastAsia="ar-SA" w:bidi="ar-SA"/>
    </w:rPr>
  </w:style>
  <w:style w:type="paragraph" w:styleId="Subtitle">
    <w:name w:val="Subtitle"/>
    <w:basedOn w:val="Heading"/>
    <w:next w:val="BodyText"/>
    <w:link w:val="SubtitleChar"/>
    <w:uiPriority w:val="99"/>
    <w:qFormat/>
    <w:rsid w:val="00B50357"/>
    <w:pPr>
      <w:jc w:val="center"/>
    </w:pPr>
    <w:rPr>
      <w:i/>
      <w:iCs/>
    </w:rPr>
  </w:style>
  <w:style w:type="character" w:customStyle="1" w:styleId="SubtitleChar">
    <w:name w:val="Subtitle Char"/>
    <w:basedOn w:val="DefaultParagraphFont"/>
    <w:link w:val="Subtitle"/>
    <w:uiPriority w:val="99"/>
    <w:locked/>
    <w:rsid w:val="009F01A4"/>
    <w:rPr>
      <w:rFonts w:ascii="Cambria" w:hAnsi="Cambria" w:cs="Cambria"/>
      <w:sz w:val="24"/>
      <w:szCs w:val="24"/>
      <w:lang w:val="en-GB" w:eastAsia="ar-SA" w:bidi="ar-SA"/>
    </w:rPr>
  </w:style>
  <w:style w:type="paragraph" w:styleId="BalloonText">
    <w:name w:val="Balloon Text"/>
    <w:basedOn w:val="Normal"/>
    <w:link w:val="BalloonTextChar"/>
    <w:uiPriority w:val="99"/>
    <w:semiHidden/>
    <w:rsid w:val="00B50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01A4"/>
    <w:rPr>
      <w:sz w:val="2"/>
      <w:szCs w:val="2"/>
      <w:lang w:val="en-GB" w:eastAsia="ar-SA" w:bidi="ar-SA"/>
    </w:rPr>
  </w:style>
  <w:style w:type="paragraph" w:styleId="CommentText">
    <w:name w:val="annotation text"/>
    <w:basedOn w:val="Normal"/>
    <w:link w:val="CommentTextChar"/>
    <w:uiPriority w:val="99"/>
    <w:semiHidden/>
    <w:rsid w:val="00B50357"/>
    <w:rPr>
      <w:sz w:val="20"/>
      <w:szCs w:val="20"/>
    </w:rPr>
  </w:style>
  <w:style w:type="character" w:customStyle="1" w:styleId="CommentTextChar">
    <w:name w:val="Comment Text Char"/>
    <w:basedOn w:val="DefaultParagraphFont"/>
    <w:link w:val="CommentText"/>
    <w:uiPriority w:val="99"/>
    <w:semiHidden/>
    <w:locked/>
    <w:rsid w:val="009F01A4"/>
    <w:rPr>
      <w:sz w:val="20"/>
      <w:szCs w:val="20"/>
      <w:lang w:val="en-GB" w:eastAsia="ar-SA" w:bidi="ar-SA"/>
    </w:rPr>
  </w:style>
  <w:style w:type="paragraph" w:styleId="CommentSubject">
    <w:name w:val="annotation subject"/>
    <w:basedOn w:val="CommentText"/>
    <w:next w:val="CommentText"/>
    <w:link w:val="CommentSubjectChar"/>
    <w:uiPriority w:val="99"/>
    <w:semiHidden/>
    <w:rsid w:val="00B50357"/>
    <w:rPr>
      <w:b/>
      <w:bCs/>
    </w:rPr>
  </w:style>
  <w:style w:type="character" w:customStyle="1" w:styleId="CommentSubjectChar">
    <w:name w:val="Comment Subject Char"/>
    <w:basedOn w:val="CommentTextChar"/>
    <w:link w:val="CommentSubject"/>
    <w:uiPriority w:val="99"/>
    <w:semiHidden/>
    <w:locked/>
    <w:rsid w:val="009F01A4"/>
    <w:rPr>
      <w:b/>
      <w:bCs/>
      <w:sz w:val="20"/>
      <w:szCs w:val="20"/>
      <w:lang w:val="en-GB" w:eastAsia="ar-SA" w:bidi="ar-SA"/>
    </w:rPr>
  </w:style>
  <w:style w:type="paragraph" w:customStyle="1" w:styleId="TableContents">
    <w:name w:val="Table Contents"/>
    <w:basedOn w:val="Normal"/>
    <w:uiPriority w:val="99"/>
    <w:rsid w:val="00B50357"/>
    <w:pPr>
      <w:suppressLineNumbers/>
    </w:pPr>
  </w:style>
  <w:style w:type="paragraph" w:customStyle="1" w:styleId="TableHeading">
    <w:name w:val="Table Heading"/>
    <w:basedOn w:val="TableContents"/>
    <w:uiPriority w:val="99"/>
    <w:rsid w:val="00B50357"/>
    <w:pPr>
      <w:jc w:val="center"/>
    </w:pPr>
    <w:rPr>
      <w:b/>
      <w:bCs/>
    </w:rPr>
  </w:style>
  <w:style w:type="paragraph" w:styleId="ListParagraph">
    <w:name w:val="List Paragraph"/>
    <w:basedOn w:val="Normal"/>
    <w:uiPriority w:val="34"/>
    <w:qFormat/>
    <w:rsid w:val="00756D39"/>
    <w:pPr>
      <w:ind w:left="1304"/>
    </w:pPr>
  </w:style>
  <w:style w:type="paragraph" w:customStyle="1" w:styleId="Default">
    <w:name w:val="Default"/>
    <w:rsid w:val="000F312F"/>
    <w:pPr>
      <w:autoSpaceDE w:val="0"/>
      <w:autoSpaceDN w:val="0"/>
      <w:adjustRightInd w:val="0"/>
    </w:pPr>
    <w:rPr>
      <w:rFonts w:ascii="Gill Sans MT" w:hAnsi="Gill Sans MT" w:cs="Gill Sans MT"/>
      <w:color w:val="000000"/>
      <w:sz w:val="24"/>
      <w:szCs w:val="24"/>
      <w:lang w:val="en-US"/>
    </w:rPr>
  </w:style>
  <w:style w:type="paragraph" w:styleId="Revision">
    <w:name w:val="Revision"/>
    <w:hidden/>
    <w:uiPriority w:val="99"/>
    <w:semiHidden/>
    <w:rsid w:val="003E133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2393">
      <w:bodyDiv w:val="1"/>
      <w:marLeft w:val="0"/>
      <w:marRight w:val="0"/>
      <w:marTop w:val="0"/>
      <w:marBottom w:val="0"/>
      <w:divBdr>
        <w:top w:val="none" w:sz="0" w:space="0" w:color="auto"/>
        <w:left w:val="none" w:sz="0" w:space="0" w:color="auto"/>
        <w:bottom w:val="none" w:sz="0" w:space="0" w:color="auto"/>
        <w:right w:val="none" w:sz="0" w:space="0" w:color="auto"/>
      </w:divBdr>
    </w:div>
    <w:div w:id="678702933">
      <w:bodyDiv w:val="1"/>
      <w:marLeft w:val="0"/>
      <w:marRight w:val="0"/>
      <w:marTop w:val="0"/>
      <w:marBottom w:val="0"/>
      <w:divBdr>
        <w:top w:val="none" w:sz="0" w:space="0" w:color="auto"/>
        <w:left w:val="none" w:sz="0" w:space="0" w:color="auto"/>
        <w:bottom w:val="none" w:sz="0" w:space="0" w:color="auto"/>
        <w:right w:val="none" w:sz="0" w:space="0" w:color="auto"/>
      </w:divBdr>
    </w:div>
    <w:div w:id="788624624">
      <w:bodyDiv w:val="1"/>
      <w:marLeft w:val="0"/>
      <w:marRight w:val="0"/>
      <w:marTop w:val="0"/>
      <w:marBottom w:val="0"/>
      <w:divBdr>
        <w:top w:val="none" w:sz="0" w:space="0" w:color="auto"/>
        <w:left w:val="none" w:sz="0" w:space="0" w:color="auto"/>
        <w:bottom w:val="none" w:sz="0" w:space="0" w:color="auto"/>
        <w:right w:val="none" w:sz="0" w:space="0" w:color="auto"/>
      </w:divBdr>
    </w:div>
    <w:div w:id="1339385634">
      <w:marLeft w:val="0"/>
      <w:marRight w:val="0"/>
      <w:marTop w:val="0"/>
      <w:marBottom w:val="0"/>
      <w:divBdr>
        <w:top w:val="none" w:sz="0" w:space="0" w:color="auto"/>
        <w:left w:val="none" w:sz="0" w:space="0" w:color="auto"/>
        <w:bottom w:val="none" w:sz="0" w:space="0" w:color="auto"/>
        <w:right w:val="none" w:sz="0" w:space="0" w:color="auto"/>
      </w:divBdr>
      <w:divsChild>
        <w:div w:id="1339385633">
          <w:marLeft w:val="0"/>
          <w:marRight w:val="0"/>
          <w:marTop w:val="0"/>
          <w:marBottom w:val="0"/>
          <w:divBdr>
            <w:top w:val="none" w:sz="0" w:space="0" w:color="auto"/>
            <w:left w:val="none" w:sz="0" w:space="0" w:color="auto"/>
            <w:bottom w:val="none" w:sz="0" w:space="0" w:color="auto"/>
            <w:right w:val="none" w:sz="0" w:space="0" w:color="auto"/>
          </w:divBdr>
        </w:div>
      </w:divsChild>
    </w:div>
    <w:div w:id="16099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401DE0DB1264FB6907C134F494787" ma:contentTypeVersion="14" ma:contentTypeDescription="Create a new document." ma:contentTypeScope="" ma:versionID="ff31a7f1a81dcc894b3feb68f04fdf4a">
  <xsd:schema xmlns:xsd="http://www.w3.org/2001/XMLSchema" xmlns:xs="http://www.w3.org/2001/XMLSchema" xmlns:p="http://schemas.microsoft.com/office/2006/metadata/properties" xmlns:ns3="c9e6c023-78f7-4016-b916-8cf209713a23" xmlns:ns4="36c74a10-5353-47ff-a705-b9d3a202df98" targetNamespace="http://schemas.microsoft.com/office/2006/metadata/properties" ma:root="true" ma:fieldsID="51ccde752f1b524ed257ec1d4e9ce8bd" ns3:_="" ns4:_="">
    <xsd:import namespace="c9e6c023-78f7-4016-b916-8cf209713a23"/>
    <xsd:import namespace="36c74a10-5353-47ff-a705-b9d3a202df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6c023-78f7-4016-b916-8cf209713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c74a10-5353-47ff-a705-b9d3a202d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E25B2-4BEE-45FB-BBC0-AD098B99DE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6921A7-FCBE-43A3-84D5-F0D850DF2BA8}">
  <ds:schemaRefs>
    <ds:schemaRef ds:uri="http://schemas.microsoft.com/sharepoint/v3/contenttype/forms"/>
  </ds:schemaRefs>
</ds:datastoreItem>
</file>

<file path=customXml/itemProps3.xml><?xml version="1.0" encoding="utf-8"?>
<ds:datastoreItem xmlns:ds="http://schemas.openxmlformats.org/officeDocument/2006/customXml" ds:itemID="{79E0464E-F23E-4E66-B81A-2A47A8877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6c023-78f7-4016-b916-8cf209713a23"/>
    <ds:schemaRef ds:uri="36c74a10-5353-47ff-a705-b9d3a202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1940</Words>
  <Characters>12101</Characters>
  <Application>Microsoft Office Word</Application>
  <DocSecurity>4</DocSecurity>
  <Lines>100</Lines>
  <Paragraphs>28</Paragraphs>
  <ScaleCrop>false</ScaleCrop>
  <Company>Save the Children</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Taib, Shamime</cp:lastModifiedBy>
  <cp:revision>2</cp:revision>
  <cp:lastPrinted>2010-06-16T02:47:00Z</cp:lastPrinted>
  <dcterms:created xsi:type="dcterms:W3CDTF">2024-07-05T12:46:00Z</dcterms:created>
  <dcterms:modified xsi:type="dcterms:W3CDTF">2024-07-05T12:46:00Z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0x01010046F401DE0DB1264FB6907C134F494787</vt:lpwstr>
  </property>
  <property fmtid="{D5CDD505-2E9C-101B-9397-08002B2CF9AE}" pid="4" name="MSIP_Label_75681a19-9993-44d0-b8fb-776fc9cac6e1_Enabled">
    <vt:lpwstr>true</vt:lpwstr>
  </property>
  <property fmtid="{D5CDD505-2E9C-101B-9397-08002B2CF9AE}" pid="5" name="MSIP_Label_75681a19-9993-44d0-b8fb-776fc9cac6e1_SetDate">
    <vt:lpwstr>2021-12-21T09:50:30Z</vt:lpwstr>
  </property>
  <property fmtid="{D5CDD505-2E9C-101B-9397-08002B2CF9AE}" pid="6" name="MSIP_Label_75681a19-9993-44d0-b8fb-776fc9cac6e1_Method">
    <vt:lpwstr>Standard</vt:lpwstr>
  </property>
  <property fmtid="{D5CDD505-2E9C-101B-9397-08002B2CF9AE}" pid="7" name="MSIP_Label_75681a19-9993-44d0-b8fb-776fc9cac6e1_Name">
    <vt:lpwstr>75681a19-9993-44d0-b8fb-776fc9cac6e1</vt:lpwstr>
  </property>
  <property fmtid="{D5CDD505-2E9C-101B-9397-08002B2CF9AE}" pid="8" name="MSIP_Label_75681a19-9993-44d0-b8fb-776fc9cac6e1_SiteId">
    <vt:lpwstr>37ef3d19-1651-4452-b761-dc2414bf0416</vt:lpwstr>
  </property>
  <property fmtid="{D5CDD505-2E9C-101B-9397-08002B2CF9AE}" pid="9" name="MSIP_Label_75681a19-9993-44d0-b8fb-776fc9cac6e1_ActionId">
    <vt:lpwstr>cdd3a0d1-8780-428d-83b9-ea9c25fdd370</vt:lpwstr>
  </property>
  <property fmtid="{D5CDD505-2E9C-101B-9397-08002B2CF9AE}" pid="10" name="MSIP_Label_75681a19-9993-44d0-b8fb-776fc9cac6e1_ContentBits">
    <vt:lpwstr>0</vt:lpwstr>
  </property>
</Properties>
</file>