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outset" w:sz="6" w:space="0" w:color="auto"/>
          <w:left w:val="outset" w:sz="6" w:space="0" w:color="auto"/>
          <w:bottom w:val="outset" w:sz="6" w:space="0" w:color="auto"/>
          <w:right w:val="outset" w:sz="6" w:space="0" w:color="auto"/>
        </w:tblBorders>
        <w:tblCellMar>
          <w:left w:w="144" w:type="dxa"/>
          <w:right w:w="144" w:type="dxa"/>
        </w:tblCellMar>
        <w:tblLook w:val="04A0" w:firstRow="1" w:lastRow="0" w:firstColumn="1" w:lastColumn="0" w:noHBand="0" w:noVBand="1"/>
      </w:tblPr>
      <w:tblGrid>
        <w:gridCol w:w="4937"/>
        <w:gridCol w:w="4073"/>
      </w:tblGrid>
      <w:tr w:rsidR="00922F52" w:rsidRPr="002D406D" w14:paraId="50547876" w14:textId="77777777" w:rsidTr="00B34F41">
        <w:trPr>
          <w:trHeight w:val="405"/>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1178D0" w14:textId="4D38EDC4" w:rsidR="00922F52" w:rsidRPr="002D406D" w:rsidRDefault="00922F52" w:rsidP="001C2336">
            <w:pPr>
              <w:spacing w:after="0" w:line="240" w:lineRule="auto"/>
              <w:textAlignment w:val="baseline"/>
              <w:divId w:val="135949932"/>
              <w:rPr>
                <w:rFonts w:ascii="Lato" w:eastAsia="Times New Roman" w:hAnsi="Lato" w:cs="Times New Roman"/>
                <w:lang w:eastAsia="en-GB"/>
              </w:rPr>
            </w:pPr>
            <w:r w:rsidRPr="002D406D">
              <w:rPr>
                <w:rFonts w:ascii="Lato" w:eastAsia="Times New Roman" w:hAnsi="Lato" w:cs="Segoe UI"/>
                <w:lang w:eastAsia="en-GB"/>
              </w:rPr>
              <w:t> </w:t>
            </w:r>
            <w:r w:rsidRPr="002D406D">
              <w:rPr>
                <w:rFonts w:ascii="Lato" w:eastAsia="Times New Roman" w:hAnsi="Lato" w:cs="Times New Roman"/>
                <w:b/>
                <w:bCs/>
                <w:lang w:eastAsia="en-GB"/>
              </w:rPr>
              <w:t xml:space="preserve">TITLE: </w:t>
            </w:r>
            <w:r w:rsidRPr="002D406D">
              <w:rPr>
                <w:rFonts w:ascii="Lato" w:eastAsia="Times New Roman" w:hAnsi="Lato" w:cs="Times New Roman"/>
                <w:lang w:eastAsia="en-GB"/>
              </w:rPr>
              <w:t>Humanitarian Policy Lead</w:t>
            </w:r>
          </w:p>
        </w:tc>
      </w:tr>
      <w:tr w:rsidR="00922F52" w:rsidRPr="002D406D" w14:paraId="43CF7C75" w14:textId="77777777" w:rsidTr="00B34F41">
        <w:trPr>
          <w:trHeight w:val="330"/>
        </w:trPr>
        <w:tc>
          <w:tcPr>
            <w:tcW w:w="4937" w:type="dxa"/>
            <w:tcBorders>
              <w:top w:val="single" w:sz="6" w:space="0" w:color="auto"/>
              <w:left w:val="single" w:sz="6" w:space="0" w:color="auto"/>
              <w:bottom w:val="single" w:sz="6" w:space="0" w:color="auto"/>
              <w:right w:val="single" w:sz="6" w:space="0" w:color="auto"/>
            </w:tcBorders>
            <w:shd w:val="clear" w:color="auto" w:fill="auto"/>
            <w:hideMark/>
          </w:tcPr>
          <w:p w14:paraId="539E29D9" w14:textId="77777777" w:rsidR="00922F52" w:rsidRPr="002D406D" w:rsidRDefault="00922F52" w:rsidP="00922F52">
            <w:pPr>
              <w:spacing w:after="0" w:line="240" w:lineRule="auto"/>
              <w:textAlignment w:val="baseline"/>
              <w:rPr>
                <w:rFonts w:ascii="Lato" w:eastAsia="Times New Roman" w:hAnsi="Lato" w:cs="Times New Roman"/>
                <w:lang w:eastAsia="en-GB"/>
              </w:rPr>
            </w:pPr>
            <w:r w:rsidRPr="002D406D">
              <w:rPr>
                <w:rFonts w:ascii="Lato" w:eastAsia="Times New Roman" w:hAnsi="Lato" w:cs="Times New Roman"/>
                <w:b/>
                <w:bCs/>
                <w:lang w:eastAsia="en-GB"/>
              </w:rPr>
              <w:t xml:space="preserve">TEAM/PROGRAMME: </w:t>
            </w:r>
            <w:r w:rsidRPr="002D406D">
              <w:rPr>
                <w:rFonts w:ascii="Lato" w:eastAsia="Times New Roman" w:hAnsi="Lato" w:cs="Times New Roman"/>
                <w:lang w:eastAsia="en-GB"/>
              </w:rPr>
              <w:t>Humanitarian Department  </w:t>
            </w:r>
          </w:p>
          <w:p w14:paraId="75B858A6" w14:textId="77777777" w:rsidR="00922F52" w:rsidRPr="002D406D" w:rsidRDefault="00922F52" w:rsidP="00922F52">
            <w:pPr>
              <w:spacing w:after="0" w:line="240" w:lineRule="auto"/>
              <w:textAlignment w:val="baseline"/>
              <w:rPr>
                <w:rFonts w:ascii="Lato" w:eastAsia="Times New Roman" w:hAnsi="Lato" w:cs="Times New Roman"/>
                <w:lang w:eastAsia="en-GB"/>
              </w:rPr>
            </w:pPr>
            <w:r w:rsidRPr="002D406D">
              <w:rPr>
                <w:rFonts w:ascii="Lato" w:eastAsia="Times New Roman" w:hAnsi="Lato" w:cs="Times New Roman"/>
                <w:lang w:eastAsia="en-GB"/>
              </w:rPr>
              <w:t> </w:t>
            </w:r>
          </w:p>
        </w:tc>
        <w:tc>
          <w:tcPr>
            <w:tcW w:w="4073" w:type="dxa"/>
            <w:tcBorders>
              <w:top w:val="single" w:sz="6" w:space="0" w:color="auto"/>
              <w:left w:val="single" w:sz="6" w:space="0" w:color="auto"/>
              <w:bottom w:val="single" w:sz="6" w:space="0" w:color="auto"/>
              <w:right w:val="single" w:sz="6" w:space="0" w:color="auto"/>
            </w:tcBorders>
            <w:shd w:val="clear" w:color="auto" w:fill="auto"/>
            <w:hideMark/>
          </w:tcPr>
          <w:p w14:paraId="3C2DCAF2" w14:textId="0B646669" w:rsidR="00922F52" w:rsidRPr="002D406D" w:rsidRDefault="00922F52" w:rsidP="00086BE8">
            <w:pPr>
              <w:spacing w:after="0" w:line="240" w:lineRule="auto"/>
              <w:textAlignment w:val="baseline"/>
              <w:rPr>
                <w:rFonts w:ascii="Lato" w:eastAsia="Times New Roman" w:hAnsi="Lato" w:cs="Times New Roman"/>
                <w:lang w:eastAsia="en-GB"/>
              </w:rPr>
            </w:pPr>
            <w:r w:rsidRPr="002D406D">
              <w:rPr>
                <w:rFonts w:ascii="Lato" w:eastAsia="Times New Roman" w:hAnsi="Lato" w:cs="Times New Roman"/>
                <w:b/>
                <w:bCs/>
                <w:lang w:eastAsia="en-GB"/>
              </w:rPr>
              <w:t xml:space="preserve">LOCATION: </w:t>
            </w:r>
            <w:r w:rsidR="00746B10" w:rsidRPr="002D406D">
              <w:rPr>
                <w:rStyle w:val="Strong"/>
                <w:rFonts w:ascii="Lato" w:hAnsi="Lato"/>
                <w:b w:val="0"/>
                <w:color w:val="222221"/>
                <w:shd w:val="clear" w:color="auto" w:fill="FFFFFF"/>
              </w:rPr>
              <w:t xml:space="preserve">UK (London or Remote) or any existing Save the Children International Regional or Country office </w:t>
            </w:r>
            <w:r w:rsidR="00746B10" w:rsidRPr="002D406D">
              <w:rPr>
                <w:rStyle w:val="Strong"/>
                <w:rFonts w:ascii="Lato" w:hAnsi="Lato"/>
                <w:color w:val="222221"/>
                <w:shd w:val="clear" w:color="auto" w:fill="FFFFFF"/>
              </w:rPr>
              <w:t>Worldwide</w:t>
            </w:r>
          </w:p>
        </w:tc>
      </w:tr>
      <w:tr w:rsidR="00922F52" w:rsidRPr="002D406D" w14:paraId="461D3E07" w14:textId="77777777" w:rsidTr="00B34F41">
        <w:trPr>
          <w:trHeight w:val="345"/>
        </w:trPr>
        <w:tc>
          <w:tcPr>
            <w:tcW w:w="4937" w:type="dxa"/>
            <w:tcBorders>
              <w:top w:val="single" w:sz="6" w:space="0" w:color="auto"/>
              <w:left w:val="single" w:sz="6" w:space="0" w:color="auto"/>
              <w:bottom w:val="single" w:sz="6" w:space="0" w:color="auto"/>
              <w:right w:val="single" w:sz="6" w:space="0" w:color="auto"/>
            </w:tcBorders>
            <w:shd w:val="clear" w:color="auto" w:fill="auto"/>
            <w:hideMark/>
          </w:tcPr>
          <w:p w14:paraId="397B9E73" w14:textId="77777777" w:rsidR="002C4AB8" w:rsidRPr="002D406D" w:rsidRDefault="00922F52" w:rsidP="00922F52">
            <w:pPr>
              <w:spacing w:after="0" w:line="240" w:lineRule="auto"/>
              <w:textAlignment w:val="baseline"/>
              <w:rPr>
                <w:rFonts w:ascii="Lato" w:eastAsia="Times New Roman" w:hAnsi="Lato" w:cs="Times New Roman"/>
                <w:lang w:eastAsia="en-GB"/>
              </w:rPr>
            </w:pPr>
            <w:r w:rsidRPr="002D406D">
              <w:rPr>
                <w:rFonts w:ascii="Lato" w:eastAsia="Times New Roman" w:hAnsi="Lato" w:cs="Times New Roman"/>
                <w:b/>
                <w:bCs/>
                <w:lang w:eastAsia="en-GB"/>
              </w:rPr>
              <w:t>GRADE</w:t>
            </w:r>
            <w:r w:rsidRPr="002D406D">
              <w:rPr>
                <w:rFonts w:ascii="Lato" w:eastAsia="Times New Roman" w:hAnsi="Lato" w:cs="Times New Roman"/>
                <w:lang w:eastAsia="en-GB"/>
              </w:rPr>
              <w:t xml:space="preserve">: </w:t>
            </w:r>
            <w:r w:rsidR="002C4AB8" w:rsidRPr="002D406D">
              <w:rPr>
                <w:rFonts w:ascii="Lato" w:eastAsia="Times New Roman" w:hAnsi="Lato" w:cs="Times New Roman"/>
                <w:lang w:eastAsia="en-GB"/>
              </w:rPr>
              <w:t>CTR B / NAT 2</w:t>
            </w:r>
          </w:p>
          <w:p w14:paraId="09E6667B" w14:textId="13EE4435" w:rsidR="00746B10" w:rsidRPr="002D406D" w:rsidRDefault="00746B10" w:rsidP="00922F52">
            <w:pPr>
              <w:spacing w:after="0" w:line="240" w:lineRule="auto"/>
              <w:textAlignment w:val="baseline"/>
              <w:rPr>
                <w:rFonts w:ascii="Lato" w:eastAsia="Times New Roman" w:hAnsi="Lato" w:cs="Times New Roman"/>
                <w:lang w:eastAsia="en-GB"/>
              </w:rPr>
            </w:pPr>
            <w:r w:rsidRPr="002D406D">
              <w:rPr>
                <w:rFonts w:ascii="Lato" w:eastAsia="Times New Roman" w:hAnsi="Lato" w:cs="Times New Roman"/>
                <w:lang w:eastAsia="en-GB"/>
              </w:rPr>
              <w:t>Mid-Senior level</w:t>
            </w:r>
          </w:p>
        </w:tc>
        <w:tc>
          <w:tcPr>
            <w:tcW w:w="4073" w:type="dxa"/>
            <w:tcBorders>
              <w:top w:val="single" w:sz="6" w:space="0" w:color="auto"/>
              <w:left w:val="single" w:sz="6" w:space="0" w:color="auto"/>
              <w:bottom w:val="single" w:sz="6" w:space="0" w:color="auto"/>
              <w:right w:val="single" w:sz="6" w:space="0" w:color="auto"/>
            </w:tcBorders>
            <w:shd w:val="clear" w:color="auto" w:fill="auto"/>
            <w:hideMark/>
          </w:tcPr>
          <w:p w14:paraId="66F62538" w14:textId="56609F36" w:rsidR="00922F52" w:rsidRPr="002D406D" w:rsidRDefault="00922F52" w:rsidP="00922F52">
            <w:pPr>
              <w:spacing w:after="0" w:line="240" w:lineRule="auto"/>
              <w:textAlignment w:val="baseline"/>
              <w:rPr>
                <w:rFonts w:ascii="Lato" w:eastAsia="Times New Roman" w:hAnsi="Lato" w:cs="Times New Roman"/>
                <w:lang w:eastAsia="en-GB"/>
              </w:rPr>
            </w:pPr>
            <w:r w:rsidRPr="002D406D">
              <w:rPr>
                <w:rFonts w:ascii="Lato" w:eastAsia="Times New Roman" w:hAnsi="Lato" w:cs="Times New Roman"/>
                <w:b/>
                <w:bCs/>
                <w:lang w:eastAsia="en-GB"/>
              </w:rPr>
              <w:t xml:space="preserve">CONTRACT LENGTH: </w:t>
            </w:r>
            <w:r w:rsidR="00E40786" w:rsidRPr="002D406D">
              <w:rPr>
                <w:rFonts w:ascii="Lato" w:eastAsia="Times New Roman" w:hAnsi="Lato" w:cs="Times New Roman"/>
                <w:lang w:eastAsia="en-GB"/>
              </w:rPr>
              <w:t>Fixed Term (12 months)</w:t>
            </w:r>
            <w:r w:rsidR="00A5457D" w:rsidRPr="002D406D">
              <w:rPr>
                <w:rFonts w:ascii="Lato" w:eastAsia="Times New Roman" w:hAnsi="Lato" w:cs="Times New Roman"/>
                <w:lang w:eastAsia="en-GB"/>
              </w:rPr>
              <w:t xml:space="preserve"> </w:t>
            </w:r>
          </w:p>
          <w:p w14:paraId="0BFEB974" w14:textId="77777777" w:rsidR="00922F52" w:rsidRPr="002D406D" w:rsidRDefault="00922F52" w:rsidP="00922F52">
            <w:pPr>
              <w:spacing w:after="0" w:line="240" w:lineRule="auto"/>
              <w:textAlignment w:val="baseline"/>
              <w:rPr>
                <w:rFonts w:ascii="Lato" w:eastAsia="Times New Roman" w:hAnsi="Lato" w:cs="Times New Roman"/>
                <w:lang w:eastAsia="en-GB"/>
              </w:rPr>
            </w:pPr>
            <w:r w:rsidRPr="002D406D">
              <w:rPr>
                <w:rFonts w:ascii="Lato" w:eastAsia="Times New Roman" w:hAnsi="Lato" w:cs="Times New Roman"/>
                <w:lang w:eastAsia="en-GB"/>
              </w:rPr>
              <w:t> </w:t>
            </w:r>
          </w:p>
        </w:tc>
      </w:tr>
      <w:tr w:rsidR="00922F52" w:rsidRPr="002D406D" w14:paraId="55307EB2" w14:textId="77777777" w:rsidTr="00B34F41">
        <w:trPr>
          <w:trHeight w:val="87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E176CB" w14:textId="77777777" w:rsidR="00922F52" w:rsidRPr="002D406D" w:rsidRDefault="00922F52" w:rsidP="00922F52">
            <w:pPr>
              <w:spacing w:after="0" w:line="240" w:lineRule="auto"/>
              <w:textAlignment w:val="baseline"/>
              <w:rPr>
                <w:rFonts w:ascii="Lato" w:eastAsia="Times New Roman" w:hAnsi="Lato" w:cs="Times New Roman"/>
                <w:lang w:eastAsia="en-GB"/>
              </w:rPr>
            </w:pPr>
            <w:r w:rsidRPr="002D406D">
              <w:rPr>
                <w:rFonts w:ascii="Lato" w:eastAsia="Times New Roman" w:hAnsi="Lato" w:cs="Times New Roman"/>
                <w:b/>
                <w:bCs/>
                <w:lang w:eastAsia="en-GB"/>
              </w:rPr>
              <w:t>CHILD SAFEGUARDING: </w:t>
            </w:r>
            <w:r w:rsidRPr="002D406D">
              <w:rPr>
                <w:rFonts w:ascii="Lato" w:eastAsia="Times New Roman" w:hAnsi="Lato" w:cs="Times New Roman"/>
                <w:lang w:eastAsia="en-GB"/>
              </w:rPr>
              <w:t> </w:t>
            </w:r>
          </w:p>
          <w:p w14:paraId="66974B4C" w14:textId="1710AC78" w:rsidR="00922F52" w:rsidRPr="002D406D" w:rsidRDefault="00746B10" w:rsidP="00746B10">
            <w:pPr>
              <w:rPr>
                <w:rFonts w:ascii="Lato" w:eastAsia="Times New Roman" w:hAnsi="Lato" w:cs="Times New Roman"/>
                <w:lang w:eastAsia="en-GB"/>
              </w:rPr>
            </w:pPr>
            <w:r w:rsidRPr="002D406D">
              <w:rPr>
                <w:rFonts w:ascii="Lato" w:hAnsi="Lato" w:cs="Arial"/>
                <w:lang w:val="en-US"/>
              </w:rPr>
              <w:t xml:space="preserve">Level 3:  the post holder will have contact with children and/or young people </w:t>
            </w:r>
            <w:r w:rsidRPr="002D406D">
              <w:rPr>
                <w:rFonts w:ascii="Lato" w:hAnsi="Lato" w:cs="Arial"/>
                <w:i/>
                <w:iCs/>
                <w:u w:val="single"/>
                <w:lang w:val="en-US"/>
              </w:rPr>
              <w:t>either</w:t>
            </w:r>
            <w:r w:rsidRPr="002D406D">
              <w:rPr>
                <w:rFonts w:ascii="Lato" w:hAnsi="Lato" w:cs="Arial"/>
                <w:lang w:val="en-US"/>
              </w:rPr>
              <w:t xml:space="preserve"> frequently </w:t>
            </w:r>
            <w:r w:rsidRPr="002D406D">
              <w:rPr>
                <w:rFonts w:ascii="Lato" w:hAnsi="Lato" w:cs="Arial"/>
              </w:rPr>
              <w:t xml:space="preserve">(e.g. once a week or more) </w:t>
            </w:r>
            <w:r w:rsidRPr="002D406D">
              <w:rPr>
                <w:rFonts w:ascii="Lato" w:hAnsi="Lato" w:cs="Arial"/>
                <w:u w:val="single"/>
              </w:rPr>
              <w:t>or</w:t>
            </w:r>
            <w:r w:rsidRPr="002D406D">
              <w:rPr>
                <w:rFonts w:ascii="Lato" w:hAnsi="Lato" w:cs="Arial"/>
              </w:rPr>
              <w:t xml:space="preserve"> intensively (e.g. four days in one month or more or overnight) because they work country programs; or are visiting country programs; or because they are responsible for implementing the police checking/vetting process staff.</w:t>
            </w:r>
          </w:p>
        </w:tc>
      </w:tr>
      <w:tr w:rsidR="00922F52" w:rsidRPr="002D406D" w14:paraId="3B13E7EE" w14:textId="77777777" w:rsidTr="00B34F41">
        <w:trPr>
          <w:trHeight w:val="135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0795592" w14:textId="77777777" w:rsidR="00922F52" w:rsidRPr="002D406D" w:rsidRDefault="00922F52" w:rsidP="00922F52">
            <w:pPr>
              <w:spacing w:after="0" w:line="240" w:lineRule="auto"/>
              <w:jc w:val="both"/>
              <w:textAlignment w:val="baseline"/>
              <w:rPr>
                <w:rFonts w:ascii="Lato" w:eastAsia="Times New Roman" w:hAnsi="Lato" w:cs="Times New Roman"/>
                <w:lang w:eastAsia="en-GB"/>
              </w:rPr>
            </w:pPr>
            <w:r w:rsidRPr="002D406D">
              <w:rPr>
                <w:rFonts w:ascii="Lato" w:eastAsia="Times New Roman" w:hAnsi="Lato" w:cs="Times New Roman"/>
                <w:b/>
                <w:bCs/>
                <w:lang w:eastAsia="en-GB"/>
              </w:rPr>
              <w:t>ROLE PURPOSE: </w:t>
            </w:r>
            <w:r w:rsidRPr="002D406D">
              <w:rPr>
                <w:rFonts w:ascii="Lato" w:eastAsia="Times New Roman" w:hAnsi="Lato" w:cs="Times New Roman"/>
                <w:lang w:eastAsia="en-GB"/>
              </w:rPr>
              <w:t> </w:t>
            </w:r>
          </w:p>
          <w:p w14:paraId="09D492E4" w14:textId="65B37CBE" w:rsidR="00922F52" w:rsidRPr="002D406D" w:rsidRDefault="00922F52" w:rsidP="00023670">
            <w:pPr>
              <w:spacing w:after="0" w:line="240" w:lineRule="auto"/>
              <w:jc w:val="both"/>
              <w:textAlignment w:val="baseline"/>
              <w:rPr>
                <w:rFonts w:ascii="Lato" w:eastAsia="Times New Roman" w:hAnsi="Lato" w:cs="Times New Roman"/>
                <w:lang w:eastAsia="en-GB"/>
              </w:rPr>
            </w:pPr>
            <w:r w:rsidRPr="002D406D">
              <w:rPr>
                <w:rFonts w:ascii="Lato" w:eastAsia="Times New Roman" w:hAnsi="Lato" w:cs="Times New Roman"/>
                <w:lang w:eastAsia="en-GB"/>
              </w:rPr>
              <w:t>The holder of this position is responsible for providing strategic leadership and vision for the development and deliver</w:t>
            </w:r>
            <w:r w:rsidR="00DD5512" w:rsidRPr="002D406D">
              <w:rPr>
                <w:rFonts w:ascii="Lato" w:eastAsia="Times New Roman" w:hAnsi="Lato" w:cs="Times New Roman"/>
                <w:lang w:eastAsia="en-GB"/>
              </w:rPr>
              <w:t xml:space="preserve">y of Save the Children’s policy agenda on humanitarian reform. </w:t>
            </w:r>
            <w:r w:rsidRPr="002D406D">
              <w:rPr>
                <w:rFonts w:ascii="Lato" w:eastAsia="Times New Roman" w:hAnsi="Lato" w:cs="Times New Roman"/>
                <w:lang w:eastAsia="en-GB"/>
              </w:rPr>
              <w:t xml:space="preserve">The holder will convene and coordinate </w:t>
            </w:r>
            <w:r w:rsidR="00DF166A" w:rsidRPr="002D406D">
              <w:rPr>
                <w:rFonts w:ascii="Lato" w:eastAsia="Times New Roman" w:hAnsi="Lato" w:cs="Times New Roman"/>
                <w:lang w:eastAsia="en-GB"/>
              </w:rPr>
              <w:t xml:space="preserve">operational, technical and humanitarian </w:t>
            </w:r>
            <w:r w:rsidRPr="002D406D">
              <w:rPr>
                <w:rFonts w:ascii="Lato" w:eastAsia="Times New Roman" w:hAnsi="Lato" w:cs="Times New Roman"/>
                <w:lang w:eastAsia="en-GB"/>
              </w:rPr>
              <w:t>policy expertise across the organisation, represent Save the Children externally and draw from technical expertise, experience and learning across our humanitarian programmes as well as analysis of global trends and actors in carrying out this work. They will work with different internal teams and functions</w:t>
            </w:r>
            <w:r w:rsidR="001C2336" w:rsidRPr="002D406D">
              <w:rPr>
                <w:rFonts w:ascii="Lato" w:eastAsia="Times New Roman" w:hAnsi="Lato" w:cs="Times New Roman"/>
                <w:lang w:eastAsia="en-GB"/>
              </w:rPr>
              <w:t xml:space="preserve"> in SCI and across the movement</w:t>
            </w:r>
            <w:r w:rsidRPr="002D406D">
              <w:rPr>
                <w:rFonts w:ascii="Lato" w:eastAsia="Times New Roman" w:hAnsi="Lato" w:cs="Times New Roman"/>
                <w:lang w:eastAsia="en-GB"/>
              </w:rPr>
              <w:t xml:space="preserve">. They will be responsible for supporting wider cross-thematic policy </w:t>
            </w:r>
            <w:r w:rsidR="00023670" w:rsidRPr="002D406D">
              <w:rPr>
                <w:rFonts w:ascii="Lato" w:eastAsia="Times New Roman" w:hAnsi="Lato" w:cs="Times New Roman"/>
                <w:lang w:eastAsia="en-GB"/>
              </w:rPr>
              <w:t xml:space="preserve">and strategy </w:t>
            </w:r>
            <w:r w:rsidRPr="002D406D">
              <w:rPr>
                <w:rFonts w:ascii="Lato" w:eastAsia="Times New Roman" w:hAnsi="Lato" w:cs="Times New Roman"/>
                <w:lang w:eastAsia="en-GB"/>
              </w:rPr>
              <w:t>a</w:t>
            </w:r>
            <w:r w:rsidR="00DD5512" w:rsidRPr="002D406D">
              <w:rPr>
                <w:rFonts w:ascii="Lato" w:eastAsia="Times New Roman" w:hAnsi="Lato" w:cs="Times New Roman"/>
                <w:lang w:eastAsia="en-GB"/>
              </w:rPr>
              <w:t>ctivities</w:t>
            </w:r>
            <w:r w:rsidRPr="002D406D">
              <w:rPr>
                <w:rFonts w:ascii="Lato" w:eastAsia="Times New Roman" w:hAnsi="Lato" w:cs="Times New Roman"/>
                <w:lang w:eastAsia="en-GB"/>
              </w:rPr>
              <w:t xml:space="preserve"> relating to Save the Children’s </w:t>
            </w:r>
            <w:r w:rsidR="00086BE8" w:rsidRPr="002D406D">
              <w:rPr>
                <w:rFonts w:ascii="Lato" w:eastAsia="Times New Roman" w:hAnsi="Lato" w:cs="Times New Roman"/>
                <w:lang w:eastAsia="en-GB"/>
              </w:rPr>
              <w:t xml:space="preserve">humanitarian strategy as required. </w:t>
            </w:r>
            <w:r w:rsidRPr="002D406D">
              <w:rPr>
                <w:rFonts w:ascii="Lato" w:eastAsia="Times New Roman" w:hAnsi="Lato" w:cs="Times New Roman"/>
                <w:lang w:eastAsia="en-GB"/>
              </w:rPr>
              <w:t> </w:t>
            </w:r>
          </w:p>
        </w:tc>
      </w:tr>
      <w:tr w:rsidR="00922F52" w:rsidRPr="002D406D" w14:paraId="04F3ED31" w14:textId="77777777" w:rsidTr="00B34F41">
        <w:trPr>
          <w:trHeight w:val="99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B56AA9" w14:textId="21A77839" w:rsidR="00922F52" w:rsidRDefault="00922F52" w:rsidP="00922F52">
            <w:pPr>
              <w:spacing w:after="0" w:line="240" w:lineRule="auto"/>
              <w:textAlignment w:val="baseline"/>
              <w:rPr>
                <w:rFonts w:ascii="Lato" w:eastAsia="Times New Roman" w:hAnsi="Lato" w:cs="Times New Roman"/>
                <w:lang w:eastAsia="en-GB"/>
              </w:rPr>
            </w:pPr>
            <w:r w:rsidRPr="002D406D">
              <w:rPr>
                <w:rFonts w:ascii="Lato" w:eastAsia="Times New Roman" w:hAnsi="Lato" w:cs="Times New Roman"/>
                <w:b/>
                <w:bCs/>
                <w:lang w:eastAsia="en-GB"/>
              </w:rPr>
              <w:t>SCOPE OF ROLE: </w:t>
            </w:r>
            <w:r w:rsidRPr="002D406D">
              <w:rPr>
                <w:rFonts w:ascii="Lato" w:eastAsia="Times New Roman" w:hAnsi="Lato" w:cs="Times New Roman"/>
                <w:lang w:eastAsia="en-GB"/>
              </w:rPr>
              <w:t> </w:t>
            </w:r>
          </w:p>
          <w:p w14:paraId="30BBE52B" w14:textId="77777777" w:rsidR="002D406D" w:rsidRPr="002D406D" w:rsidRDefault="002D406D" w:rsidP="00922F52">
            <w:pPr>
              <w:spacing w:after="0" w:line="240" w:lineRule="auto"/>
              <w:textAlignment w:val="baseline"/>
              <w:rPr>
                <w:rFonts w:ascii="Lato" w:eastAsia="Times New Roman" w:hAnsi="Lato" w:cs="Times New Roman"/>
                <w:lang w:eastAsia="en-GB"/>
              </w:rPr>
            </w:pPr>
          </w:p>
          <w:p w14:paraId="1BC976AA" w14:textId="2ABB0A18" w:rsidR="00922F52" w:rsidRPr="002D406D" w:rsidRDefault="00922F52" w:rsidP="00922F52">
            <w:pPr>
              <w:spacing w:after="0" w:line="240" w:lineRule="auto"/>
              <w:textAlignment w:val="baseline"/>
              <w:rPr>
                <w:rFonts w:ascii="Lato" w:eastAsia="Times New Roman" w:hAnsi="Lato" w:cs="Times New Roman"/>
                <w:lang w:eastAsia="en-GB"/>
              </w:rPr>
            </w:pPr>
            <w:r w:rsidRPr="002D406D">
              <w:rPr>
                <w:rFonts w:ascii="Lato" w:eastAsia="Times New Roman" w:hAnsi="Lato" w:cs="Times New Roman"/>
                <w:b/>
                <w:bCs/>
                <w:lang w:eastAsia="en-GB"/>
              </w:rPr>
              <w:t>Reports to:</w:t>
            </w:r>
            <w:r w:rsidRPr="002D406D">
              <w:rPr>
                <w:rFonts w:ascii="Lato" w:eastAsia="Times New Roman" w:hAnsi="Lato" w:cs="Times New Roman"/>
                <w:lang w:eastAsia="en-GB"/>
              </w:rPr>
              <w:t xml:space="preserve"> </w:t>
            </w:r>
            <w:r w:rsidR="001C2336" w:rsidRPr="002D406D">
              <w:rPr>
                <w:rFonts w:ascii="Lato" w:eastAsia="Times New Roman" w:hAnsi="Lato" w:cs="Times New Roman"/>
                <w:lang w:eastAsia="en-GB"/>
              </w:rPr>
              <w:t>Director of Humanitarian</w:t>
            </w:r>
            <w:r w:rsidR="00B34F41" w:rsidRPr="002D406D">
              <w:rPr>
                <w:rFonts w:ascii="Lato" w:eastAsia="Times New Roman" w:hAnsi="Lato" w:cs="Times New Roman"/>
                <w:lang w:eastAsia="en-GB"/>
              </w:rPr>
              <w:t xml:space="preserve"> Policy and Advocacy, SCI</w:t>
            </w:r>
          </w:p>
          <w:p w14:paraId="1ADA241D" w14:textId="77777777" w:rsidR="00922F52" w:rsidRPr="002D406D" w:rsidRDefault="00922F52" w:rsidP="00922F52">
            <w:pPr>
              <w:spacing w:after="0" w:line="240" w:lineRule="auto"/>
              <w:jc w:val="both"/>
              <w:textAlignment w:val="baseline"/>
              <w:rPr>
                <w:rFonts w:ascii="Lato" w:eastAsia="Times New Roman" w:hAnsi="Lato" w:cs="Times New Roman"/>
                <w:lang w:eastAsia="en-GB"/>
              </w:rPr>
            </w:pPr>
            <w:r w:rsidRPr="002D406D">
              <w:rPr>
                <w:rFonts w:ascii="Lato" w:eastAsia="Times New Roman" w:hAnsi="Lato" w:cs="Times New Roman"/>
                <w:b/>
                <w:bCs/>
                <w:lang w:eastAsia="en-GB"/>
              </w:rPr>
              <w:t>Budget responsibilities:</w:t>
            </w:r>
            <w:r w:rsidRPr="002D406D">
              <w:rPr>
                <w:rFonts w:ascii="Lato" w:eastAsia="Times New Roman" w:hAnsi="Lato" w:cs="Times New Roman"/>
                <w:lang w:eastAsia="en-GB"/>
              </w:rPr>
              <w:t xml:space="preserve"> N/A  </w:t>
            </w:r>
          </w:p>
          <w:p w14:paraId="3DA82388" w14:textId="5988CB12" w:rsidR="00922F52" w:rsidRDefault="00922F52" w:rsidP="00922F52">
            <w:pPr>
              <w:spacing w:after="0" w:line="240" w:lineRule="auto"/>
              <w:textAlignment w:val="baseline"/>
              <w:rPr>
                <w:rFonts w:ascii="Lato" w:eastAsia="Times New Roman" w:hAnsi="Lato" w:cs="Times New Roman"/>
                <w:lang w:eastAsia="en-GB"/>
              </w:rPr>
            </w:pPr>
            <w:r w:rsidRPr="002D406D">
              <w:rPr>
                <w:rFonts w:ascii="Lato" w:eastAsia="Times New Roman" w:hAnsi="Lato" w:cs="Times New Roman"/>
                <w:b/>
                <w:bCs/>
                <w:lang w:eastAsia="en-GB"/>
              </w:rPr>
              <w:t>Number of direct reports:</w:t>
            </w:r>
            <w:r w:rsidRPr="002D406D">
              <w:rPr>
                <w:rFonts w:ascii="Lato" w:eastAsia="Times New Roman" w:hAnsi="Lato" w:cs="Times New Roman"/>
                <w:lang w:eastAsia="en-GB"/>
              </w:rPr>
              <w:t xml:space="preserve"> Up to one (dependent on funding) </w:t>
            </w:r>
          </w:p>
          <w:p w14:paraId="6FE355DE" w14:textId="77777777" w:rsidR="002D406D" w:rsidRPr="002D406D" w:rsidRDefault="002D406D" w:rsidP="00922F52">
            <w:pPr>
              <w:spacing w:after="0" w:line="240" w:lineRule="auto"/>
              <w:textAlignment w:val="baseline"/>
              <w:rPr>
                <w:rFonts w:ascii="Lato" w:eastAsia="Times New Roman" w:hAnsi="Lato" w:cs="Times New Roman"/>
                <w:lang w:eastAsia="en-GB"/>
              </w:rPr>
            </w:pPr>
          </w:p>
          <w:p w14:paraId="7667FEAE" w14:textId="4DFBF7A8" w:rsidR="007C18EB" w:rsidRPr="002D406D" w:rsidRDefault="00922F52" w:rsidP="007C18EB">
            <w:pPr>
              <w:spacing w:after="0" w:line="240" w:lineRule="auto"/>
              <w:jc w:val="both"/>
              <w:textAlignment w:val="baseline"/>
              <w:rPr>
                <w:rFonts w:ascii="Lato" w:hAnsi="Lato" w:cs="Arial"/>
              </w:rPr>
            </w:pPr>
            <w:r w:rsidRPr="002D406D">
              <w:rPr>
                <w:rFonts w:ascii="Lato" w:eastAsia="Times New Roman" w:hAnsi="Lato" w:cs="Times New Roman"/>
                <w:b/>
                <w:bCs/>
                <w:lang w:eastAsia="en-GB"/>
              </w:rPr>
              <w:t>Role dimensions</w:t>
            </w:r>
            <w:r w:rsidRPr="002D406D">
              <w:rPr>
                <w:rFonts w:ascii="Lato" w:eastAsia="Times New Roman" w:hAnsi="Lato" w:cs="Times New Roman"/>
                <w:lang w:eastAsia="en-GB"/>
              </w:rPr>
              <w:t xml:space="preserve">: </w:t>
            </w:r>
            <w:r w:rsidR="007C18EB" w:rsidRPr="002D406D">
              <w:rPr>
                <w:rFonts w:ascii="Lato" w:hAnsi="Lato" w:cs="Arial"/>
              </w:rPr>
              <w:t>This is a complex role requiring substantial experience in humanitarian contexts in</w:t>
            </w:r>
            <w:r w:rsidR="00023670" w:rsidRPr="002D406D">
              <w:rPr>
                <w:rFonts w:ascii="Lato" w:hAnsi="Lato" w:cs="Arial"/>
              </w:rPr>
              <w:t xml:space="preserve"> operational</w:t>
            </w:r>
            <w:r w:rsidR="007C18EB" w:rsidRPr="002D406D">
              <w:rPr>
                <w:rFonts w:ascii="Lato" w:hAnsi="Lato" w:cs="Arial"/>
              </w:rPr>
              <w:t xml:space="preserve"> policy, coordination and management roles and the ability to translate sector-wide trends into organisational policy </w:t>
            </w:r>
            <w:r w:rsidR="001C2336" w:rsidRPr="002D406D">
              <w:rPr>
                <w:rFonts w:ascii="Lato" w:hAnsi="Lato" w:cs="Arial"/>
              </w:rPr>
              <w:t xml:space="preserve">and approaches </w:t>
            </w:r>
            <w:r w:rsidR="007C18EB" w:rsidRPr="002D406D">
              <w:rPr>
                <w:rFonts w:ascii="Lato" w:hAnsi="Lato" w:cs="Arial"/>
              </w:rPr>
              <w:t xml:space="preserve">with a wide range of internal movement and external stakeholders. The Global Lead provides strategic advice to Save the Children’s Executive Directors, Humanitarian Leadership Team, Regional Offices and Country Offices, Advocacy Offices and Members on a range of thematic issues relevant to humanitarian system reform. The Lead works in coordination with a range of internal stakeholders including the Humanitarian Programme Quality Team, </w:t>
            </w:r>
            <w:r w:rsidR="00023670" w:rsidRPr="002D406D">
              <w:rPr>
                <w:rFonts w:ascii="Lato" w:hAnsi="Lato" w:cs="Arial"/>
              </w:rPr>
              <w:t xml:space="preserve">Humanitarian Response and Preparedness Team, Humanitarian Strategy team, </w:t>
            </w:r>
            <w:r w:rsidR="007C18EB" w:rsidRPr="002D406D">
              <w:rPr>
                <w:rFonts w:ascii="Lato" w:hAnsi="Lato" w:cs="Arial"/>
              </w:rPr>
              <w:t>R</w:t>
            </w:r>
            <w:r w:rsidR="00023670" w:rsidRPr="002D406D">
              <w:rPr>
                <w:rFonts w:ascii="Lato" w:hAnsi="Lato" w:cs="Arial"/>
              </w:rPr>
              <w:t xml:space="preserve">egional Humanitarian Directors </w:t>
            </w:r>
            <w:r w:rsidR="007C18EB" w:rsidRPr="002D406D">
              <w:rPr>
                <w:rFonts w:ascii="Lato" w:hAnsi="Lato" w:cs="Arial"/>
              </w:rPr>
              <w:t xml:space="preserve">and the Humanitarian Advocacy Working Group. </w:t>
            </w:r>
          </w:p>
          <w:p w14:paraId="0EA25718" w14:textId="77777777" w:rsidR="00922F52" w:rsidRPr="002D406D" w:rsidRDefault="00922F52" w:rsidP="00086BE8">
            <w:pPr>
              <w:spacing w:after="0" w:line="240" w:lineRule="auto"/>
              <w:textAlignment w:val="baseline"/>
              <w:rPr>
                <w:rFonts w:ascii="Lato" w:eastAsia="Times New Roman" w:hAnsi="Lato" w:cs="Times New Roman"/>
                <w:lang w:eastAsia="en-GB"/>
              </w:rPr>
            </w:pPr>
          </w:p>
        </w:tc>
      </w:tr>
      <w:tr w:rsidR="00922F52" w:rsidRPr="002D406D" w14:paraId="5069CB93" w14:textId="77777777" w:rsidTr="00B34F41">
        <w:trPr>
          <w:trHeight w:val="555"/>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DF307E" w14:textId="3FE00602" w:rsidR="00922F52" w:rsidRDefault="00922F52" w:rsidP="00922F52">
            <w:pPr>
              <w:spacing w:after="0" w:line="240" w:lineRule="auto"/>
              <w:textAlignment w:val="baseline"/>
              <w:rPr>
                <w:rFonts w:ascii="Lato" w:eastAsia="Times New Roman" w:hAnsi="Lato" w:cs="Times New Roman"/>
                <w:lang w:eastAsia="en-GB"/>
              </w:rPr>
            </w:pPr>
            <w:r w:rsidRPr="002D406D">
              <w:rPr>
                <w:rFonts w:ascii="Lato" w:eastAsia="Times New Roman" w:hAnsi="Lato" w:cs="Times New Roman"/>
                <w:b/>
                <w:bCs/>
                <w:lang w:eastAsia="en-GB"/>
              </w:rPr>
              <w:t>KEY AREAS OF ACCOUNTABILITY:</w:t>
            </w:r>
            <w:r w:rsidRPr="002D406D">
              <w:rPr>
                <w:rFonts w:ascii="Lato" w:eastAsia="Times New Roman" w:hAnsi="Lato" w:cs="Times New Roman"/>
                <w:lang w:eastAsia="en-GB"/>
              </w:rPr>
              <w:t> </w:t>
            </w:r>
          </w:p>
          <w:p w14:paraId="105359AA" w14:textId="77777777" w:rsidR="002D406D" w:rsidRPr="002D406D" w:rsidRDefault="002D406D" w:rsidP="00922F52">
            <w:pPr>
              <w:spacing w:after="0" w:line="240" w:lineRule="auto"/>
              <w:textAlignment w:val="baseline"/>
              <w:rPr>
                <w:rFonts w:ascii="Lato" w:eastAsia="Times New Roman" w:hAnsi="Lato" w:cs="Times New Roman"/>
                <w:lang w:eastAsia="en-GB"/>
              </w:rPr>
            </w:pPr>
          </w:p>
          <w:p w14:paraId="39541463" w14:textId="77777777" w:rsidR="00922F52" w:rsidRPr="002D406D" w:rsidRDefault="00922F52" w:rsidP="00922F52">
            <w:pPr>
              <w:shd w:val="clear" w:color="auto" w:fill="FFFFFF"/>
              <w:spacing w:after="0" w:line="240" w:lineRule="auto"/>
              <w:jc w:val="both"/>
              <w:textAlignment w:val="baseline"/>
              <w:rPr>
                <w:rFonts w:ascii="Lato" w:eastAsia="Times New Roman" w:hAnsi="Lato" w:cs="Times New Roman"/>
                <w:lang w:eastAsia="en-GB"/>
              </w:rPr>
            </w:pPr>
            <w:r w:rsidRPr="002D406D">
              <w:rPr>
                <w:rFonts w:ascii="Lato" w:eastAsia="Times New Roman" w:hAnsi="Lato" w:cs="Times New Roman"/>
                <w:b/>
                <w:bCs/>
                <w:lang w:val="en" w:eastAsia="en-GB"/>
              </w:rPr>
              <w:t>Policy Development, Delivery and Thought Leadership</w:t>
            </w:r>
            <w:r w:rsidRPr="002D406D">
              <w:rPr>
                <w:rFonts w:ascii="Lato" w:eastAsia="Times New Roman" w:hAnsi="Lato" w:cs="Times New Roman"/>
                <w:lang w:eastAsia="en-GB"/>
              </w:rPr>
              <w:t> </w:t>
            </w:r>
          </w:p>
          <w:p w14:paraId="699EDFCC" w14:textId="34596A9D" w:rsidR="00086BE8" w:rsidRPr="002D406D" w:rsidRDefault="00086BE8" w:rsidP="007C18EB">
            <w:pPr>
              <w:numPr>
                <w:ilvl w:val="0"/>
                <w:numId w:val="2"/>
              </w:numPr>
              <w:shd w:val="clear" w:color="auto" w:fill="FFFFFF"/>
              <w:spacing w:after="0" w:line="240" w:lineRule="auto"/>
              <w:jc w:val="both"/>
              <w:textAlignment w:val="baseline"/>
              <w:rPr>
                <w:rFonts w:ascii="Lato" w:eastAsia="Times New Roman" w:hAnsi="Lato" w:cs="Times New Roman"/>
                <w:lang w:eastAsia="en-GB"/>
              </w:rPr>
            </w:pPr>
            <w:r w:rsidRPr="002D406D">
              <w:rPr>
                <w:rFonts w:ascii="Lato" w:eastAsia="Times New Roman" w:hAnsi="Lato" w:cs="Times New Roman"/>
                <w:lang w:val="en" w:eastAsia="en-GB"/>
              </w:rPr>
              <w:t>Conduct ongoing analysis of policy environment, stakeholder mapping and analysis of relevant actors to identify key points of intervention for Save the Children to promote child-focused approach to humanitarian system reform at the country, regional, and global levels. </w:t>
            </w:r>
            <w:r w:rsidRPr="002D406D">
              <w:rPr>
                <w:rFonts w:ascii="Lato" w:eastAsia="Times New Roman" w:hAnsi="Lato" w:cs="Times New Roman"/>
                <w:lang w:eastAsia="en-GB"/>
              </w:rPr>
              <w:t> </w:t>
            </w:r>
          </w:p>
          <w:p w14:paraId="0EFC7A0B" w14:textId="1C6612D0" w:rsidR="00922F52" w:rsidRPr="002D406D" w:rsidRDefault="00922F52" w:rsidP="007C18EB">
            <w:pPr>
              <w:numPr>
                <w:ilvl w:val="0"/>
                <w:numId w:val="2"/>
              </w:numPr>
              <w:shd w:val="clear" w:color="auto" w:fill="FFFFFF"/>
              <w:spacing w:after="0" w:line="240" w:lineRule="auto"/>
              <w:jc w:val="both"/>
              <w:textAlignment w:val="baseline"/>
              <w:rPr>
                <w:rFonts w:ascii="Lato" w:eastAsia="Times New Roman" w:hAnsi="Lato" w:cs="Times New Roman"/>
                <w:lang w:eastAsia="en-GB"/>
              </w:rPr>
            </w:pPr>
            <w:r w:rsidRPr="002D406D">
              <w:rPr>
                <w:rFonts w:ascii="Lato" w:eastAsia="Times New Roman" w:hAnsi="Lato" w:cs="Times New Roman"/>
                <w:lang w:val="en" w:eastAsia="en-GB"/>
              </w:rPr>
              <w:t xml:space="preserve">Lead on the development of </w:t>
            </w:r>
            <w:r w:rsidR="003F70F3" w:rsidRPr="002D406D">
              <w:rPr>
                <w:rFonts w:ascii="Lato" w:eastAsia="Times New Roman" w:hAnsi="Lato" w:cs="Times New Roman"/>
                <w:lang w:val="en" w:eastAsia="en-GB"/>
              </w:rPr>
              <w:t xml:space="preserve">humanitarian sector reform policy agenda </w:t>
            </w:r>
            <w:r w:rsidR="001C2336" w:rsidRPr="002D406D">
              <w:rPr>
                <w:rFonts w:ascii="Lato" w:eastAsia="Times New Roman" w:hAnsi="Lato" w:cs="Times New Roman"/>
                <w:lang w:val="en" w:eastAsia="en-GB"/>
              </w:rPr>
              <w:t xml:space="preserve">in collaboration with </w:t>
            </w:r>
            <w:r w:rsidRPr="002D406D">
              <w:rPr>
                <w:rFonts w:ascii="Lato" w:eastAsia="Times New Roman" w:hAnsi="Lato" w:cs="Times New Roman"/>
                <w:lang w:val="en" w:eastAsia="en-GB"/>
              </w:rPr>
              <w:t>One Humanitarian Team</w:t>
            </w:r>
            <w:r w:rsidR="003F70F3" w:rsidRPr="002D406D">
              <w:rPr>
                <w:rFonts w:ascii="Lato" w:eastAsia="Times New Roman" w:hAnsi="Lato" w:cs="Times New Roman"/>
                <w:lang w:val="en" w:eastAsia="en-GB"/>
              </w:rPr>
              <w:t xml:space="preserve"> </w:t>
            </w:r>
            <w:r w:rsidR="00DF166A" w:rsidRPr="002D406D">
              <w:rPr>
                <w:rFonts w:ascii="Lato" w:eastAsia="Times New Roman" w:hAnsi="Lato" w:cs="Times New Roman"/>
                <w:lang w:val="en" w:eastAsia="en-GB"/>
              </w:rPr>
              <w:t>including</w:t>
            </w:r>
            <w:r w:rsidRPr="002D406D">
              <w:rPr>
                <w:rFonts w:ascii="Lato" w:eastAsia="Times New Roman" w:hAnsi="Lato" w:cs="Times New Roman"/>
                <w:lang w:val="en" w:eastAsia="en-GB"/>
              </w:rPr>
              <w:t xml:space="preserve"> technical experts</w:t>
            </w:r>
            <w:r w:rsidR="00DF166A" w:rsidRPr="002D406D">
              <w:rPr>
                <w:rFonts w:ascii="Lato" w:eastAsia="Times New Roman" w:hAnsi="Lato" w:cs="Times New Roman"/>
                <w:lang w:eastAsia="en-GB"/>
              </w:rPr>
              <w:t xml:space="preserve"> and </w:t>
            </w:r>
            <w:r w:rsidR="003F70F3" w:rsidRPr="002D406D">
              <w:rPr>
                <w:rFonts w:ascii="Lato" w:eastAsia="Times New Roman" w:hAnsi="Lato" w:cs="Times New Roman"/>
                <w:lang w:eastAsia="en-GB"/>
              </w:rPr>
              <w:t xml:space="preserve">country </w:t>
            </w:r>
            <w:r w:rsidR="001C2336" w:rsidRPr="002D406D">
              <w:rPr>
                <w:rFonts w:ascii="Lato" w:eastAsia="Times New Roman" w:hAnsi="Lato" w:cs="Times New Roman"/>
                <w:lang w:eastAsia="en-GB"/>
              </w:rPr>
              <w:t xml:space="preserve">leadership. </w:t>
            </w:r>
          </w:p>
          <w:p w14:paraId="3EF3487C" w14:textId="17868F02" w:rsidR="00922F52" w:rsidRPr="002D406D" w:rsidRDefault="00922F52" w:rsidP="007C18EB">
            <w:pPr>
              <w:numPr>
                <w:ilvl w:val="0"/>
                <w:numId w:val="2"/>
              </w:numPr>
              <w:shd w:val="clear" w:color="auto" w:fill="FFFFFF"/>
              <w:spacing w:after="0" w:line="240" w:lineRule="auto"/>
              <w:jc w:val="both"/>
              <w:textAlignment w:val="baseline"/>
              <w:rPr>
                <w:rFonts w:ascii="Lato" w:eastAsia="Times New Roman" w:hAnsi="Lato" w:cs="Times New Roman"/>
                <w:lang w:eastAsia="en-GB"/>
              </w:rPr>
            </w:pPr>
            <w:r w:rsidRPr="002D406D">
              <w:rPr>
                <w:rFonts w:ascii="Lato" w:eastAsia="Times New Roman" w:hAnsi="Lato" w:cs="Times New Roman"/>
                <w:lang w:val="en" w:eastAsia="en-GB"/>
              </w:rPr>
              <w:t xml:space="preserve">Produce high quality policy and strategy </w:t>
            </w:r>
            <w:r w:rsidR="00023670" w:rsidRPr="002D406D">
              <w:rPr>
                <w:rFonts w:ascii="Lato" w:eastAsia="Times New Roman" w:hAnsi="Lato" w:cs="Times New Roman"/>
                <w:lang w:val="en" w:eastAsia="en-GB"/>
              </w:rPr>
              <w:t xml:space="preserve">guidance </w:t>
            </w:r>
            <w:r w:rsidRPr="002D406D">
              <w:rPr>
                <w:rFonts w:ascii="Lato" w:eastAsia="Times New Roman" w:hAnsi="Lato" w:cs="Times New Roman"/>
                <w:lang w:val="en" w:eastAsia="en-GB"/>
              </w:rPr>
              <w:t>materials</w:t>
            </w:r>
            <w:r w:rsidR="007C18EB" w:rsidRPr="002D406D">
              <w:rPr>
                <w:rFonts w:ascii="Lato" w:eastAsia="Times New Roman" w:hAnsi="Lato" w:cs="Times New Roman"/>
                <w:lang w:val="en" w:eastAsia="en-GB"/>
              </w:rPr>
              <w:t xml:space="preserve"> in collaboration with technical colleagues</w:t>
            </w:r>
            <w:r w:rsidR="00023670" w:rsidRPr="002D406D">
              <w:rPr>
                <w:rFonts w:ascii="Lato" w:eastAsia="Times New Roman" w:hAnsi="Lato" w:cs="Times New Roman"/>
                <w:lang w:val="en" w:eastAsia="en-GB"/>
              </w:rPr>
              <w:t xml:space="preserve"> for country and regional leadership to ensure consistency and coherence. </w:t>
            </w:r>
          </w:p>
          <w:p w14:paraId="274EE0F9" w14:textId="3DBB29F7" w:rsidR="00DF166A" w:rsidRPr="002D406D" w:rsidRDefault="00922F52" w:rsidP="00DF166A">
            <w:pPr>
              <w:numPr>
                <w:ilvl w:val="0"/>
                <w:numId w:val="2"/>
              </w:numPr>
              <w:shd w:val="clear" w:color="auto" w:fill="FFFFFF"/>
              <w:spacing w:after="0" w:line="240" w:lineRule="auto"/>
              <w:jc w:val="both"/>
              <w:textAlignment w:val="baseline"/>
              <w:rPr>
                <w:rFonts w:ascii="Lato" w:eastAsia="Times New Roman" w:hAnsi="Lato" w:cs="Times New Roman"/>
                <w:lang w:eastAsia="en-GB"/>
              </w:rPr>
            </w:pPr>
            <w:r w:rsidRPr="002D406D">
              <w:rPr>
                <w:rFonts w:ascii="Lato" w:eastAsia="Times New Roman" w:hAnsi="Lato" w:cs="Times New Roman"/>
                <w:lang w:val="en" w:eastAsia="en-GB"/>
              </w:rPr>
              <w:t xml:space="preserve">Conduct and lead research for policy </w:t>
            </w:r>
            <w:r w:rsidR="00DF166A" w:rsidRPr="002D406D">
              <w:rPr>
                <w:rFonts w:ascii="Lato" w:eastAsia="Times New Roman" w:hAnsi="Lato" w:cs="Times New Roman"/>
                <w:lang w:val="en" w:eastAsia="en-GB"/>
              </w:rPr>
              <w:t xml:space="preserve">analysis and </w:t>
            </w:r>
            <w:r w:rsidRPr="002D406D">
              <w:rPr>
                <w:rFonts w:ascii="Lato" w:eastAsia="Times New Roman" w:hAnsi="Lato" w:cs="Times New Roman"/>
                <w:lang w:val="en" w:eastAsia="en-GB"/>
              </w:rPr>
              <w:t>reports in collaboration with technical experts and drawing on programme and operational evidence</w:t>
            </w:r>
            <w:r w:rsidR="00086BE8" w:rsidRPr="002D406D">
              <w:rPr>
                <w:rFonts w:ascii="Lato" w:eastAsia="Times New Roman" w:hAnsi="Lato" w:cs="Times New Roman"/>
                <w:lang w:val="en" w:eastAsia="en-GB"/>
              </w:rPr>
              <w:t xml:space="preserve">. </w:t>
            </w:r>
          </w:p>
          <w:p w14:paraId="61EB2AB2" w14:textId="77777777" w:rsidR="00DD5512" w:rsidRPr="002D406D" w:rsidRDefault="00DD5512" w:rsidP="00DD5512">
            <w:pPr>
              <w:shd w:val="clear" w:color="auto" w:fill="FFFFFF"/>
              <w:spacing w:after="0" w:line="240" w:lineRule="auto"/>
              <w:ind w:left="720"/>
              <w:jc w:val="both"/>
              <w:textAlignment w:val="baseline"/>
              <w:rPr>
                <w:rFonts w:ascii="Lato" w:eastAsia="Times New Roman" w:hAnsi="Lato" w:cs="Times New Roman"/>
                <w:lang w:eastAsia="en-GB"/>
              </w:rPr>
            </w:pPr>
          </w:p>
          <w:p w14:paraId="15D1CE20" w14:textId="77777777" w:rsidR="00922F52" w:rsidRPr="002D406D" w:rsidRDefault="00922F52" w:rsidP="00922F52">
            <w:pPr>
              <w:shd w:val="clear" w:color="auto" w:fill="FFFFFF"/>
              <w:spacing w:after="0" w:line="240" w:lineRule="auto"/>
              <w:jc w:val="both"/>
              <w:textAlignment w:val="baseline"/>
              <w:rPr>
                <w:rFonts w:ascii="Lato" w:eastAsia="Times New Roman" w:hAnsi="Lato" w:cs="Times New Roman"/>
                <w:lang w:eastAsia="en-GB"/>
              </w:rPr>
            </w:pPr>
            <w:r w:rsidRPr="002D406D">
              <w:rPr>
                <w:rFonts w:ascii="Lato" w:eastAsia="Times New Roman" w:hAnsi="Lato" w:cs="Times New Roman"/>
                <w:b/>
                <w:bCs/>
                <w:lang w:eastAsia="en-GB"/>
              </w:rPr>
              <w:t xml:space="preserve">Lead and support the delivery of the </w:t>
            </w:r>
            <w:r w:rsidR="00086BE8" w:rsidRPr="002D406D">
              <w:rPr>
                <w:rFonts w:ascii="Lato" w:eastAsia="Times New Roman" w:hAnsi="Lato" w:cs="Times New Roman"/>
                <w:b/>
                <w:bCs/>
                <w:lang w:eastAsia="en-GB"/>
              </w:rPr>
              <w:t xml:space="preserve">policy change </w:t>
            </w:r>
            <w:r w:rsidR="007C18EB" w:rsidRPr="002D406D">
              <w:rPr>
                <w:rFonts w:ascii="Lato" w:eastAsia="Times New Roman" w:hAnsi="Lato" w:cs="Times New Roman"/>
                <w:b/>
                <w:bCs/>
                <w:lang w:eastAsia="en-GB"/>
              </w:rPr>
              <w:t>strategy</w:t>
            </w:r>
            <w:r w:rsidRPr="002D406D">
              <w:rPr>
                <w:rFonts w:ascii="Lato" w:eastAsia="Times New Roman" w:hAnsi="Lato" w:cs="Times New Roman"/>
                <w:b/>
                <w:bCs/>
                <w:lang w:eastAsia="en-GB"/>
              </w:rPr>
              <w:t> </w:t>
            </w:r>
            <w:r w:rsidRPr="002D406D">
              <w:rPr>
                <w:rFonts w:ascii="Lato" w:eastAsia="Times New Roman" w:hAnsi="Lato" w:cs="Times New Roman"/>
                <w:lang w:eastAsia="en-GB"/>
              </w:rPr>
              <w:t> </w:t>
            </w:r>
          </w:p>
          <w:p w14:paraId="2CDD64D6" w14:textId="135E0A6C" w:rsidR="007C18EB" w:rsidRPr="002D406D" w:rsidRDefault="00023670" w:rsidP="007C18EB">
            <w:pPr>
              <w:numPr>
                <w:ilvl w:val="0"/>
                <w:numId w:val="2"/>
              </w:numPr>
              <w:shd w:val="clear" w:color="auto" w:fill="FFFFFF"/>
              <w:spacing w:after="0" w:line="240" w:lineRule="auto"/>
              <w:textAlignment w:val="baseline"/>
              <w:rPr>
                <w:rFonts w:ascii="Lato" w:eastAsia="Times New Roman" w:hAnsi="Lato" w:cs="Times New Roman"/>
                <w:lang w:eastAsia="en-GB"/>
              </w:rPr>
            </w:pPr>
            <w:r w:rsidRPr="002D406D">
              <w:rPr>
                <w:rFonts w:ascii="Lato" w:eastAsia="Times New Roman" w:hAnsi="Lato" w:cs="Times New Roman"/>
                <w:lang w:val="en" w:eastAsia="en-GB"/>
              </w:rPr>
              <w:lastRenderedPageBreak/>
              <w:t>Strengthen community of practice approach between country offices in scaling up operational and technical policy engagement on issues relevant to humanitarian reform</w:t>
            </w:r>
            <w:r w:rsidRPr="002D406D">
              <w:rPr>
                <w:rFonts w:ascii="Lato" w:eastAsia="Times New Roman" w:hAnsi="Lato" w:cs="Times New Roman"/>
                <w:lang w:eastAsia="en-GB"/>
              </w:rPr>
              <w:t xml:space="preserve"> </w:t>
            </w:r>
            <w:r w:rsidR="007C18EB" w:rsidRPr="002D406D">
              <w:rPr>
                <w:rFonts w:ascii="Lato" w:eastAsia="Times New Roman" w:hAnsi="Lato" w:cs="Times New Roman"/>
                <w:lang w:eastAsia="en-GB"/>
              </w:rPr>
              <w:t>Represents Save the Children in relevant external working groups and fora </w:t>
            </w:r>
          </w:p>
          <w:p w14:paraId="0F7F3E8B" w14:textId="6D72CFEE" w:rsidR="00023670" w:rsidRPr="002D406D" w:rsidRDefault="00023670" w:rsidP="007C18EB">
            <w:pPr>
              <w:numPr>
                <w:ilvl w:val="0"/>
                <w:numId w:val="2"/>
              </w:numPr>
              <w:shd w:val="clear" w:color="auto" w:fill="FFFFFF"/>
              <w:spacing w:after="0" w:line="240" w:lineRule="auto"/>
              <w:textAlignment w:val="baseline"/>
              <w:rPr>
                <w:rFonts w:ascii="Lato" w:eastAsia="Times New Roman" w:hAnsi="Lato" w:cs="Times New Roman"/>
                <w:lang w:eastAsia="en-GB"/>
              </w:rPr>
            </w:pPr>
            <w:r w:rsidRPr="002D406D">
              <w:rPr>
                <w:rFonts w:ascii="Lato" w:eastAsia="Times New Roman" w:hAnsi="Lato" w:cs="Times New Roman"/>
                <w:lang w:eastAsia="en-GB"/>
              </w:rPr>
              <w:t xml:space="preserve">Develop operational guidance to support country offices to navigate and engage with sector-wide changes relating to humanitarian coordination and reform initiatives. </w:t>
            </w:r>
          </w:p>
          <w:p w14:paraId="689FE11C" w14:textId="631DDFE6" w:rsidR="00C059AD" w:rsidRPr="002D406D" w:rsidRDefault="00C059AD" w:rsidP="00C059AD">
            <w:pPr>
              <w:numPr>
                <w:ilvl w:val="0"/>
                <w:numId w:val="2"/>
              </w:numPr>
              <w:shd w:val="clear" w:color="auto" w:fill="FFFFFF"/>
              <w:spacing w:after="0" w:line="240" w:lineRule="auto"/>
              <w:textAlignment w:val="baseline"/>
              <w:rPr>
                <w:rFonts w:ascii="Lato" w:eastAsia="Times New Roman" w:hAnsi="Lato" w:cs="Times New Roman"/>
                <w:lang w:eastAsia="en-GB"/>
              </w:rPr>
            </w:pPr>
            <w:r w:rsidRPr="002D406D">
              <w:rPr>
                <w:rFonts w:ascii="Lato" w:eastAsia="Times New Roman" w:hAnsi="Lato" w:cs="Times New Roman"/>
                <w:lang w:eastAsia="en-GB"/>
              </w:rPr>
              <w:t xml:space="preserve">Identify opportunities to align external challenges with scale-able internal and external solutions in coordination with technical experts. </w:t>
            </w:r>
          </w:p>
          <w:p w14:paraId="409F7BBB" w14:textId="77777777" w:rsidR="00C059AD" w:rsidRPr="002D406D" w:rsidRDefault="00C059AD" w:rsidP="00922F52">
            <w:pPr>
              <w:shd w:val="clear" w:color="auto" w:fill="FFFFFF"/>
              <w:spacing w:after="0" w:line="240" w:lineRule="auto"/>
              <w:jc w:val="both"/>
              <w:textAlignment w:val="baseline"/>
              <w:rPr>
                <w:rFonts w:ascii="Lato" w:eastAsia="Times New Roman" w:hAnsi="Lato" w:cs="Times New Roman"/>
                <w:b/>
                <w:bCs/>
                <w:lang w:eastAsia="en-GB"/>
              </w:rPr>
            </w:pPr>
          </w:p>
          <w:p w14:paraId="5E74EA90" w14:textId="0C69599C" w:rsidR="00922F52" w:rsidRPr="002D406D" w:rsidRDefault="00922F52" w:rsidP="00922F52">
            <w:pPr>
              <w:shd w:val="clear" w:color="auto" w:fill="FFFFFF"/>
              <w:spacing w:after="0" w:line="240" w:lineRule="auto"/>
              <w:jc w:val="both"/>
              <w:textAlignment w:val="baseline"/>
              <w:rPr>
                <w:rFonts w:ascii="Lato" w:eastAsia="Times New Roman" w:hAnsi="Lato" w:cs="Times New Roman"/>
                <w:lang w:eastAsia="en-GB"/>
              </w:rPr>
            </w:pPr>
            <w:r w:rsidRPr="002D406D">
              <w:rPr>
                <w:rFonts w:ascii="Lato" w:eastAsia="Times New Roman" w:hAnsi="Lato" w:cs="Times New Roman"/>
                <w:b/>
                <w:bCs/>
                <w:lang w:eastAsia="en-GB"/>
              </w:rPr>
              <w:t>Organisational Strategy and Policy</w:t>
            </w:r>
            <w:r w:rsidRPr="002D406D">
              <w:rPr>
                <w:rFonts w:ascii="Lato" w:eastAsia="Times New Roman" w:hAnsi="Lato" w:cs="Times New Roman"/>
                <w:lang w:eastAsia="en-GB"/>
              </w:rPr>
              <w:t> </w:t>
            </w:r>
          </w:p>
          <w:p w14:paraId="22599CB0" w14:textId="1FFEEA4B" w:rsidR="00C059AD" w:rsidRPr="002D406D" w:rsidRDefault="007C18EB" w:rsidP="00C059AD">
            <w:pPr>
              <w:numPr>
                <w:ilvl w:val="0"/>
                <w:numId w:val="2"/>
              </w:numPr>
              <w:shd w:val="clear" w:color="auto" w:fill="FFFFFF"/>
              <w:spacing w:after="0" w:line="240" w:lineRule="auto"/>
              <w:textAlignment w:val="baseline"/>
              <w:rPr>
                <w:rFonts w:ascii="Lato" w:eastAsia="Times New Roman" w:hAnsi="Lato" w:cs="Times New Roman"/>
                <w:lang w:eastAsia="en-GB"/>
              </w:rPr>
            </w:pPr>
            <w:r w:rsidRPr="002D406D">
              <w:rPr>
                <w:rFonts w:ascii="Lato" w:eastAsia="Times New Roman" w:hAnsi="Lato" w:cs="Times New Roman"/>
                <w:lang w:eastAsia="en-GB"/>
              </w:rPr>
              <w:t>Participates in internal Humanitarian Reform workstream and ensures integration of humanitarian reform within guidance and advisor</w:t>
            </w:r>
            <w:r w:rsidR="00DF166A" w:rsidRPr="002D406D">
              <w:rPr>
                <w:rFonts w:ascii="Lato" w:eastAsia="Times New Roman" w:hAnsi="Lato" w:cs="Times New Roman"/>
                <w:lang w:eastAsia="en-GB"/>
              </w:rPr>
              <w:t xml:space="preserve">y support to Country Directors in collaboration with the humanitarian technical leadership team. </w:t>
            </w:r>
          </w:p>
          <w:p w14:paraId="25CFA8CC" w14:textId="3F60A5F5" w:rsidR="00DD5512" w:rsidRPr="002D406D" w:rsidRDefault="00922F52" w:rsidP="007C18EB">
            <w:pPr>
              <w:numPr>
                <w:ilvl w:val="0"/>
                <w:numId w:val="2"/>
              </w:numPr>
              <w:shd w:val="clear" w:color="auto" w:fill="FFFFFF"/>
              <w:spacing w:after="0" w:line="240" w:lineRule="auto"/>
              <w:jc w:val="both"/>
              <w:textAlignment w:val="baseline"/>
              <w:rPr>
                <w:rFonts w:ascii="Lato" w:eastAsia="Times New Roman" w:hAnsi="Lato" w:cs="Times New Roman"/>
                <w:lang w:eastAsia="en-GB"/>
              </w:rPr>
            </w:pPr>
            <w:r w:rsidRPr="002D406D">
              <w:rPr>
                <w:rFonts w:ascii="Lato" w:eastAsia="Times New Roman" w:hAnsi="Lato" w:cs="Times New Roman"/>
                <w:lang w:val="en" w:eastAsia="en-GB"/>
              </w:rPr>
              <w:t xml:space="preserve">Serve as the organizational expert on </w:t>
            </w:r>
            <w:r w:rsidR="00DD5512" w:rsidRPr="002D406D">
              <w:rPr>
                <w:rFonts w:ascii="Lato" w:eastAsia="Times New Roman" w:hAnsi="Lato" w:cs="Times New Roman"/>
                <w:lang w:val="en" w:eastAsia="en-GB"/>
              </w:rPr>
              <w:t>humanitarian reform initiatives</w:t>
            </w:r>
            <w:r w:rsidRPr="002D406D">
              <w:rPr>
                <w:rFonts w:ascii="Lato" w:eastAsia="Times New Roman" w:hAnsi="Lato" w:cs="Times New Roman"/>
                <w:lang w:val="en" w:eastAsia="en-GB"/>
              </w:rPr>
              <w:t>, advising Country Office, Regional Office, and Member Office staff with technical expertise on respective strategies</w:t>
            </w:r>
            <w:r w:rsidR="00DD5512" w:rsidRPr="002D406D">
              <w:rPr>
                <w:rFonts w:ascii="Lato" w:eastAsia="Times New Roman" w:hAnsi="Lato" w:cs="Times New Roman"/>
                <w:lang w:val="en" w:eastAsia="en-GB"/>
              </w:rPr>
              <w:t>.</w:t>
            </w:r>
          </w:p>
          <w:p w14:paraId="2A8B6A0F" w14:textId="77777777" w:rsidR="00922F52" w:rsidRPr="002D406D" w:rsidRDefault="00922F52" w:rsidP="00DD5512">
            <w:pPr>
              <w:shd w:val="clear" w:color="auto" w:fill="FFFFFF"/>
              <w:spacing w:after="0" w:line="240" w:lineRule="auto"/>
              <w:ind w:left="720"/>
              <w:jc w:val="both"/>
              <w:textAlignment w:val="baseline"/>
              <w:rPr>
                <w:rFonts w:ascii="Lato" w:eastAsia="Times New Roman" w:hAnsi="Lato" w:cs="Times New Roman"/>
                <w:lang w:eastAsia="en-GB"/>
              </w:rPr>
            </w:pPr>
            <w:r w:rsidRPr="002D406D">
              <w:rPr>
                <w:rFonts w:ascii="Lato" w:eastAsia="Times New Roman" w:hAnsi="Lato" w:cs="Times New Roman"/>
                <w:lang w:eastAsia="en-GB"/>
              </w:rPr>
              <w:t> </w:t>
            </w:r>
          </w:p>
          <w:p w14:paraId="41709405" w14:textId="77777777" w:rsidR="00922F52" w:rsidRPr="002D406D" w:rsidRDefault="00922F52" w:rsidP="00922F52">
            <w:pPr>
              <w:shd w:val="clear" w:color="auto" w:fill="FFFFFF"/>
              <w:spacing w:after="0" w:line="240" w:lineRule="auto"/>
              <w:jc w:val="both"/>
              <w:textAlignment w:val="baseline"/>
              <w:rPr>
                <w:rFonts w:ascii="Lato" w:eastAsia="Times New Roman" w:hAnsi="Lato" w:cs="Times New Roman"/>
                <w:lang w:eastAsia="en-GB"/>
              </w:rPr>
            </w:pPr>
            <w:r w:rsidRPr="002D406D">
              <w:rPr>
                <w:rFonts w:ascii="Lato" w:eastAsia="Times New Roman" w:hAnsi="Lato" w:cs="Times New Roman"/>
                <w:b/>
                <w:bCs/>
                <w:lang w:val="en" w:eastAsia="en-GB"/>
              </w:rPr>
              <w:t>Evidence and Learning</w:t>
            </w:r>
            <w:r w:rsidRPr="002D406D">
              <w:rPr>
                <w:rFonts w:ascii="Lato" w:eastAsia="Times New Roman" w:hAnsi="Lato" w:cs="Times New Roman"/>
                <w:lang w:eastAsia="en-GB"/>
              </w:rPr>
              <w:t> </w:t>
            </w:r>
          </w:p>
          <w:p w14:paraId="16EB641A" w14:textId="150624F4" w:rsidR="00922F52" w:rsidRPr="002D406D" w:rsidRDefault="00922F52" w:rsidP="007C18EB">
            <w:pPr>
              <w:numPr>
                <w:ilvl w:val="0"/>
                <w:numId w:val="2"/>
              </w:numPr>
              <w:shd w:val="clear" w:color="auto" w:fill="FFFFFF"/>
              <w:spacing w:after="0" w:line="240" w:lineRule="auto"/>
              <w:jc w:val="both"/>
              <w:textAlignment w:val="baseline"/>
              <w:rPr>
                <w:rFonts w:ascii="Lato" w:eastAsia="Times New Roman" w:hAnsi="Lato" w:cs="Times New Roman"/>
                <w:lang w:eastAsia="en-GB"/>
              </w:rPr>
            </w:pPr>
            <w:r w:rsidRPr="002D406D">
              <w:rPr>
                <w:rFonts w:ascii="Lato" w:eastAsia="Times New Roman" w:hAnsi="Lato" w:cs="Times New Roman"/>
                <w:lang w:eastAsia="en-GB"/>
              </w:rPr>
              <w:t>Lead on documentation and learning from Save the Children’s humanitarian reform initiatives at country and regional level in coordination with the Humanitarian MEAL department</w:t>
            </w:r>
            <w:r w:rsidR="00023670" w:rsidRPr="002D406D">
              <w:rPr>
                <w:rFonts w:ascii="Lato" w:eastAsia="Times New Roman" w:hAnsi="Lato" w:cs="Times New Roman"/>
                <w:lang w:eastAsia="en-GB"/>
              </w:rPr>
              <w:t xml:space="preserve">. </w:t>
            </w:r>
          </w:p>
          <w:p w14:paraId="5F6BFC94" w14:textId="58F0787B" w:rsidR="00922F52" w:rsidRPr="002D406D" w:rsidRDefault="00922F52" w:rsidP="007C18EB">
            <w:pPr>
              <w:numPr>
                <w:ilvl w:val="0"/>
                <w:numId w:val="2"/>
              </w:numPr>
              <w:shd w:val="clear" w:color="auto" w:fill="FFFFFF"/>
              <w:spacing w:after="0" w:line="240" w:lineRule="auto"/>
              <w:jc w:val="both"/>
              <w:textAlignment w:val="baseline"/>
              <w:rPr>
                <w:rFonts w:ascii="Lato" w:eastAsia="Times New Roman" w:hAnsi="Lato" w:cs="Times New Roman"/>
                <w:lang w:eastAsia="en-GB"/>
              </w:rPr>
            </w:pPr>
            <w:r w:rsidRPr="002D406D">
              <w:rPr>
                <w:rFonts w:ascii="Lato" w:eastAsia="Times New Roman" w:hAnsi="Lato" w:cs="Times New Roman"/>
                <w:lang w:eastAsia="en-GB"/>
              </w:rPr>
              <w:t>Facilitate sharing of experience and learning on humanitarian reform by publishing articles and thought leadership pieces and through external representation including external and internal communications</w:t>
            </w:r>
            <w:r w:rsidR="00023670" w:rsidRPr="002D406D">
              <w:rPr>
                <w:rFonts w:ascii="Lato" w:eastAsia="Times New Roman" w:hAnsi="Lato" w:cs="Times New Roman"/>
                <w:lang w:eastAsia="en-GB"/>
              </w:rPr>
              <w:t xml:space="preserve">, </w:t>
            </w:r>
            <w:r w:rsidRPr="002D406D">
              <w:rPr>
                <w:rFonts w:ascii="Lato" w:eastAsia="Times New Roman" w:hAnsi="Lato" w:cs="Times New Roman"/>
                <w:lang w:eastAsia="en-GB"/>
              </w:rPr>
              <w:t>  </w:t>
            </w:r>
          </w:p>
          <w:p w14:paraId="4CC5B060" w14:textId="2DF4E483" w:rsidR="00922F52" w:rsidRPr="002D406D" w:rsidRDefault="00922F52" w:rsidP="007C18EB">
            <w:pPr>
              <w:numPr>
                <w:ilvl w:val="0"/>
                <w:numId w:val="2"/>
              </w:numPr>
              <w:shd w:val="clear" w:color="auto" w:fill="FFFFFF"/>
              <w:spacing w:after="0" w:line="240" w:lineRule="auto"/>
              <w:jc w:val="both"/>
              <w:textAlignment w:val="baseline"/>
              <w:rPr>
                <w:rFonts w:ascii="Lato" w:eastAsia="Times New Roman" w:hAnsi="Lato" w:cs="Times New Roman"/>
                <w:lang w:eastAsia="en-GB"/>
              </w:rPr>
            </w:pPr>
            <w:r w:rsidRPr="002D406D">
              <w:rPr>
                <w:rFonts w:ascii="Lato" w:eastAsia="Times New Roman" w:hAnsi="Lato" w:cs="Times New Roman"/>
                <w:lang w:eastAsia="en-GB"/>
              </w:rPr>
              <w:t>Train key staff across the organisation to deliver influencing strategies including by providing direct support to national efforts as requested by regional and country offices</w:t>
            </w:r>
            <w:r w:rsidR="00023670" w:rsidRPr="002D406D">
              <w:rPr>
                <w:rFonts w:ascii="Lato" w:eastAsia="Times New Roman" w:hAnsi="Lato" w:cs="Times New Roman"/>
                <w:lang w:eastAsia="en-GB"/>
              </w:rPr>
              <w:t xml:space="preserve">. </w:t>
            </w:r>
          </w:p>
          <w:p w14:paraId="570C4151" w14:textId="77777777" w:rsidR="00DD5512" w:rsidRPr="002D406D" w:rsidRDefault="00DD5512" w:rsidP="00DD5512">
            <w:pPr>
              <w:shd w:val="clear" w:color="auto" w:fill="FFFFFF"/>
              <w:spacing w:after="0" w:line="240" w:lineRule="auto"/>
              <w:ind w:left="720"/>
              <w:jc w:val="both"/>
              <w:textAlignment w:val="baseline"/>
              <w:rPr>
                <w:rFonts w:ascii="Lato" w:eastAsia="Times New Roman" w:hAnsi="Lato" w:cs="Times New Roman"/>
                <w:lang w:eastAsia="en-GB"/>
              </w:rPr>
            </w:pPr>
          </w:p>
          <w:p w14:paraId="0C32B697" w14:textId="77777777" w:rsidR="00922F52" w:rsidRPr="002D406D" w:rsidRDefault="00922F52" w:rsidP="00922F52">
            <w:pPr>
              <w:shd w:val="clear" w:color="auto" w:fill="FFFFFF"/>
              <w:spacing w:after="0" w:line="240" w:lineRule="auto"/>
              <w:textAlignment w:val="baseline"/>
              <w:rPr>
                <w:rFonts w:ascii="Lato" w:eastAsia="Times New Roman" w:hAnsi="Lato" w:cs="Times New Roman"/>
                <w:lang w:eastAsia="en-GB"/>
              </w:rPr>
            </w:pPr>
            <w:r w:rsidRPr="002D406D">
              <w:rPr>
                <w:rFonts w:ascii="Lato" w:eastAsia="Times New Roman" w:hAnsi="Lato" w:cs="Times New Roman"/>
                <w:b/>
                <w:bCs/>
                <w:lang w:eastAsia="en-GB"/>
              </w:rPr>
              <w:t>External Relationships and Establish Save the Children as Thought Leader</w:t>
            </w:r>
            <w:r w:rsidRPr="002D406D">
              <w:rPr>
                <w:rFonts w:ascii="Lato" w:eastAsia="Times New Roman" w:hAnsi="Lato" w:cs="Times New Roman"/>
                <w:lang w:eastAsia="en-GB"/>
              </w:rPr>
              <w:t> </w:t>
            </w:r>
          </w:p>
          <w:p w14:paraId="1093837E" w14:textId="66DBA9B6" w:rsidR="00922F52" w:rsidRPr="002D406D" w:rsidRDefault="00922F52" w:rsidP="007C18EB">
            <w:pPr>
              <w:numPr>
                <w:ilvl w:val="0"/>
                <w:numId w:val="2"/>
              </w:numPr>
              <w:shd w:val="clear" w:color="auto" w:fill="FFFFFF"/>
              <w:spacing w:after="0" w:line="240" w:lineRule="auto"/>
              <w:jc w:val="both"/>
              <w:textAlignment w:val="baseline"/>
              <w:rPr>
                <w:rFonts w:ascii="Lato" w:eastAsia="Times New Roman" w:hAnsi="Lato" w:cs="Times New Roman"/>
                <w:lang w:eastAsia="en-GB"/>
              </w:rPr>
            </w:pPr>
            <w:r w:rsidRPr="002D406D">
              <w:rPr>
                <w:rFonts w:ascii="Lato" w:eastAsia="Times New Roman" w:hAnsi="Lato" w:cs="Times New Roman"/>
                <w:lang w:eastAsia="en-GB"/>
              </w:rPr>
              <w:t xml:space="preserve">Represent Save the Children and actively engage in inter-agency coordinating groups and external networks on </w:t>
            </w:r>
            <w:r w:rsidR="00023670" w:rsidRPr="002D406D">
              <w:rPr>
                <w:rFonts w:ascii="Lato" w:eastAsia="Times New Roman" w:hAnsi="Lato" w:cs="Times New Roman"/>
                <w:lang w:eastAsia="en-GB"/>
              </w:rPr>
              <w:t>humanitarian reform initiatives</w:t>
            </w:r>
            <w:r w:rsidRPr="002D406D">
              <w:rPr>
                <w:rFonts w:ascii="Lato" w:eastAsia="Times New Roman" w:hAnsi="Lato" w:cs="Times New Roman"/>
                <w:lang w:eastAsia="en-GB"/>
              </w:rPr>
              <w:t xml:space="preserve"> at </w:t>
            </w:r>
            <w:r w:rsidR="00023670" w:rsidRPr="002D406D">
              <w:rPr>
                <w:rFonts w:ascii="Lato" w:eastAsia="Times New Roman" w:hAnsi="Lato" w:cs="Times New Roman"/>
                <w:lang w:eastAsia="en-GB"/>
              </w:rPr>
              <w:t xml:space="preserve">the global level. </w:t>
            </w:r>
          </w:p>
          <w:p w14:paraId="140A9F42" w14:textId="311AF74E" w:rsidR="00023670" w:rsidRPr="002D406D" w:rsidRDefault="00C059AD" w:rsidP="00C059AD">
            <w:pPr>
              <w:numPr>
                <w:ilvl w:val="0"/>
                <w:numId w:val="2"/>
              </w:numPr>
              <w:shd w:val="clear" w:color="auto" w:fill="FFFFFF"/>
              <w:spacing w:after="0" w:line="240" w:lineRule="auto"/>
              <w:textAlignment w:val="baseline"/>
              <w:rPr>
                <w:rFonts w:ascii="Lato" w:eastAsia="Times New Roman" w:hAnsi="Lato" w:cs="Times New Roman"/>
                <w:lang w:eastAsia="en-GB"/>
              </w:rPr>
            </w:pPr>
            <w:r w:rsidRPr="002D406D">
              <w:rPr>
                <w:rFonts w:ascii="Lato" w:eastAsia="Times New Roman" w:hAnsi="Lato" w:cs="Times New Roman"/>
                <w:lang w:eastAsia="en-GB"/>
              </w:rPr>
              <w:t>Provide policy expertise to support SC’s participation and engagement in strategically relevant external coordination groups, including NGO fora, Emergency Directors Group and Principals. </w:t>
            </w:r>
          </w:p>
          <w:p w14:paraId="06283AF0" w14:textId="351171E3" w:rsidR="00922F52" w:rsidRPr="002D406D" w:rsidRDefault="00922F52" w:rsidP="00023670">
            <w:pPr>
              <w:shd w:val="clear" w:color="auto" w:fill="FFFFFF"/>
              <w:spacing w:after="0" w:line="240" w:lineRule="auto"/>
              <w:ind w:left="720"/>
              <w:jc w:val="both"/>
              <w:textAlignment w:val="baseline"/>
              <w:rPr>
                <w:rFonts w:ascii="Lato" w:eastAsia="Times New Roman" w:hAnsi="Lato" w:cs="Times New Roman"/>
                <w:lang w:eastAsia="en-GB"/>
              </w:rPr>
            </w:pPr>
          </w:p>
        </w:tc>
      </w:tr>
      <w:tr w:rsidR="00922F52" w:rsidRPr="002D406D" w14:paraId="22D678C5" w14:textId="77777777" w:rsidTr="00B34F41">
        <w:trPr>
          <w:trHeight w:val="99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5B39DB3" w14:textId="1045404E" w:rsidR="00922F52" w:rsidRPr="002D406D" w:rsidRDefault="00922F52" w:rsidP="00922F52">
            <w:pPr>
              <w:spacing w:after="0" w:line="240" w:lineRule="auto"/>
              <w:ind w:left="-30"/>
              <w:textAlignment w:val="baseline"/>
              <w:rPr>
                <w:rFonts w:ascii="Lato" w:eastAsia="Times New Roman" w:hAnsi="Lato" w:cs="Times New Roman"/>
                <w:lang w:eastAsia="en-GB"/>
              </w:rPr>
            </w:pPr>
            <w:r w:rsidRPr="002D406D">
              <w:rPr>
                <w:rFonts w:ascii="Lato" w:eastAsia="Times New Roman" w:hAnsi="Lato" w:cs="Times New Roman"/>
                <w:b/>
                <w:bCs/>
                <w:lang w:eastAsia="en-GB"/>
              </w:rPr>
              <w:lastRenderedPageBreak/>
              <w:t>BEHAVIOUR (Values in Practice</w:t>
            </w:r>
            <w:r w:rsidR="007860C6" w:rsidRPr="002D406D">
              <w:rPr>
                <w:rFonts w:ascii="Lato" w:eastAsia="Times New Roman" w:hAnsi="Lato" w:cs="Times New Roman"/>
                <w:b/>
                <w:bCs/>
                <w:lang w:eastAsia="en-GB"/>
              </w:rPr>
              <w:t>)</w:t>
            </w:r>
          </w:p>
          <w:p w14:paraId="56B58097" w14:textId="77777777" w:rsidR="00922F52" w:rsidRPr="002D406D" w:rsidRDefault="00922F52" w:rsidP="00922F52">
            <w:pPr>
              <w:spacing w:after="0" w:line="240" w:lineRule="auto"/>
              <w:ind w:left="-30"/>
              <w:textAlignment w:val="baseline"/>
              <w:rPr>
                <w:rFonts w:ascii="Lato" w:eastAsia="Times New Roman" w:hAnsi="Lato" w:cs="Times New Roman"/>
                <w:lang w:eastAsia="en-GB"/>
              </w:rPr>
            </w:pPr>
            <w:r w:rsidRPr="002D406D">
              <w:rPr>
                <w:rFonts w:ascii="Lato" w:eastAsia="Times New Roman" w:hAnsi="Lato" w:cs="Times New Roman"/>
                <w:lang w:eastAsia="en-GB"/>
              </w:rPr>
              <w:t> </w:t>
            </w:r>
          </w:p>
          <w:p w14:paraId="56691E65" w14:textId="77777777" w:rsidR="007860C6" w:rsidRPr="002D406D" w:rsidRDefault="007860C6" w:rsidP="007860C6">
            <w:pPr>
              <w:ind w:left="-24"/>
              <w:rPr>
                <w:rFonts w:ascii="Lato" w:hAnsi="Lato" w:cs="Arial"/>
                <w:b/>
              </w:rPr>
            </w:pPr>
            <w:r w:rsidRPr="002D406D">
              <w:rPr>
                <w:rFonts w:ascii="Lato" w:hAnsi="Lato" w:cs="Arial"/>
                <w:b/>
              </w:rPr>
              <w:t>Accountability:</w:t>
            </w:r>
          </w:p>
          <w:p w14:paraId="19BFEDB3" w14:textId="77777777" w:rsidR="007860C6" w:rsidRPr="002D406D" w:rsidRDefault="007860C6" w:rsidP="007860C6">
            <w:pPr>
              <w:numPr>
                <w:ilvl w:val="0"/>
                <w:numId w:val="8"/>
              </w:numPr>
              <w:suppressAutoHyphens/>
              <w:spacing w:after="0" w:line="240" w:lineRule="auto"/>
              <w:rPr>
                <w:rFonts w:ascii="Lato" w:hAnsi="Lato" w:cs="Arial"/>
              </w:rPr>
            </w:pPr>
            <w:r w:rsidRPr="002D406D">
              <w:rPr>
                <w:rFonts w:ascii="Lato" w:hAnsi="Lato" w:cs="Arial"/>
              </w:rPr>
              <w:t>holds self accountable for making decisions, managing resources efficiently, achieving and role modelling Save the Children values</w:t>
            </w:r>
          </w:p>
          <w:p w14:paraId="730E99CE" w14:textId="77777777" w:rsidR="007860C6" w:rsidRPr="002D406D" w:rsidRDefault="007860C6" w:rsidP="007860C6">
            <w:pPr>
              <w:numPr>
                <w:ilvl w:val="0"/>
                <w:numId w:val="8"/>
              </w:numPr>
              <w:suppressAutoHyphens/>
              <w:spacing w:after="0" w:line="240" w:lineRule="auto"/>
              <w:rPr>
                <w:rFonts w:ascii="Lato" w:hAnsi="Lato" w:cs="Arial"/>
              </w:rPr>
            </w:pPr>
            <w:r w:rsidRPr="002D406D">
              <w:rPr>
                <w:rFonts w:ascii="Lato" w:hAnsi="Lato" w:cs="Arial"/>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122F735E" w14:textId="77777777" w:rsidR="007860C6" w:rsidRPr="002D406D" w:rsidRDefault="007860C6" w:rsidP="007860C6">
            <w:pPr>
              <w:ind w:left="-24"/>
              <w:rPr>
                <w:rFonts w:ascii="Lato" w:hAnsi="Lato" w:cs="Arial"/>
                <w:b/>
              </w:rPr>
            </w:pPr>
            <w:r w:rsidRPr="002D406D">
              <w:rPr>
                <w:rFonts w:ascii="Lato" w:hAnsi="Lato" w:cs="Arial"/>
                <w:b/>
              </w:rPr>
              <w:t>Ambition:</w:t>
            </w:r>
          </w:p>
          <w:p w14:paraId="4169969E" w14:textId="77777777" w:rsidR="007860C6" w:rsidRPr="002D406D" w:rsidRDefault="007860C6" w:rsidP="007860C6">
            <w:pPr>
              <w:numPr>
                <w:ilvl w:val="0"/>
                <w:numId w:val="10"/>
              </w:numPr>
              <w:suppressAutoHyphens/>
              <w:spacing w:after="0" w:line="240" w:lineRule="auto"/>
              <w:rPr>
                <w:rFonts w:ascii="Lato" w:hAnsi="Lato" w:cs="Arial"/>
              </w:rPr>
            </w:pPr>
            <w:r w:rsidRPr="002D406D">
              <w:rPr>
                <w:rFonts w:ascii="Lato" w:hAnsi="Lato" w:cs="Arial"/>
              </w:rPr>
              <w:t>sets ambitious and challenging goals for themselves and their team, takes responsibility for their own personal development and encourages their team to do the same</w:t>
            </w:r>
          </w:p>
          <w:p w14:paraId="0AC41174" w14:textId="77777777" w:rsidR="007860C6" w:rsidRPr="002D406D" w:rsidRDefault="007860C6" w:rsidP="007860C6">
            <w:pPr>
              <w:numPr>
                <w:ilvl w:val="0"/>
                <w:numId w:val="10"/>
              </w:numPr>
              <w:suppressAutoHyphens/>
              <w:spacing w:after="0" w:line="240" w:lineRule="auto"/>
              <w:rPr>
                <w:rFonts w:ascii="Lato" w:hAnsi="Lato" w:cs="Arial"/>
              </w:rPr>
            </w:pPr>
            <w:r w:rsidRPr="002D406D">
              <w:rPr>
                <w:rFonts w:ascii="Lato" w:hAnsi="Lato" w:cs="Arial"/>
              </w:rPr>
              <w:t>widely shares their personal vision for Save the Children, engages and motivates others</w:t>
            </w:r>
          </w:p>
          <w:p w14:paraId="1EDE51C1" w14:textId="77777777" w:rsidR="007860C6" w:rsidRPr="002D406D" w:rsidRDefault="007860C6" w:rsidP="007860C6">
            <w:pPr>
              <w:numPr>
                <w:ilvl w:val="0"/>
                <w:numId w:val="10"/>
              </w:numPr>
              <w:suppressAutoHyphens/>
              <w:spacing w:after="0" w:line="240" w:lineRule="auto"/>
              <w:rPr>
                <w:rFonts w:ascii="Lato" w:hAnsi="Lato" w:cs="Arial"/>
              </w:rPr>
            </w:pPr>
            <w:r w:rsidRPr="002D406D">
              <w:rPr>
                <w:rFonts w:ascii="Lato" w:hAnsi="Lato" w:cs="Arial"/>
              </w:rPr>
              <w:t>future orientated, thinks strategically and on a global scale.</w:t>
            </w:r>
          </w:p>
          <w:p w14:paraId="51F31EF2" w14:textId="77777777" w:rsidR="007860C6" w:rsidRPr="002D406D" w:rsidRDefault="007860C6" w:rsidP="007860C6">
            <w:pPr>
              <w:ind w:left="-24"/>
              <w:rPr>
                <w:rFonts w:ascii="Lato" w:hAnsi="Lato" w:cs="Arial"/>
                <w:b/>
              </w:rPr>
            </w:pPr>
            <w:r w:rsidRPr="002D406D">
              <w:rPr>
                <w:rFonts w:ascii="Lato" w:hAnsi="Lato" w:cs="Arial"/>
                <w:b/>
              </w:rPr>
              <w:t>Collaboration:</w:t>
            </w:r>
          </w:p>
          <w:p w14:paraId="76F70ED7" w14:textId="77777777" w:rsidR="007860C6" w:rsidRPr="002D406D" w:rsidRDefault="007860C6" w:rsidP="007860C6">
            <w:pPr>
              <w:numPr>
                <w:ilvl w:val="0"/>
                <w:numId w:val="9"/>
              </w:numPr>
              <w:suppressAutoHyphens/>
              <w:spacing w:after="0" w:line="240" w:lineRule="auto"/>
              <w:rPr>
                <w:rFonts w:ascii="Lato" w:hAnsi="Lato" w:cs="Arial"/>
              </w:rPr>
            </w:pPr>
            <w:r w:rsidRPr="002D406D">
              <w:rPr>
                <w:rFonts w:ascii="Lato" w:hAnsi="Lato" w:cs="Arial"/>
              </w:rPr>
              <w:t>builds and maintains effective relationships, with their team, colleagues, Members and external partners and supporters</w:t>
            </w:r>
          </w:p>
          <w:p w14:paraId="7F0141A4" w14:textId="77777777" w:rsidR="007860C6" w:rsidRPr="002D406D" w:rsidRDefault="007860C6" w:rsidP="007860C6">
            <w:pPr>
              <w:numPr>
                <w:ilvl w:val="0"/>
                <w:numId w:val="9"/>
              </w:numPr>
              <w:suppressAutoHyphens/>
              <w:spacing w:after="0" w:line="240" w:lineRule="auto"/>
              <w:rPr>
                <w:rFonts w:ascii="Lato" w:hAnsi="Lato" w:cs="Arial"/>
              </w:rPr>
            </w:pPr>
            <w:r w:rsidRPr="002D406D">
              <w:rPr>
                <w:rFonts w:ascii="Lato" w:hAnsi="Lato" w:cs="Arial"/>
              </w:rPr>
              <w:t>values diversity, sees it as a source of competitive strength</w:t>
            </w:r>
          </w:p>
          <w:p w14:paraId="6E403460" w14:textId="77777777" w:rsidR="007860C6" w:rsidRPr="002D406D" w:rsidRDefault="007860C6" w:rsidP="007860C6">
            <w:pPr>
              <w:numPr>
                <w:ilvl w:val="0"/>
                <w:numId w:val="7"/>
              </w:numPr>
              <w:suppressAutoHyphens/>
              <w:spacing w:after="0" w:line="240" w:lineRule="auto"/>
              <w:rPr>
                <w:rFonts w:ascii="Lato" w:hAnsi="Lato" w:cs="Arial"/>
              </w:rPr>
            </w:pPr>
            <w:r w:rsidRPr="002D406D">
              <w:rPr>
                <w:rFonts w:ascii="Lato" w:hAnsi="Lato" w:cs="Arial"/>
              </w:rPr>
              <w:t>approachable, good listener, easy to talk to.</w:t>
            </w:r>
          </w:p>
          <w:p w14:paraId="30263432" w14:textId="77777777" w:rsidR="007860C6" w:rsidRPr="002D406D" w:rsidRDefault="007860C6" w:rsidP="007860C6">
            <w:pPr>
              <w:ind w:left="-24"/>
              <w:rPr>
                <w:rFonts w:ascii="Lato" w:hAnsi="Lato" w:cs="Arial"/>
                <w:b/>
              </w:rPr>
            </w:pPr>
            <w:r w:rsidRPr="002D406D">
              <w:rPr>
                <w:rFonts w:ascii="Lato" w:hAnsi="Lato" w:cs="Arial"/>
                <w:b/>
              </w:rPr>
              <w:t>Creativity:</w:t>
            </w:r>
          </w:p>
          <w:p w14:paraId="44AD3C9A" w14:textId="77777777" w:rsidR="007860C6" w:rsidRPr="002D406D" w:rsidRDefault="007860C6" w:rsidP="007860C6">
            <w:pPr>
              <w:numPr>
                <w:ilvl w:val="0"/>
                <w:numId w:val="9"/>
              </w:numPr>
              <w:suppressAutoHyphens/>
              <w:spacing w:after="0" w:line="240" w:lineRule="auto"/>
              <w:rPr>
                <w:rFonts w:ascii="Lato" w:hAnsi="Lato" w:cs="Arial"/>
              </w:rPr>
            </w:pPr>
            <w:r w:rsidRPr="002D406D">
              <w:rPr>
                <w:rFonts w:ascii="Lato" w:hAnsi="Lato" w:cs="Arial"/>
              </w:rPr>
              <w:t>develops and encourages new and innovative solutions</w:t>
            </w:r>
          </w:p>
          <w:p w14:paraId="44FAC300" w14:textId="77777777" w:rsidR="007860C6" w:rsidRPr="002D406D" w:rsidRDefault="007860C6" w:rsidP="007860C6">
            <w:pPr>
              <w:numPr>
                <w:ilvl w:val="0"/>
                <w:numId w:val="9"/>
              </w:numPr>
              <w:suppressAutoHyphens/>
              <w:spacing w:after="0" w:line="240" w:lineRule="auto"/>
              <w:rPr>
                <w:rFonts w:ascii="Lato" w:hAnsi="Lato" w:cs="Arial"/>
              </w:rPr>
            </w:pPr>
            <w:r w:rsidRPr="002D406D">
              <w:rPr>
                <w:rFonts w:ascii="Lato" w:hAnsi="Lato" w:cs="Arial"/>
              </w:rPr>
              <w:t>willing to take disciplined risks.</w:t>
            </w:r>
          </w:p>
          <w:p w14:paraId="6317B5C8" w14:textId="77777777" w:rsidR="007860C6" w:rsidRPr="002D406D" w:rsidRDefault="007860C6" w:rsidP="007860C6">
            <w:pPr>
              <w:ind w:left="-24"/>
              <w:rPr>
                <w:rFonts w:ascii="Lato" w:hAnsi="Lato" w:cs="Arial"/>
                <w:b/>
              </w:rPr>
            </w:pPr>
            <w:r w:rsidRPr="002D406D">
              <w:rPr>
                <w:rFonts w:ascii="Lato" w:hAnsi="Lato" w:cs="Arial"/>
                <w:b/>
              </w:rPr>
              <w:t>Integrity:</w:t>
            </w:r>
          </w:p>
          <w:p w14:paraId="1FA5B13E" w14:textId="77777777" w:rsidR="007860C6" w:rsidRPr="002D406D" w:rsidRDefault="007860C6" w:rsidP="007860C6">
            <w:pPr>
              <w:numPr>
                <w:ilvl w:val="0"/>
                <w:numId w:val="9"/>
              </w:numPr>
              <w:suppressAutoHyphens/>
              <w:spacing w:after="0" w:line="240" w:lineRule="auto"/>
              <w:rPr>
                <w:rFonts w:ascii="Lato" w:hAnsi="Lato" w:cs="Arial"/>
              </w:rPr>
            </w:pPr>
            <w:r w:rsidRPr="002D406D">
              <w:rPr>
                <w:rFonts w:ascii="Lato" w:hAnsi="Lato" w:cs="Arial"/>
              </w:rPr>
              <w:t>honest, encourages openness and transparency; demonstrates highest levels of integrity</w:t>
            </w:r>
          </w:p>
          <w:p w14:paraId="52D725EB" w14:textId="77777777" w:rsidR="00922F52" w:rsidRPr="002D406D" w:rsidRDefault="00922F52" w:rsidP="00922F52">
            <w:pPr>
              <w:spacing w:after="0" w:line="240" w:lineRule="auto"/>
              <w:textAlignment w:val="baseline"/>
              <w:rPr>
                <w:rFonts w:ascii="Lato" w:eastAsia="Times New Roman" w:hAnsi="Lato" w:cs="Times New Roman"/>
                <w:lang w:eastAsia="en-GB"/>
              </w:rPr>
            </w:pPr>
            <w:r w:rsidRPr="002D406D">
              <w:rPr>
                <w:rFonts w:ascii="Lato" w:eastAsia="Times New Roman" w:hAnsi="Lato" w:cs="Times New Roman"/>
                <w:lang w:eastAsia="en-GB"/>
              </w:rPr>
              <w:t> </w:t>
            </w:r>
          </w:p>
        </w:tc>
      </w:tr>
      <w:tr w:rsidR="00922F52" w:rsidRPr="002D406D" w14:paraId="550A7D1B" w14:textId="77777777" w:rsidTr="00B34F41">
        <w:trPr>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E3F396" w14:textId="77777777" w:rsidR="00922F52" w:rsidRPr="002D406D" w:rsidRDefault="00922F52" w:rsidP="00922F52">
            <w:pPr>
              <w:spacing w:after="0" w:line="240" w:lineRule="auto"/>
              <w:textAlignment w:val="baseline"/>
              <w:rPr>
                <w:rFonts w:ascii="Lato" w:eastAsia="Times New Roman" w:hAnsi="Lato" w:cs="Times New Roman"/>
                <w:lang w:eastAsia="en-GB"/>
              </w:rPr>
            </w:pPr>
            <w:r w:rsidRPr="002D406D">
              <w:rPr>
                <w:rFonts w:ascii="Lato" w:eastAsia="Times New Roman" w:hAnsi="Lato" w:cs="Times New Roman"/>
                <w:b/>
                <w:bCs/>
                <w:lang w:eastAsia="en-GB"/>
              </w:rPr>
              <w:t>QUALIFICATIONS</w:t>
            </w:r>
            <w:r w:rsidRPr="002D406D">
              <w:rPr>
                <w:rFonts w:ascii="Lato" w:eastAsia="Times New Roman" w:hAnsi="Lato" w:cs="Times New Roman"/>
                <w:lang w:eastAsia="en-GB"/>
              </w:rPr>
              <w:t> </w:t>
            </w:r>
          </w:p>
          <w:p w14:paraId="1D5E5B47" w14:textId="77777777" w:rsidR="00922F52" w:rsidRDefault="00922F52" w:rsidP="00922F52">
            <w:pPr>
              <w:spacing w:after="0" w:line="240" w:lineRule="auto"/>
              <w:textAlignment w:val="baseline"/>
              <w:rPr>
                <w:rFonts w:ascii="Lato" w:eastAsia="Times New Roman" w:hAnsi="Lato" w:cs="Times New Roman"/>
                <w:lang w:eastAsia="en-GB"/>
              </w:rPr>
            </w:pPr>
            <w:r w:rsidRPr="002D406D">
              <w:rPr>
                <w:rFonts w:ascii="Lato" w:eastAsia="Times New Roman" w:hAnsi="Lato" w:cs="Times New Roman"/>
                <w:lang w:eastAsia="en-GB"/>
              </w:rPr>
              <w:t>Bachelor’s degree or equivalent </w:t>
            </w:r>
          </w:p>
          <w:p w14:paraId="7C04890C" w14:textId="133618B4" w:rsidR="002D406D" w:rsidRPr="002D406D" w:rsidRDefault="002D406D" w:rsidP="00922F52">
            <w:pPr>
              <w:spacing w:after="0" w:line="240" w:lineRule="auto"/>
              <w:textAlignment w:val="baseline"/>
              <w:rPr>
                <w:rFonts w:ascii="Lato" w:eastAsia="Times New Roman" w:hAnsi="Lato" w:cs="Times New Roman"/>
                <w:lang w:eastAsia="en-GB"/>
              </w:rPr>
            </w:pPr>
          </w:p>
        </w:tc>
      </w:tr>
      <w:tr w:rsidR="00922F52" w:rsidRPr="002D406D" w14:paraId="29EA58F7" w14:textId="77777777" w:rsidTr="00B34F41">
        <w:trPr>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6E5672" w14:textId="47E07AE0" w:rsidR="00922F52" w:rsidRDefault="00922F52" w:rsidP="00922F52">
            <w:pPr>
              <w:spacing w:after="0" w:line="240" w:lineRule="auto"/>
              <w:textAlignment w:val="baseline"/>
              <w:rPr>
                <w:rFonts w:ascii="Lato" w:eastAsia="Times New Roman" w:hAnsi="Lato" w:cs="Times New Roman"/>
                <w:lang w:eastAsia="en-GB"/>
              </w:rPr>
            </w:pPr>
            <w:r w:rsidRPr="002D406D">
              <w:rPr>
                <w:rFonts w:ascii="Lato" w:eastAsia="Times New Roman" w:hAnsi="Lato" w:cs="Times New Roman"/>
                <w:b/>
                <w:bCs/>
                <w:lang w:eastAsia="en-GB"/>
              </w:rPr>
              <w:t>EXPERIENCE AND SKILLS</w:t>
            </w:r>
            <w:r w:rsidRPr="002D406D">
              <w:rPr>
                <w:rFonts w:ascii="Lato" w:eastAsia="Times New Roman" w:hAnsi="Lato" w:cs="Times New Roman"/>
                <w:lang w:eastAsia="en-GB"/>
              </w:rPr>
              <w:t> </w:t>
            </w:r>
          </w:p>
          <w:p w14:paraId="09D6B32D" w14:textId="77777777" w:rsidR="002D406D" w:rsidRPr="002D406D" w:rsidRDefault="002D406D" w:rsidP="00922F52">
            <w:pPr>
              <w:spacing w:after="0" w:line="240" w:lineRule="auto"/>
              <w:textAlignment w:val="baseline"/>
              <w:rPr>
                <w:rFonts w:ascii="Lato" w:eastAsia="Times New Roman" w:hAnsi="Lato" w:cs="Times New Roman"/>
                <w:lang w:eastAsia="en-GB"/>
              </w:rPr>
            </w:pPr>
          </w:p>
          <w:p w14:paraId="39F6FA87" w14:textId="6667D6EA" w:rsidR="00922F52" w:rsidRPr="002D406D" w:rsidRDefault="00922F52" w:rsidP="007860C6">
            <w:pPr>
              <w:numPr>
                <w:ilvl w:val="0"/>
                <w:numId w:val="9"/>
              </w:numPr>
              <w:suppressAutoHyphens/>
              <w:spacing w:after="0" w:line="240" w:lineRule="auto"/>
              <w:rPr>
                <w:rFonts w:ascii="Lato" w:hAnsi="Lato" w:cs="Arial"/>
              </w:rPr>
            </w:pPr>
            <w:r w:rsidRPr="002D406D">
              <w:rPr>
                <w:rFonts w:ascii="Lato" w:hAnsi="Lato" w:cs="Arial"/>
              </w:rPr>
              <w:t xml:space="preserve">Significant operational </w:t>
            </w:r>
            <w:r w:rsidR="001C2336" w:rsidRPr="002D406D">
              <w:rPr>
                <w:rFonts w:ascii="Lato" w:hAnsi="Lato" w:cs="Arial"/>
              </w:rPr>
              <w:t xml:space="preserve">and policy </w:t>
            </w:r>
            <w:r w:rsidRPr="002D406D">
              <w:rPr>
                <w:rFonts w:ascii="Lato" w:hAnsi="Lato" w:cs="Arial"/>
              </w:rPr>
              <w:t xml:space="preserve">experience within the field of humanitarian coordination and response </w:t>
            </w:r>
          </w:p>
          <w:p w14:paraId="52F5DFD7" w14:textId="79571576" w:rsidR="00922F52" w:rsidRPr="002D406D" w:rsidRDefault="00922F52" w:rsidP="007860C6">
            <w:pPr>
              <w:numPr>
                <w:ilvl w:val="0"/>
                <w:numId w:val="9"/>
              </w:numPr>
              <w:suppressAutoHyphens/>
              <w:spacing w:after="0" w:line="240" w:lineRule="auto"/>
              <w:rPr>
                <w:rFonts w:ascii="Lato" w:hAnsi="Lato" w:cs="Arial"/>
              </w:rPr>
            </w:pPr>
            <w:r w:rsidRPr="002D406D">
              <w:rPr>
                <w:rFonts w:ascii="Lato" w:hAnsi="Lato" w:cs="Arial"/>
              </w:rPr>
              <w:t xml:space="preserve">At least seven years of experience in humanitarian policy </w:t>
            </w:r>
            <w:r w:rsidR="001C2336" w:rsidRPr="002D406D">
              <w:rPr>
                <w:rFonts w:ascii="Lato" w:hAnsi="Lato" w:cs="Arial"/>
              </w:rPr>
              <w:t xml:space="preserve">and operational </w:t>
            </w:r>
            <w:r w:rsidRPr="002D406D">
              <w:rPr>
                <w:rFonts w:ascii="Lato" w:hAnsi="Lato" w:cs="Arial"/>
              </w:rPr>
              <w:t>roles at country or regional levels </w:t>
            </w:r>
          </w:p>
          <w:p w14:paraId="3D9909EE" w14:textId="79CB8AE8" w:rsidR="00922F52" w:rsidRPr="002D406D" w:rsidRDefault="00922F52" w:rsidP="007860C6">
            <w:pPr>
              <w:numPr>
                <w:ilvl w:val="0"/>
                <w:numId w:val="9"/>
              </w:numPr>
              <w:suppressAutoHyphens/>
              <w:spacing w:after="0" w:line="240" w:lineRule="auto"/>
              <w:rPr>
                <w:rFonts w:ascii="Lato" w:hAnsi="Lato" w:cs="Arial"/>
              </w:rPr>
            </w:pPr>
            <w:r w:rsidRPr="002D406D">
              <w:rPr>
                <w:rFonts w:ascii="Lato" w:hAnsi="Lato" w:cs="Arial"/>
              </w:rPr>
              <w:t>Demonstrable track record in policy development on humanitarian crises at the global, regional and/or national level </w:t>
            </w:r>
          </w:p>
          <w:p w14:paraId="331ECC99" w14:textId="77777777" w:rsidR="00922F52" w:rsidRPr="002D406D" w:rsidRDefault="00922F52" w:rsidP="007860C6">
            <w:pPr>
              <w:numPr>
                <w:ilvl w:val="0"/>
                <w:numId w:val="9"/>
              </w:numPr>
              <w:suppressAutoHyphens/>
              <w:spacing w:after="0" w:line="240" w:lineRule="auto"/>
              <w:rPr>
                <w:rFonts w:ascii="Lato" w:hAnsi="Lato" w:cs="Arial"/>
              </w:rPr>
            </w:pPr>
            <w:r w:rsidRPr="002D406D">
              <w:rPr>
                <w:rFonts w:ascii="Lato" w:hAnsi="Lato" w:cs="Arial"/>
              </w:rPr>
              <w:t>Long-term experience and proven track record in multilateral advocacy at global level and successful advocacy at country level on humanitarian policy related issues </w:t>
            </w:r>
          </w:p>
          <w:p w14:paraId="592BA685" w14:textId="77777777" w:rsidR="00922F52" w:rsidRPr="002D406D" w:rsidRDefault="00922F52" w:rsidP="007860C6">
            <w:pPr>
              <w:numPr>
                <w:ilvl w:val="0"/>
                <w:numId w:val="9"/>
              </w:numPr>
              <w:suppressAutoHyphens/>
              <w:spacing w:after="0" w:line="240" w:lineRule="auto"/>
              <w:rPr>
                <w:rFonts w:ascii="Lato" w:hAnsi="Lato" w:cs="Arial"/>
              </w:rPr>
            </w:pPr>
            <w:r w:rsidRPr="002D406D">
              <w:rPr>
                <w:rFonts w:ascii="Lato" w:hAnsi="Lato" w:cs="Arial"/>
              </w:rPr>
              <w:t>Demonstrated leadership and mentoring skills, and of delivering significant results. Experience of building shared objectives, quality control, evaluation, motivation, performance management, staff development and training </w:t>
            </w:r>
          </w:p>
          <w:p w14:paraId="7AA01B06" w14:textId="77777777" w:rsidR="00922F52" w:rsidRPr="002D406D" w:rsidRDefault="00922F52" w:rsidP="007860C6">
            <w:pPr>
              <w:numPr>
                <w:ilvl w:val="0"/>
                <w:numId w:val="9"/>
              </w:numPr>
              <w:suppressAutoHyphens/>
              <w:spacing w:after="0" w:line="240" w:lineRule="auto"/>
              <w:rPr>
                <w:rFonts w:ascii="Lato" w:hAnsi="Lato" w:cs="Arial"/>
              </w:rPr>
            </w:pPr>
            <w:r w:rsidRPr="002D406D">
              <w:rPr>
                <w:rFonts w:ascii="Lato" w:hAnsi="Lato" w:cs="Arial"/>
              </w:rPr>
              <w:t>A demonstrable ability to plan and communicate at a strategic level  </w:t>
            </w:r>
          </w:p>
          <w:p w14:paraId="6B39A5CB" w14:textId="77777777" w:rsidR="00922F52" w:rsidRPr="002D406D" w:rsidRDefault="00922F52" w:rsidP="007860C6">
            <w:pPr>
              <w:numPr>
                <w:ilvl w:val="0"/>
                <w:numId w:val="9"/>
              </w:numPr>
              <w:suppressAutoHyphens/>
              <w:spacing w:after="0" w:line="240" w:lineRule="auto"/>
              <w:rPr>
                <w:rFonts w:ascii="Lato" w:hAnsi="Lato" w:cs="Arial"/>
              </w:rPr>
            </w:pPr>
            <w:r w:rsidRPr="002D406D">
              <w:rPr>
                <w:rFonts w:ascii="Lato" w:hAnsi="Lato" w:cs="Arial"/>
              </w:rPr>
              <w:t>Excellent written and oral communication skills in English  </w:t>
            </w:r>
          </w:p>
          <w:p w14:paraId="1D9A5D40" w14:textId="77777777" w:rsidR="00922F52" w:rsidRPr="002D406D" w:rsidRDefault="00922F52" w:rsidP="007860C6">
            <w:pPr>
              <w:numPr>
                <w:ilvl w:val="0"/>
                <w:numId w:val="9"/>
              </w:numPr>
              <w:suppressAutoHyphens/>
              <w:spacing w:after="0" w:line="240" w:lineRule="auto"/>
              <w:rPr>
                <w:rFonts w:ascii="Lato" w:hAnsi="Lato" w:cs="Arial"/>
              </w:rPr>
            </w:pPr>
            <w:r w:rsidRPr="002D406D">
              <w:rPr>
                <w:rFonts w:ascii="Lato" w:hAnsi="Lato" w:cs="Arial"/>
              </w:rPr>
              <w:lastRenderedPageBreak/>
              <w:t>Excellent capacity-building skills, applicable across different countries and cultures and at the international level </w:t>
            </w:r>
          </w:p>
          <w:p w14:paraId="45F82782" w14:textId="77777777" w:rsidR="00922F52" w:rsidRPr="002D406D" w:rsidRDefault="00922F52" w:rsidP="007860C6">
            <w:pPr>
              <w:numPr>
                <w:ilvl w:val="0"/>
                <w:numId w:val="9"/>
              </w:numPr>
              <w:suppressAutoHyphens/>
              <w:spacing w:after="0" w:line="240" w:lineRule="auto"/>
              <w:rPr>
                <w:rFonts w:ascii="Lato" w:hAnsi="Lato" w:cs="Arial"/>
              </w:rPr>
            </w:pPr>
            <w:r w:rsidRPr="002D406D">
              <w:rPr>
                <w:rFonts w:ascii="Lato" w:hAnsi="Lato" w:cs="Arial"/>
              </w:rPr>
              <w:t>Excellent interpersonal skills and able to work collaboratively </w:t>
            </w:r>
          </w:p>
          <w:p w14:paraId="5C107619" w14:textId="77777777" w:rsidR="00922F52" w:rsidRPr="002D406D" w:rsidRDefault="00922F52" w:rsidP="007860C6">
            <w:pPr>
              <w:numPr>
                <w:ilvl w:val="0"/>
                <w:numId w:val="9"/>
              </w:numPr>
              <w:suppressAutoHyphens/>
              <w:spacing w:after="0" w:line="240" w:lineRule="auto"/>
              <w:rPr>
                <w:rFonts w:ascii="Lato" w:hAnsi="Lato" w:cs="Arial"/>
              </w:rPr>
            </w:pPr>
            <w:r w:rsidRPr="002D406D">
              <w:rPr>
                <w:rFonts w:ascii="Lato" w:hAnsi="Lato" w:cs="Arial"/>
              </w:rPr>
              <w:t>Commitment to Save the Children’s vision, mission and approach, including child safeguarding </w:t>
            </w:r>
          </w:p>
          <w:p w14:paraId="7E8F8F0B" w14:textId="77777777" w:rsidR="00922F52" w:rsidRPr="002D406D" w:rsidRDefault="00922F52" w:rsidP="007860C6">
            <w:pPr>
              <w:numPr>
                <w:ilvl w:val="0"/>
                <w:numId w:val="9"/>
              </w:numPr>
              <w:suppressAutoHyphens/>
              <w:spacing w:after="0" w:line="240" w:lineRule="auto"/>
              <w:rPr>
                <w:rFonts w:ascii="Lato" w:hAnsi="Lato" w:cs="Arial"/>
              </w:rPr>
            </w:pPr>
            <w:r w:rsidRPr="002D406D">
              <w:rPr>
                <w:rFonts w:ascii="Lato" w:hAnsi="Lato" w:cs="Arial"/>
              </w:rPr>
              <w:t>Working knowledge of Spanish, French or Arabic is desirable </w:t>
            </w:r>
          </w:p>
          <w:p w14:paraId="59CAC8D6" w14:textId="77777777" w:rsidR="00922F52" w:rsidRPr="002D406D" w:rsidRDefault="00922F52" w:rsidP="007860C6">
            <w:pPr>
              <w:numPr>
                <w:ilvl w:val="0"/>
                <w:numId w:val="9"/>
              </w:numPr>
              <w:suppressAutoHyphens/>
              <w:spacing w:after="0" w:line="240" w:lineRule="auto"/>
              <w:rPr>
                <w:rFonts w:ascii="Lato" w:eastAsia="Times New Roman" w:hAnsi="Lato" w:cs="Times New Roman"/>
                <w:lang w:eastAsia="en-GB"/>
              </w:rPr>
            </w:pPr>
            <w:r w:rsidRPr="002D406D">
              <w:rPr>
                <w:rFonts w:ascii="Lato" w:hAnsi="Lato" w:cs="Arial"/>
              </w:rPr>
              <w:t>Experience of working in displacement contexts and/or humanitarian crises is essential</w:t>
            </w:r>
            <w:r w:rsidRPr="002D406D">
              <w:rPr>
                <w:rFonts w:ascii="Lato" w:eastAsia="Times New Roman" w:hAnsi="Lato" w:cs="Times New Roman"/>
                <w:lang w:eastAsia="en-GB"/>
              </w:rPr>
              <w:t> </w:t>
            </w:r>
          </w:p>
          <w:p w14:paraId="646FA3C3" w14:textId="2284C36B" w:rsidR="002D406D" w:rsidRPr="002D406D" w:rsidRDefault="002D406D" w:rsidP="00D86E37">
            <w:pPr>
              <w:rPr>
                <w:rFonts w:ascii="Lato" w:eastAsia="Times New Roman" w:hAnsi="Lato" w:cs="Times New Roman"/>
                <w:lang w:eastAsia="en-GB"/>
              </w:rPr>
            </w:pPr>
            <w:bookmarkStart w:id="0" w:name="_GoBack"/>
            <w:bookmarkEnd w:id="0"/>
          </w:p>
        </w:tc>
      </w:tr>
      <w:tr w:rsidR="007860C6" w:rsidRPr="002D406D" w14:paraId="348A855D" w14:textId="77777777" w:rsidTr="00B34F41">
        <w:trPr>
          <w:trHeight w:val="42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EA56BB" w14:textId="77777777" w:rsidR="007860C6" w:rsidRPr="002D406D" w:rsidRDefault="007860C6" w:rsidP="007860C6">
            <w:pPr>
              <w:rPr>
                <w:rFonts w:ascii="Lato" w:hAnsi="Lato" w:cs="Arial"/>
                <w:b/>
              </w:rPr>
            </w:pPr>
            <w:r w:rsidRPr="002D406D">
              <w:rPr>
                <w:rFonts w:ascii="Lato" w:hAnsi="Lato" w:cs="Arial"/>
                <w:b/>
              </w:rPr>
              <w:lastRenderedPageBreak/>
              <w:t>Additional job responsibilities</w:t>
            </w:r>
          </w:p>
          <w:p w14:paraId="761C3E2F" w14:textId="03159463" w:rsidR="007860C6" w:rsidRPr="002D406D" w:rsidRDefault="007860C6" w:rsidP="007860C6">
            <w:pPr>
              <w:rPr>
                <w:rFonts w:ascii="Lato" w:eastAsia="Times New Roman" w:hAnsi="Lato" w:cs="Times New Roman"/>
                <w:lang w:eastAsia="en-GB"/>
              </w:rPr>
            </w:pPr>
            <w:r w:rsidRPr="002D406D">
              <w:rPr>
                <w:rFonts w:ascii="Lato" w:hAnsi="Lato" w:cs="Arial"/>
              </w:rPr>
              <w:t>The duties and responsibilities as set out above are not exhaustive and the role holder may be required to carry out additional duties within reasonableness of their level of skills and experience.</w:t>
            </w:r>
          </w:p>
        </w:tc>
      </w:tr>
      <w:tr w:rsidR="007860C6" w:rsidRPr="002D406D" w14:paraId="2380B9C0" w14:textId="77777777" w:rsidTr="00B34F41">
        <w:trPr>
          <w:trHeight w:val="42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CF8AD2" w14:textId="77777777" w:rsidR="007860C6" w:rsidRPr="002D406D" w:rsidRDefault="007860C6" w:rsidP="007860C6">
            <w:pPr>
              <w:rPr>
                <w:rFonts w:ascii="Lato" w:hAnsi="Lato" w:cs="Arial"/>
                <w:b/>
              </w:rPr>
            </w:pPr>
            <w:r w:rsidRPr="002D406D">
              <w:rPr>
                <w:rFonts w:ascii="Lato" w:hAnsi="Lato" w:cs="Arial"/>
                <w:b/>
              </w:rPr>
              <w:t xml:space="preserve">Equal Opportunities </w:t>
            </w:r>
          </w:p>
          <w:p w14:paraId="2D1F4402" w14:textId="330D69F0" w:rsidR="007860C6" w:rsidRPr="002D406D" w:rsidRDefault="007860C6" w:rsidP="007860C6">
            <w:pPr>
              <w:spacing w:after="0" w:line="240" w:lineRule="auto"/>
              <w:textAlignment w:val="baseline"/>
              <w:rPr>
                <w:rFonts w:ascii="Lato" w:eastAsia="Times New Roman" w:hAnsi="Lato" w:cs="Times New Roman"/>
                <w:lang w:eastAsia="en-GB"/>
              </w:rPr>
            </w:pPr>
            <w:r w:rsidRPr="002D406D">
              <w:rPr>
                <w:rFonts w:ascii="Lato" w:hAnsi="Lato" w:cs="Arial"/>
              </w:rPr>
              <w:t>The role holder is required to carry out the duties in accordance with the SCI Equal Opportunities and Diversity policies and procedures.</w:t>
            </w:r>
          </w:p>
        </w:tc>
      </w:tr>
      <w:tr w:rsidR="007860C6" w:rsidRPr="002D406D" w14:paraId="7F648F9E" w14:textId="77777777" w:rsidTr="00B34F41">
        <w:trPr>
          <w:trHeight w:val="42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E57D6A8" w14:textId="77777777" w:rsidR="007860C6" w:rsidRPr="002D406D" w:rsidRDefault="007860C6" w:rsidP="007860C6">
            <w:pPr>
              <w:rPr>
                <w:rFonts w:ascii="Lato" w:hAnsi="Lato"/>
                <w:b/>
                <w:color w:val="000000"/>
              </w:rPr>
            </w:pPr>
            <w:r w:rsidRPr="002D406D">
              <w:rPr>
                <w:rFonts w:ascii="Lato" w:hAnsi="Lato"/>
                <w:b/>
                <w:color w:val="000000"/>
              </w:rPr>
              <w:t>Child Safeguarding:</w:t>
            </w:r>
          </w:p>
          <w:p w14:paraId="1213099D" w14:textId="5AD2ACAB" w:rsidR="007860C6" w:rsidRPr="002D406D" w:rsidRDefault="007860C6" w:rsidP="007860C6">
            <w:pPr>
              <w:spacing w:after="0" w:line="240" w:lineRule="auto"/>
              <w:textAlignment w:val="baseline"/>
              <w:rPr>
                <w:rFonts w:ascii="Lato" w:eastAsia="Times New Roman" w:hAnsi="Lato" w:cs="Times New Roman"/>
                <w:lang w:eastAsia="en-GB"/>
              </w:rPr>
            </w:pPr>
            <w:r w:rsidRPr="002D406D">
              <w:rPr>
                <w:rFonts w:ascii="Lato" w:hAnsi="Lato"/>
                <w:color w:val="000000"/>
              </w:rPr>
              <w:t>We need to keep children safe so our selection process, which includes rigorous background checks, reflects our commitment to the protection of children from abuse</w:t>
            </w:r>
            <w:r w:rsidRPr="002D406D">
              <w:rPr>
                <w:rFonts w:ascii="Lato" w:hAnsi="Lato"/>
              </w:rPr>
              <w:t>.</w:t>
            </w:r>
          </w:p>
        </w:tc>
      </w:tr>
      <w:tr w:rsidR="007860C6" w:rsidRPr="002D406D" w14:paraId="58D54C9F" w14:textId="77777777" w:rsidTr="00B34F41">
        <w:trPr>
          <w:trHeight w:val="42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332847" w14:textId="77777777" w:rsidR="007860C6" w:rsidRPr="002D406D" w:rsidRDefault="007860C6" w:rsidP="007860C6">
            <w:pPr>
              <w:rPr>
                <w:rFonts w:ascii="Lato" w:hAnsi="Lato"/>
                <w:b/>
              </w:rPr>
            </w:pPr>
            <w:r w:rsidRPr="002D406D">
              <w:rPr>
                <w:rFonts w:ascii="Lato" w:hAnsi="Lato"/>
                <w:b/>
              </w:rPr>
              <w:t>Safeguarding our Staff:</w:t>
            </w:r>
          </w:p>
          <w:p w14:paraId="5CC0504C" w14:textId="549D1A76" w:rsidR="007860C6" w:rsidRPr="002D406D" w:rsidRDefault="007860C6" w:rsidP="007860C6">
            <w:pPr>
              <w:spacing w:after="0" w:line="240" w:lineRule="auto"/>
              <w:textAlignment w:val="baseline"/>
              <w:rPr>
                <w:rFonts w:ascii="Lato" w:eastAsia="Times New Roman" w:hAnsi="Lato" w:cs="Times New Roman"/>
                <w:lang w:eastAsia="en-GB"/>
              </w:rPr>
            </w:pPr>
            <w:r w:rsidRPr="002D406D">
              <w:rPr>
                <w:rFonts w:ascii="Lato" w:hAnsi="Lato"/>
              </w:rPr>
              <w:t>The post holder is required to carry out the duties in accordance with the SCI anti-harassment policy.</w:t>
            </w:r>
          </w:p>
        </w:tc>
      </w:tr>
      <w:tr w:rsidR="007860C6" w:rsidRPr="002D406D" w14:paraId="4C5B249E" w14:textId="77777777" w:rsidTr="00B34F41">
        <w:trPr>
          <w:trHeight w:val="42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9B90AC" w14:textId="77777777" w:rsidR="007860C6" w:rsidRPr="002D406D" w:rsidRDefault="007860C6" w:rsidP="007860C6">
            <w:pPr>
              <w:rPr>
                <w:rFonts w:ascii="Lato" w:hAnsi="Lato" w:cs="Arial"/>
                <w:b/>
              </w:rPr>
            </w:pPr>
            <w:r w:rsidRPr="002D406D">
              <w:rPr>
                <w:rFonts w:ascii="Lato" w:hAnsi="Lato" w:cs="Arial"/>
                <w:b/>
              </w:rPr>
              <w:t>Health and Safety</w:t>
            </w:r>
          </w:p>
          <w:p w14:paraId="5A42B65E" w14:textId="7B0A0021" w:rsidR="007860C6" w:rsidRPr="002D406D" w:rsidRDefault="007860C6" w:rsidP="007860C6">
            <w:pPr>
              <w:spacing w:after="0" w:line="240" w:lineRule="auto"/>
              <w:textAlignment w:val="baseline"/>
              <w:rPr>
                <w:rFonts w:ascii="Lato" w:eastAsia="Times New Roman" w:hAnsi="Lato" w:cs="Times New Roman"/>
                <w:lang w:eastAsia="en-GB"/>
              </w:rPr>
            </w:pPr>
            <w:r w:rsidRPr="002D406D">
              <w:rPr>
                <w:rFonts w:ascii="Lato" w:hAnsi="Lato" w:cs="Arial"/>
              </w:rPr>
              <w:t>The role holder is required to carry out the duties in accordance with SCI Health and Safety policies and procedures.</w:t>
            </w:r>
          </w:p>
        </w:tc>
      </w:tr>
      <w:tr w:rsidR="00922F52" w:rsidRPr="002D406D" w14:paraId="3E6FC6C7" w14:textId="77777777" w:rsidTr="00B34F41">
        <w:trPr>
          <w:trHeight w:val="330"/>
        </w:trPr>
        <w:tc>
          <w:tcPr>
            <w:tcW w:w="4937" w:type="dxa"/>
            <w:tcBorders>
              <w:top w:val="single" w:sz="6" w:space="0" w:color="auto"/>
              <w:left w:val="single" w:sz="6" w:space="0" w:color="auto"/>
              <w:bottom w:val="single" w:sz="6" w:space="0" w:color="auto"/>
              <w:right w:val="single" w:sz="6" w:space="0" w:color="auto"/>
            </w:tcBorders>
            <w:shd w:val="clear" w:color="auto" w:fill="auto"/>
            <w:hideMark/>
          </w:tcPr>
          <w:p w14:paraId="5F988D86" w14:textId="39C08562" w:rsidR="00922F52" w:rsidRPr="002D406D" w:rsidRDefault="00922F52" w:rsidP="001C2336">
            <w:pPr>
              <w:spacing w:after="0" w:line="240" w:lineRule="auto"/>
              <w:textAlignment w:val="baseline"/>
              <w:rPr>
                <w:rFonts w:ascii="Lato" w:eastAsia="Times New Roman" w:hAnsi="Lato" w:cs="Times New Roman"/>
                <w:lang w:eastAsia="en-GB"/>
              </w:rPr>
            </w:pPr>
            <w:r w:rsidRPr="002D406D">
              <w:rPr>
                <w:rFonts w:ascii="Lato" w:eastAsia="Times New Roman" w:hAnsi="Lato" w:cs="Times New Roman"/>
                <w:b/>
                <w:bCs/>
                <w:lang w:eastAsia="en-GB"/>
              </w:rPr>
              <w:t xml:space="preserve">JD written by:  </w:t>
            </w:r>
            <w:r w:rsidR="001C2336" w:rsidRPr="002D406D">
              <w:rPr>
                <w:rFonts w:ascii="Lato" w:eastAsia="Times New Roman" w:hAnsi="Lato" w:cs="Times New Roman"/>
                <w:bCs/>
                <w:lang w:eastAsia="en-GB"/>
              </w:rPr>
              <w:t>Leah Finnegan</w:t>
            </w:r>
          </w:p>
        </w:tc>
        <w:tc>
          <w:tcPr>
            <w:tcW w:w="4073" w:type="dxa"/>
            <w:tcBorders>
              <w:top w:val="single" w:sz="6" w:space="0" w:color="auto"/>
              <w:left w:val="single" w:sz="6" w:space="0" w:color="auto"/>
              <w:bottom w:val="single" w:sz="6" w:space="0" w:color="auto"/>
              <w:right w:val="single" w:sz="6" w:space="0" w:color="auto"/>
            </w:tcBorders>
            <w:shd w:val="clear" w:color="auto" w:fill="auto"/>
            <w:hideMark/>
          </w:tcPr>
          <w:p w14:paraId="7A7A3C7F" w14:textId="77777777" w:rsidR="00922F52" w:rsidRPr="002D406D" w:rsidRDefault="00922F52" w:rsidP="00922F52">
            <w:pPr>
              <w:spacing w:after="0" w:line="240" w:lineRule="auto"/>
              <w:textAlignment w:val="baseline"/>
              <w:rPr>
                <w:rFonts w:ascii="Lato" w:eastAsia="Times New Roman" w:hAnsi="Lato" w:cs="Times New Roman"/>
                <w:lang w:eastAsia="en-GB"/>
              </w:rPr>
            </w:pPr>
            <w:r w:rsidRPr="002D406D">
              <w:rPr>
                <w:rFonts w:ascii="Lato" w:eastAsia="Times New Roman" w:hAnsi="Lato" w:cs="Times New Roman"/>
                <w:b/>
                <w:bCs/>
                <w:lang w:eastAsia="en-GB"/>
              </w:rPr>
              <w:t xml:space="preserve">Date:  </w:t>
            </w:r>
            <w:r w:rsidRPr="002D406D">
              <w:rPr>
                <w:rFonts w:ascii="Lato" w:eastAsia="Times New Roman" w:hAnsi="Lato" w:cs="Times New Roman"/>
                <w:bCs/>
                <w:lang w:eastAsia="en-GB"/>
              </w:rPr>
              <w:t>11</w:t>
            </w:r>
            <w:r w:rsidRPr="002D406D">
              <w:rPr>
                <w:rFonts w:ascii="Lato" w:eastAsia="Times New Roman" w:hAnsi="Lato" w:cs="Times New Roman"/>
                <w:bCs/>
                <w:vertAlign w:val="superscript"/>
                <w:lang w:eastAsia="en-GB"/>
              </w:rPr>
              <w:t>th</w:t>
            </w:r>
            <w:r w:rsidRPr="002D406D">
              <w:rPr>
                <w:rFonts w:ascii="Lato" w:eastAsia="Times New Roman" w:hAnsi="Lato" w:cs="Times New Roman"/>
                <w:bCs/>
                <w:lang w:eastAsia="en-GB"/>
              </w:rPr>
              <w:t xml:space="preserve"> March 2024</w:t>
            </w:r>
            <w:r w:rsidRPr="002D406D">
              <w:rPr>
                <w:rFonts w:ascii="Lato" w:eastAsia="Times New Roman" w:hAnsi="Lato" w:cs="Times New Roman"/>
                <w:lang w:eastAsia="en-GB"/>
              </w:rPr>
              <w:t> </w:t>
            </w:r>
          </w:p>
        </w:tc>
      </w:tr>
      <w:tr w:rsidR="00922F52" w:rsidRPr="002D406D" w14:paraId="0B8D7862" w14:textId="77777777" w:rsidTr="00B34F41">
        <w:trPr>
          <w:trHeight w:val="420"/>
        </w:trPr>
        <w:tc>
          <w:tcPr>
            <w:tcW w:w="4937" w:type="dxa"/>
            <w:tcBorders>
              <w:top w:val="single" w:sz="6" w:space="0" w:color="auto"/>
              <w:left w:val="single" w:sz="6" w:space="0" w:color="auto"/>
              <w:bottom w:val="single" w:sz="6" w:space="0" w:color="auto"/>
              <w:right w:val="single" w:sz="6" w:space="0" w:color="auto"/>
            </w:tcBorders>
            <w:shd w:val="clear" w:color="auto" w:fill="auto"/>
            <w:hideMark/>
          </w:tcPr>
          <w:p w14:paraId="612996D5" w14:textId="77777777" w:rsidR="00922F52" w:rsidRPr="002D406D" w:rsidRDefault="00922F52" w:rsidP="00922F52">
            <w:pPr>
              <w:spacing w:after="0" w:line="240" w:lineRule="auto"/>
              <w:textAlignment w:val="baseline"/>
              <w:rPr>
                <w:rFonts w:ascii="Lato" w:eastAsia="Times New Roman" w:hAnsi="Lato" w:cs="Times New Roman"/>
                <w:lang w:eastAsia="en-GB"/>
              </w:rPr>
            </w:pPr>
            <w:r w:rsidRPr="002D406D">
              <w:rPr>
                <w:rFonts w:ascii="Lato" w:eastAsia="Times New Roman" w:hAnsi="Lato" w:cs="Times New Roman"/>
                <w:b/>
                <w:bCs/>
                <w:lang w:eastAsia="en-GB"/>
              </w:rPr>
              <w:t>JD agreed by: </w:t>
            </w:r>
            <w:r w:rsidRPr="002D406D">
              <w:rPr>
                <w:rFonts w:ascii="Lato" w:eastAsia="Times New Roman" w:hAnsi="Lato" w:cs="Times New Roman"/>
                <w:lang w:eastAsia="en-GB"/>
              </w:rPr>
              <w:t xml:space="preserve"> Leah Finnegan </w:t>
            </w:r>
          </w:p>
        </w:tc>
        <w:tc>
          <w:tcPr>
            <w:tcW w:w="4073" w:type="dxa"/>
            <w:tcBorders>
              <w:top w:val="single" w:sz="6" w:space="0" w:color="auto"/>
              <w:left w:val="single" w:sz="6" w:space="0" w:color="auto"/>
              <w:bottom w:val="single" w:sz="6" w:space="0" w:color="auto"/>
              <w:right w:val="single" w:sz="6" w:space="0" w:color="auto"/>
            </w:tcBorders>
            <w:shd w:val="clear" w:color="auto" w:fill="auto"/>
            <w:hideMark/>
          </w:tcPr>
          <w:p w14:paraId="138C61B7" w14:textId="58104989" w:rsidR="00922F52" w:rsidRPr="002D406D" w:rsidRDefault="00922F52" w:rsidP="001C2336">
            <w:pPr>
              <w:spacing w:after="0" w:line="240" w:lineRule="auto"/>
              <w:textAlignment w:val="baseline"/>
              <w:rPr>
                <w:rFonts w:ascii="Lato" w:eastAsia="Times New Roman" w:hAnsi="Lato" w:cs="Times New Roman"/>
                <w:lang w:eastAsia="en-GB"/>
              </w:rPr>
            </w:pPr>
            <w:r w:rsidRPr="002D406D">
              <w:rPr>
                <w:rFonts w:ascii="Lato" w:eastAsia="Times New Roman" w:hAnsi="Lato" w:cs="Times New Roman"/>
                <w:b/>
                <w:bCs/>
                <w:lang w:eastAsia="en-GB"/>
              </w:rPr>
              <w:t>Date: </w:t>
            </w:r>
            <w:r w:rsidRPr="002D406D">
              <w:rPr>
                <w:rFonts w:ascii="Lato" w:eastAsia="Times New Roman" w:hAnsi="Lato" w:cs="Times New Roman"/>
                <w:lang w:eastAsia="en-GB"/>
              </w:rPr>
              <w:t> </w:t>
            </w:r>
            <w:r w:rsidR="001C2336" w:rsidRPr="002D406D">
              <w:rPr>
                <w:rFonts w:ascii="Lato" w:eastAsia="Times New Roman" w:hAnsi="Lato" w:cs="Times New Roman"/>
                <w:lang w:eastAsia="en-GB"/>
              </w:rPr>
              <w:t>08</w:t>
            </w:r>
            <w:r w:rsidR="001C2336" w:rsidRPr="002D406D">
              <w:rPr>
                <w:rFonts w:ascii="Lato" w:eastAsia="Times New Roman" w:hAnsi="Lato" w:cs="Times New Roman"/>
                <w:vertAlign w:val="superscript"/>
                <w:lang w:eastAsia="en-GB"/>
              </w:rPr>
              <w:t>th</w:t>
            </w:r>
            <w:r w:rsidR="001C2336" w:rsidRPr="002D406D">
              <w:rPr>
                <w:rFonts w:ascii="Lato" w:eastAsia="Times New Roman" w:hAnsi="Lato" w:cs="Times New Roman"/>
                <w:lang w:eastAsia="en-GB"/>
              </w:rPr>
              <w:t xml:space="preserve"> April 2024</w:t>
            </w:r>
          </w:p>
        </w:tc>
      </w:tr>
    </w:tbl>
    <w:p w14:paraId="4D500558" w14:textId="77777777" w:rsidR="00922F52" w:rsidRPr="002D406D" w:rsidRDefault="00922F52" w:rsidP="00922F52">
      <w:pPr>
        <w:spacing w:after="0" w:line="240" w:lineRule="auto"/>
        <w:textAlignment w:val="baseline"/>
        <w:rPr>
          <w:rFonts w:ascii="Lato" w:eastAsia="Times New Roman" w:hAnsi="Lato" w:cs="Segoe UI"/>
          <w:lang w:eastAsia="en-GB"/>
        </w:rPr>
      </w:pPr>
      <w:r w:rsidRPr="002D406D">
        <w:rPr>
          <w:rFonts w:ascii="Lato" w:eastAsia="Times New Roman" w:hAnsi="Lato" w:cs="Segoe UI"/>
          <w:lang w:eastAsia="en-GB"/>
        </w:rPr>
        <w:t> </w:t>
      </w:r>
    </w:p>
    <w:p w14:paraId="7A37AEC4" w14:textId="332F6535" w:rsidR="005879FF" w:rsidRPr="002D406D" w:rsidRDefault="00922F52" w:rsidP="002D406D">
      <w:pPr>
        <w:spacing w:after="0" w:line="240" w:lineRule="auto"/>
        <w:textAlignment w:val="baseline"/>
        <w:rPr>
          <w:rFonts w:ascii="Lato" w:hAnsi="Lato"/>
        </w:rPr>
      </w:pPr>
      <w:r w:rsidRPr="002D406D">
        <w:rPr>
          <w:rFonts w:ascii="Lato" w:eastAsia="Times New Roman" w:hAnsi="Lato" w:cs="Segoe UI"/>
          <w:lang w:eastAsia="en-GB"/>
        </w:rPr>
        <w:t> </w:t>
      </w:r>
    </w:p>
    <w:sectPr w:rsidR="005879FF" w:rsidRPr="002D406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22C71" w14:textId="77777777" w:rsidR="008A05F7" w:rsidRDefault="008A05F7" w:rsidP="00DD5512">
      <w:pPr>
        <w:spacing w:after="0" w:line="240" w:lineRule="auto"/>
      </w:pPr>
      <w:r>
        <w:separator/>
      </w:r>
    </w:p>
  </w:endnote>
  <w:endnote w:type="continuationSeparator" w:id="0">
    <w:p w14:paraId="312A50BE" w14:textId="77777777" w:rsidR="008A05F7" w:rsidRDefault="008A05F7" w:rsidP="00DD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1F3E3" w14:textId="77777777" w:rsidR="008A05F7" w:rsidRDefault="008A05F7" w:rsidP="00DD5512">
      <w:pPr>
        <w:spacing w:after="0" w:line="240" w:lineRule="auto"/>
      </w:pPr>
      <w:r>
        <w:separator/>
      </w:r>
    </w:p>
  </w:footnote>
  <w:footnote w:type="continuationSeparator" w:id="0">
    <w:p w14:paraId="45222AD2" w14:textId="77777777" w:rsidR="008A05F7" w:rsidRDefault="008A05F7" w:rsidP="00DD5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C20F" w14:textId="77777777" w:rsidR="00746B10" w:rsidRPr="002C6155" w:rsidRDefault="00746B10" w:rsidP="00746B10">
    <w:pPr>
      <w:pStyle w:val="Header"/>
      <w:ind w:left="-142"/>
      <w:jc w:val="center"/>
      <w:rPr>
        <w:rFonts w:ascii="Oswald" w:hAnsi="Oswald" w:cs="Arial"/>
        <w:b/>
        <w:smallCaps/>
      </w:rPr>
    </w:pPr>
    <w:r w:rsidRPr="002C6155">
      <w:rPr>
        <w:rFonts w:ascii="Oswald" w:hAnsi="Oswald" w:cs="Arial"/>
        <w:b/>
        <w:smallCaps/>
      </w:rPr>
      <w:t xml:space="preserve">SAVE THE CHILDREN INTERNATIONAL </w:t>
    </w:r>
    <w:r>
      <w:rPr>
        <w:noProof/>
        <w:lang w:eastAsia="en-GB"/>
      </w:rPr>
      <w:drawing>
        <wp:anchor distT="0" distB="0" distL="114300" distR="114300" simplePos="0" relativeHeight="251659264" behindDoc="0" locked="1" layoutInCell="1" allowOverlap="1" wp14:anchorId="08A54D8C" wp14:editId="489C9D4B">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BAA6FE" w14:textId="77777777" w:rsidR="00746B10" w:rsidRPr="002C6155" w:rsidRDefault="00746B10" w:rsidP="00746B10">
    <w:pPr>
      <w:pStyle w:val="Header"/>
      <w:ind w:left="-142"/>
      <w:jc w:val="center"/>
      <w:rPr>
        <w:rFonts w:ascii="Oswald" w:hAnsi="Oswald" w:cs="Arial"/>
        <w:b/>
        <w:smallCaps/>
      </w:rPr>
    </w:pPr>
    <w:r w:rsidRPr="002C6155">
      <w:rPr>
        <w:rFonts w:ascii="Oswald" w:hAnsi="Oswald" w:cs="Arial"/>
        <w:b/>
        <w:smallCaps/>
      </w:rPr>
      <w:t>ROLE PROFILE</w:t>
    </w:r>
  </w:p>
  <w:p w14:paraId="4B890D00" w14:textId="77777777" w:rsidR="00746B10" w:rsidRDefault="00746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16FC02DD"/>
    <w:multiLevelType w:val="multilevel"/>
    <w:tmpl w:val="F10C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213606"/>
    <w:multiLevelType w:val="multilevel"/>
    <w:tmpl w:val="90D4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2F4191"/>
    <w:multiLevelType w:val="multilevel"/>
    <w:tmpl w:val="0DAC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E658B7"/>
    <w:multiLevelType w:val="multilevel"/>
    <w:tmpl w:val="7F20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5D5EE0"/>
    <w:multiLevelType w:val="multilevel"/>
    <w:tmpl w:val="1064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B25F70"/>
    <w:multiLevelType w:val="multilevel"/>
    <w:tmpl w:val="4848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6"/>
  </w:num>
  <w:num w:numId="4">
    <w:abstractNumId w:val="8"/>
  </w:num>
  <w:num w:numId="5">
    <w:abstractNumId w:val="5"/>
  </w:num>
  <w:num w:numId="6">
    <w:abstractNumId w:val="7"/>
  </w:num>
  <w:num w:numId="7">
    <w:abstractNumId w:val="0"/>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52"/>
    <w:rsid w:val="00023670"/>
    <w:rsid w:val="00086BE8"/>
    <w:rsid w:val="001C2336"/>
    <w:rsid w:val="002C4AB8"/>
    <w:rsid w:val="002D406D"/>
    <w:rsid w:val="003F70F3"/>
    <w:rsid w:val="005171E0"/>
    <w:rsid w:val="005879FF"/>
    <w:rsid w:val="006234E0"/>
    <w:rsid w:val="00746B10"/>
    <w:rsid w:val="007860C6"/>
    <w:rsid w:val="007C18EB"/>
    <w:rsid w:val="008A05F7"/>
    <w:rsid w:val="008C66CF"/>
    <w:rsid w:val="00900B61"/>
    <w:rsid w:val="00922F52"/>
    <w:rsid w:val="00A5457D"/>
    <w:rsid w:val="00A731F0"/>
    <w:rsid w:val="00B34F41"/>
    <w:rsid w:val="00C059AD"/>
    <w:rsid w:val="00C54F63"/>
    <w:rsid w:val="00D86E37"/>
    <w:rsid w:val="00DD5512"/>
    <w:rsid w:val="00DF166A"/>
    <w:rsid w:val="00E40786"/>
    <w:rsid w:val="00E85D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C0EB3"/>
  <w15:chartTrackingRefBased/>
  <w15:docId w15:val="{0FAC34A6-E3F7-4DA4-9586-00DE23CE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22F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2F52"/>
  </w:style>
  <w:style w:type="character" w:customStyle="1" w:styleId="eop">
    <w:name w:val="eop"/>
    <w:basedOn w:val="DefaultParagraphFont"/>
    <w:rsid w:val="00922F52"/>
  </w:style>
  <w:style w:type="character" w:customStyle="1" w:styleId="tabchar">
    <w:name w:val="tabchar"/>
    <w:basedOn w:val="DefaultParagraphFont"/>
    <w:rsid w:val="00922F52"/>
  </w:style>
  <w:style w:type="paragraph" w:styleId="Revision">
    <w:name w:val="Revision"/>
    <w:hidden/>
    <w:uiPriority w:val="99"/>
    <w:semiHidden/>
    <w:rsid w:val="00C54F63"/>
    <w:pPr>
      <w:spacing w:after="0" w:line="240" w:lineRule="auto"/>
    </w:pPr>
  </w:style>
  <w:style w:type="paragraph" w:styleId="BalloonText">
    <w:name w:val="Balloon Text"/>
    <w:basedOn w:val="Normal"/>
    <w:link w:val="BalloonTextChar"/>
    <w:uiPriority w:val="99"/>
    <w:semiHidden/>
    <w:unhideWhenUsed/>
    <w:rsid w:val="001C2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336"/>
    <w:rPr>
      <w:rFonts w:ascii="Segoe UI" w:hAnsi="Segoe UI" w:cs="Segoe UI"/>
      <w:sz w:val="18"/>
      <w:szCs w:val="18"/>
    </w:rPr>
  </w:style>
  <w:style w:type="paragraph" w:styleId="Header">
    <w:name w:val="header"/>
    <w:basedOn w:val="Normal"/>
    <w:link w:val="HeaderChar"/>
    <w:unhideWhenUsed/>
    <w:rsid w:val="00746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B10"/>
  </w:style>
  <w:style w:type="paragraph" w:styleId="Footer">
    <w:name w:val="footer"/>
    <w:basedOn w:val="Normal"/>
    <w:link w:val="FooterChar"/>
    <w:uiPriority w:val="99"/>
    <w:unhideWhenUsed/>
    <w:rsid w:val="00746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B10"/>
  </w:style>
  <w:style w:type="character" w:styleId="Strong">
    <w:name w:val="Strong"/>
    <w:basedOn w:val="DefaultParagraphFont"/>
    <w:uiPriority w:val="22"/>
    <w:qFormat/>
    <w:rsid w:val="00746B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132422">
      <w:bodyDiv w:val="1"/>
      <w:marLeft w:val="0"/>
      <w:marRight w:val="0"/>
      <w:marTop w:val="0"/>
      <w:marBottom w:val="0"/>
      <w:divBdr>
        <w:top w:val="none" w:sz="0" w:space="0" w:color="auto"/>
        <w:left w:val="none" w:sz="0" w:space="0" w:color="auto"/>
        <w:bottom w:val="none" w:sz="0" w:space="0" w:color="auto"/>
        <w:right w:val="none" w:sz="0" w:space="0" w:color="auto"/>
      </w:divBdr>
      <w:divsChild>
        <w:div w:id="1614091189">
          <w:marLeft w:val="0"/>
          <w:marRight w:val="0"/>
          <w:marTop w:val="0"/>
          <w:marBottom w:val="0"/>
          <w:divBdr>
            <w:top w:val="none" w:sz="0" w:space="0" w:color="auto"/>
            <w:left w:val="none" w:sz="0" w:space="0" w:color="auto"/>
            <w:bottom w:val="none" w:sz="0" w:space="0" w:color="auto"/>
            <w:right w:val="none" w:sz="0" w:space="0" w:color="auto"/>
          </w:divBdr>
        </w:div>
        <w:div w:id="1482382356">
          <w:marLeft w:val="0"/>
          <w:marRight w:val="0"/>
          <w:marTop w:val="0"/>
          <w:marBottom w:val="0"/>
          <w:divBdr>
            <w:top w:val="none" w:sz="0" w:space="0" w:color="auto"/>
            <w:left w:val="none" w:sz="0" w:space="0" w:color="auto"/>
            <w:bottom w:val="none" w:sz="0" w:space="0" w:color="auto"/>
            <w:right w:val="none" w:sz="0" w:space="0" w:color="auto"/>
          </w:divBdr>
          <w:divsChild>
            <w:div w:id="1685010311">
              <w:marLeft w:val="-75"/>
              <w:marRight w:val="0"/>
              <w:marTop w:val="30"/>
              <w:marBottom w:val="30"/>
              <w:divBdr>
                <w:top w:val="none" w:sz="0" w:space="0" w:color="auto"/>
                <w:left w:val="none" w:sz="0" w:space="0" w:color="auto"/>
                <w:bottom w:val="none" w:sz="0" w:space="0" w:color="auto"/>
                <w:right w:val="none" w:sz="0" w:space="0" w:color="auto"/>
              </w:divBdr>
              <w:divsChild>
                <w:div w:id="1413359642">
                  <w:marLeft w:val="0"/>
                  <w:marRight w:val="0"/>
                  <w:marTop w:val="0"/>
                  <w:marBottom w:val="0"/>
                  <w:divBdr>
                    <w:top w:val="none" w:sz="0" w:space="0" w:color="auto"/>
                    <w:left w:val="none" w:sz="0" w:space="0" w:color="auto"/>
                    <w:bottom w:val="none" w:sz="0" w:space="0" w:color="auto"/>
                    <w:right w:val="none" w:sz="0" w:space="0" w:color="auto"/>
                  </w:divBdr>
                  <w:divsChild>
                    <w:div w:id="135949932">
                      <w:marLeft w:val="0"/>
                      <w:marRight w:val="0"/>
                      <w:marTop w:val="0"/>
                      <w:marBottom w:val="0"/>
                      <w:divBdr>
                        <w:top w:val="none" w:sz="0" w:space="0" w:color="auto"/>
                        <w:left w:val="none" w:sz="0" w:space="0" w:color="auto"/>
                        <w:bottom w:val="none" w:sz="0" w:space="0" w:color="auto"/>
                        <w:right w:val="none" w:sz="0" w:space="0" w:color="auto"/>
                      </w:divBdr>
                    </w:div>
                  </w:divsChild>
                </w:div>
                <w:div w:id="781916715">
                  <w:marLeft w:val="0"/>
                  <w:marRight w:val="0"/>
                  <w:marTop w:val="0"/>
                  <w:marBottom w:val="0"/>
                  <w:divBdr>
                    <w:top w:val="none" w:sz="0" w:space="0" w:color="auto"/>
                    <w:left w:val="none" w:sz="0" w:space="0" w:color="auto"/>
                    <w:bottom w:val="none" w:sz="0" w:space="0" w:color="auto"/>
                    <w:right w:val="none" w:sz="0" w:space="0" w:color="auto"/>
                  </w:divBdr>
                  <w:divsChild>
                    <w:div w:id="2009822684">
                      <w:marLeft w:val="0"/>
                      <w:marRight w:val="0"/>
                      <w:marTop w:val="0"/>
                      <w:marBottom w:val="0"/>
                      <w:divBdr>
                        <w:top w:val="none" w:sz="0" w:space="0" w:color="auto"/>
                        <w:left w:val="none" w:sz="0" w:space="0" w:color="auto"/>
                        <w:bottom w:val="none" w:sz="0" w:space="0" w:color="auto"/>
                        <w:right w:val="none" w:sz="0" w:space="0" w:color="auto"/>
                      </w:divBdr>
                    </w:div>
                    <w:div w:id="496923283">
                      <w:marLeft w:val="0"/>
                      <w:marRight w:val="0"/>
                      <w:marTop w:val="0"/>
                      <w:marBottom w:val="0"/>
                      <w:divBdr>
                        <w:top w:val="none" w:sz="0" w:space="0" w:color="auto"/>
                        <w:left w:val="none" w:sz="0" w:space="0" w:color="auto"/>
                        <w:bottom w:val="none" w:sz="0" w:space="0" w:color="auto"/>
                        <w:right w:val="none" w:sz="0" w:space="0" w:color="auto"/>
                      </w:divBdr>
                    </w:div>
                  </w:divsChild>
                </w:div>
                <w:div w:id="123233987">
                  <w:marLeft w:val="0"/>
                  <w:marRight w:val="0"/>
                  <w:marTop w:val="0"/>
                  <w:marBottom w:val="0"/>
                  <w:divBdr>
                    <w:top w:val="none" w:sz="0" w:space="0" w:color="auto"/>
                    <w:left w:val="none" w:sz="0" w:space="0" w:color="auto"/>
                    <w:bottom w:val="none" w:sz="0" w:space="0" w:color="auto"/>
                    <w:right w:val="none" w:sz="0" w:space="0" w:color="auto"/>
                  </w:divBdr>
                  <w:divsChild>
                    <w:div w:id="2089427043">
                      <w:marLeft w:val="0"/>
                      <w:marRight w:val="0"/>
                      <w:marTop w:val="0"/>
                      <w:marBottom w:val="0"/>
                      <w:divBdr>
                        <w:top w:val="none" w:sz="0" w:space="0" w:color="auto"/>
                        <w:left w:val="none" w:sz="0" w:space="0" w:color="auto"/>
                        <w:bottom w:val="none" w:sz="0" w:space="0" w:color="auto"/>
                        <w:right w:val="none" w:sz="0" w:space="0" w:color="auto"/>
                      </w:divBdr>
                    </w:div>
                  </w:divsChild>
                </w:div>
                <w:div w:id="1729836217">
                  <w:marLeft w:val="0"/>
                  <w:marRight w:val="0"/>
                  <w:marTop w:val="0"/>
                  <w:marBottom w:val="0"/>
                  <w:divBdr>
                    <w:top w:val="none" w:sz="0" w:space="0" w:color="auto"/>
                    <w:left w:val="none" w:sz="0" w:space="0" w:color="auto"/>
                    <w:bottom w:val="none" w:sz="0" w:space="0" w:color="auto"/>
                    <w:right w:val="none" w:sz="0" w:space="0" w:color="auto"/>
                  </w:divBdr>
                  <w:divsChild>
                    <w:div w:id="1754275962">
                      <w:marLeft w:val="0"/>
                      <w:marRight w:val="0"/>
                      <w:marTop w:val="0"/>
                      <w:marBottom w:val="0"/>
                      <w:divBdr>
                        <w:top w:val="none" w:sz="0" w:space="0" w:color="auto"/>
                        <w:left w:val="none" w:sz="0" w:space="0" w:color="auto"/>
                        <w:bottom w:val="none" w:sz="0" w:space="0" w:color="auto"/>
                        <w:right w:val="none" w:sz="0" w:space="0" w:color="auto"/>
                      </w:divBdr>
                    </w:div>
                  </w:divsChild>
                </w:div>
                <w:div w:id="2052146639">
                  <w:marLeft w:val="0"/>
                  <w:marRight w:val="0"/>
                  <w:marTop w:val="0"/>
                  <w:marBottom w:val="0"/>
                  <w:divBdr>
                    <w:top w:val="none" w:sz="0" w:space="0" w:color="auto"/>
                    <w:left w:val="none" w:sz="0" w:space="0" w:color="auto"/>
                    <w:bottom w:val="none" w:sz="0" w:space="0" w:color="auto"/>
                    <w:right w:val="none" w:sz="0" w:space="0" w:color="auto"/>
                  </w:divBdr>
                  <w:divsChild>
                    <w:div w:id="684134216">
                      <w:marLeft w:val="0"/>
                      <w:marRight w:val="0"/>
                      <w:marTop w:val="0"/>
                      <w:marBottom w:val="0"/>
                      <w:divBdr>
                        <w:top w:val="none" w:sz="0" w:space="0" w:color="auto"/>
                        <w:left w:val="none" w:sz="0" w:space="0" w:color="auto"/>
                        <w:bottom w:val="none" w:sz="0" w:space="0" w:color="auto"/>
                        <w:right w:val="none" w:sz="0" w:space="0" w:color="auto"/>
                      </w:divBdr>
                    </w:div>
                    <w:div w:id="1200127068">
                      <w:marLeft w:val="0"/>
                      <w:marRight w:val="0"/>
                      <w:marTop w:val="0"/>
                      <w:marBottom w:val="0"/>
                      <w:divBdr>
                        <w:top w:val="none" w:sz="0" w:space="0" w:color="auto"/>
                        <w:left w:val="none" w:sz="0" w:space="0" w:color="auto"/>
                        <w:bottom w:val="none" w:sz="0" w:space="0" w:color="auto"/>
                        <w:right w:val="none" w:sz="0" w:space="0" w:color="auto"/>
                      </w:divBdr>
                    </w:div>
                  </w:divsChild>
                </w:div>
                <w:div w:id="1849706915">
                  <w:marLeft w:val="0"/>
                  <w:marRight w:val="0"/>
                  <w:marTop w:val="0"/>
                  <w:marBottom w:val="0"/>
                  <w:divBdr>
                    <w:top w:val="none" w:sz="0" w:space="0" w:color="auto"/>
                    <w:left w:val="none" w:sz="0" w:space="0" w:color="auto"/>
                    <w:bottom w:val="none" w:sz="0" w:space="0" w:color="auto"/>
                    <w:right w:val="none" w:sz="0" w:space="0" w:color="auto"/>
                  </w:divBdr>
                  <w:divsChild>
                    <w:div w:id="958493127">
                      <w:marLeft w:val="0"/>
                      <w:marRight w:val="0"/>
                      <w:marTop w:val="0"/>
                      <w:marBottom w:val="0"/>
                      <w:divBdr>
                        <w:top w:val="none" w:sz="0" w:space="0" w:color="auto"/>
                        <w:left w:val="none" w:sz="0" w:space="0" w:color="auto"/>
                        <w:bottom w:val="none" w:sz="0" w:space="0" w:color="auto"/>
                        <w:right w:val="none" w:sz="0" w:space="0" w:color="auto"/>
                      </w:divBdr>
                    </w:div>
                    <w:div w:id="312174909">
                      <w:marLeft w:val="0"/>
                      <w:marRight w:val="0"/>
                      <w:marTop w:val="0"/>
                      <w:marBottom w:val="0"/>
                      <w:divBdr>
                        <w:top w:val="none" w:sz="0" w:space="0" w:color="auto"/>
                        <w:left w:val="none" w:sz="0" w:space="0" w:color="auto"/>
                        <w:bottom w:val="none" w:sz="0" w:space="0" w:color="auto"/>
                        <w:right w:val="none" w:sz="0" w:space="0" w:color="auto"/>
                      </w:divBdr>
                    </w:div>
                  </w:divsChild>
                </w:div>
                <w:div w:id="1319115810">
                  <w:marLeft w:val="0"/>
                  <w:marRight w:val="0"/>
                  <w:marTop w:val="0"/>
                  <w:marBottom w:val="0"/>
                  <w:divBdr>
                    <w:top w:val="none" w:sz="0" w:space="0" w:color="auto"/>
                    <w:left w:val="none" w:sz="0" w:space="0" w:color="auto"/>
                    <w:bottom w:val="none" w:sz="0" w:space="0" w:color="auto"/>
                    <w:right w:val="none" w:sz="0" w:space="0" w:color="auto"/>
                  </w:divBdr>
                  <w:divsChild>
                    <w:div w:id="16732800">
                      <w:marLeft w:val="0"/>
                      <w:marRight w:val="0"/>
                      <w:marTop w:val="0"/>
                      <w:marBottom w:val="0"/>
                      <w:divBdr>
                        <w:top w:val="none" w:sz="0" w:space="0" w:color="auto"/>
                        <w:left w:val="none" w:sz="0" w:space="0" w:color="auto"/>
                        <w:bottom w:val="none" w:sz="0" w:space="0" w:color="auto"/>
                        <w:right w:val="none" w:sz="0" w:space="0" w:color="auto"/>
                      </w:divBdr>
                    </w:div>
                    <w:div w:id="281420961">
                      <w:marLeft w:val="0"/>
                      <w:marRight w:val="0"/>
                      <w:marTop w:val="0"/>
                      <w:marBottom w:val="0"/>
                      <w:divBdr>
                        <w:top w:val="none" w:sz="0" w:space="0" w:color="auto"/>
                        <w:left w:val="none" w:sz="0" w:space="0" w:color="auto"/>
                        <w:bottom w:val="none" w:sz="0" w:space="0" w:color="auto"/>
                        <w:right w:val="none" w:sz="0" w:space="0" w:color="auto"/>
                      </w:divBdr>
                    </w:div>
                  </w:divsChild>
                </w:div>
                <w:div w:id="1975520813">
                  <w:marLeft w:val="0"/>
                  <w:marRight w:val="0"/>
                  <w:marTop w:val="0"/>
                  <w:marBottom w:val="0"/>
                  <w:divBdr>
                    <w:top w:val="none" w:sz="0" w:space="0" w:color="auto"/>
                    <w:left w:val="none" w:sz="0" w:space="0" w:color="auto"/>
                    <w:bottom w:val="none" w:sz="0" w:space="0" w:color="auto"/>
                    <w:right w:val="none" w:sz="0" w:space="0" w:color="auto"/>
                  </w:divBdr>
                  <w:divsChild>
                    <w:div w:id="1708722045">
                      <w:marLeft w:val="0"/>
                      <w:marRight w:val="0"/>
                      <w:marTop w:val="0"/>
                      <w:marBottom w:val="0"/>
                      <w:divBdr>
                        <w:top w:val="none" w:sz="0" w:space="0" w:color="auto"/>
                        <w:left w:val="none" w:sz="0" w:space="0" w:color="auto"/>
                        <w:bottom w:val="none" w:sz="0" w:space="0" w:color="auto"/>
                        <w:right w:val="none" w:sz="0" w:space="0" w:color="auto"/>
                      </w:divBdr>
                    </w:div>
                    <w:div w:id="1563558770">
                      <w:marLeft w:val="0"/>
                      <w:marRight w:val="0"/>
                      <w:marTop w:val="0"/>
                      <w:marBottom w:val="0"/>
                      <w:divBdr>
                        <w:top w:val="none" w:sz="0" w:space="0" w:color="auto"/>
                        <w:left w:val="none" w:sz="0" w:space="0" w:color="auto"/>
                        <w:bottom w:val="none" w:sz="0" w:space="0" w:color="auto"/>
                        <w:right w:val="none" w:sz="0" w:space="0" w:color="auto"/>
                      </w:divBdr>
                    </w:div>
                    <w:div w:id="735401940">
                      <w:marLeft w:val="0"/>
                      <w:marRight w:val="0"/>
                      <w:marTop w:val="0"/>
                      <w:marBottom w:val="0"/>
                      <w:divBdr>
                        <w:top w:val="none" w:sz="0" w:space="0" w:color="auto"/>
                        <w:left w:val="none" w:sz="0" w:space="0" w:color="auto"/>
                        <w:bottom w:val="none" w:sz="0" w:space="0" w:color="auto"/>
                        <w:right w:val="none" w:sz="0" w:space="0" w:color="auto"/>
                      </w:divBdr>
                    </w:div>
                    <w:div w:id="20983225">
                      <w:marLeft w:val="0"/>
                      <w:marRight w:val="0"/>
                      <w:marTop w:val="0"/>
                      <w:marBottom w:val="0"/>
                      <w:divBdr>
                        <w:top w:val="none" w:sz="0" w:space="0" w:color="auto"/>
                        <w:left w:val="none" w:sz="0" w:space="0" w:color="auto"/>
                        <w:bottom w:val="none" w:sz="0" w:space="0" w:color="auto"/>
                        <w:right w:val="none" w:sz="0" w:space="0" w:color="auto"/>
                      </w:divBdr>
                    </w:div>
                    <w:div w:id="674725700">
                      <w:marLeft w:val="0"/>
                      <w:marRight w:val="0"/>
                      <w:marTop w:val="0"/>
                      <w:marBottom w:val="0"/>
                      <w:divBdr>
                        <w:top w:val="none" w:sz="0" w:space="0" w:color="auto"/>
                        <w:left w:val="none" w:sz="0" w:space="0" w:color="auto"/>
                        <w:bottom w:val="none" w:sz="0" w:space="0" w:color="auto"/>
                        <w:right w:val="none" w:sz="0" w:space="0" w:color="auto"/>
                      </w:divBdr>
                    </w:div>
                  </w:divsChild>
                </w:div>
                <w:div w:id="146216121">
                  <w:marLeft w:val="0"/>
                  <w:marRight w:val="0"/>
                  <w:marTop w:val="0"/>
                  <w:marBottom w:val="0"/>
                  <w:divBdr>
                    <w:top w:val="none" w:sz="0" w:space="0" w:color="auto"/>
                    <w:left w:val="none" w:sz="0" w:space="0" w:color="auto"/>
                    <w:bottom w:val="none" w:sz="0" w:space="0" w:color="auto"/>
                    <w:right w:val="none" w:sz="0" w:space="0" w:color="auto"/>
                  </w:divBdr>
                  <w:divsChild>
                    <w:div w:id="1737897611">
                      <w:marLeft w:val="0"/>
                      <w:marRight w:val="0"/>
                      <w:marTop w:val="0"/>
                      <w:marBottom w:val="0"/>
                      <w:divBdr>
                        <w:top w:val="none" w:sz="0" w:space="0" w:color="auto"/>
                        <w:left w:val="none" w:sz="0" w:space="0" w:color="auto"/>
                        <w:bottom w:val="none" w:sz="0" w:space="0" w:color="auto"/>
                        <w:right w:val="none" w:sz="0" w:space="0" w:color="auto"/>
                      </w:divBdr>
                    </w:div>
                    <w:div w:id="500121638">
                      <w:marLeft w:val="0"/>
                      <w:marRight w:val="0"/>
                      <w:marTop w:val="0"/>
                      <w:marBottom w:val="0"/>
                      <w:divBdr>
                        <w:top w:val="none" w:sz="0" w:space="0" w:color="auto"/>
                        <w:left w:val="none" w:sz="0" w:space="0" w:color="auto"/>
                        <w:bottom w:val="none" w:sz="0" w:space="0" w:color="auto"/>
                        <w:right w:val="none" w:sz="0" w:space="0" w:color="auto"/>
                      </w:divBdr>
                    </w:div>
                    <w:div w:id="839083813">
                      <w:marLeft w:val="0"/>
                      <w:marRight w:val="0"/>
                      <w:marTop w:val="0"/>
                      <w:marBottom w:val="0"/>
                      <w:divBdr>
                        <w:top w:val="none" w:sz="0" w:space="0" w:color="auto"/>
                        <w:left w:val="none" w:sz="0" w:space="0" w:color="auto"/>
                        <w:bottom w:val="none" w:sz="0" w:space="0" w:color="auto"/>
                        <w:right w:val="none" w:sz="0" w:space="0" w:color="auto"/>
                      </w:divBdr>
                    </w:div>
                    <w:div w:id="525482404">
                      <w:marLeft w:val="0"/>
                      <w:marRight w:val="0"/>
                      <w:marTop w:val="0"/>
                      <w:marBottom w:val="0"/>
                      <w:divBdr>
                        <w:top w:val="none" w:sz="0" w:space="0" w:color="auto"/>
                        <w:left w:val="none" w:sz="0" w:space="0" w:color="auto"/>
                        <w:bottom w:val="none" w:sz="0" w:space="0" w:color="auto"/>
                        <w:right w:val="none" w:sz="0" w:space="0" w:color="auto"/>
                      </w:divBdr>
                    </w:div>
                    <w:div w:id="243686686">
                      <w:marLeft w:val="0"/>
                      <w:marRight w:val="0"/>
                      <w:marTop w:val="0"/>
                      <w:marBottom w:val="0"/>
                      <w:divBdr>
                        <w:top w:val="none" w:sz="0" w:space="0" w:color="auto"/>
                        <w:left w:val="none" w:sz="0" w:space="0" w:color="auto"/>
                        <w:bottom w:val="none" w:sz="0" w:space="0" w:color="auto"/>
                        <w:right w:val="none" w:sz="0" w:space="0" w:color="auto"/>
                      </w:divBdr>
                    </w:div>
                    <w:div w:id="1621841632">
                      <w:marLeft w:val="0"/>
                      <w:marRight w:val="0"/>
                      <w:marTop w:val="0"/>
                      <w:marBottom w:val="0"/>
                      <w:divBdr>
                        <w:top w:val="none" w:sz="0" w:space="0" w:color="auto"/>
                        <w:left w:val="none" w:sz="0" w:space="0" w:color="auto"/>
                        <w:bottom w:val="none" w:sz="0" w:space="0" w:color="auto"/>
                        <w:right w:val="none" w:sz="0" w:space="0" w:color="auto"/>
                      </w:divBdr>
                    </w:div>
                    <w:div w:id="2048026956">
                      <w:marLeft w:val="0"/>
                      <w:marRight w:val="0"/>
                      <w:marTop w:val="0"/>
                      <w:marBottom w:val="0"/>
                      <w:divBdr>
                        <w:top w:val="none" w:sz="0" w:space="0" w:color="auto"/>
                        <w:left w:val="none" w:sz="0" w:space="0" w:color="auto"/>
                        <w:bottom w:val="none" w:sz="0" w:space="0" w:color="auto"/>
                        <w:right w:val="none" w:sz="0" w:space="0" w:color="auto"/>
                      </w:divBdr>
                    </w:div>
                    <w:div w:id="542134679">
                      <w:marLeft w:val="0"/>
                      <w:marRight w:val="0"/>
                      <w:marTop w:val="0"/>
                      <w:marBottom w:val="0"/>
                      <w:divBdr>
                        <w:top w:val="none" w:sz="0" w:space="0" w:color="auto"/>
                        <w:left w:val="none" w:sz="0" w:space="0" w:color="auto"/>
                        <w:bottom w:val="none" w:sz="0" w:space="0" w:color="auto"/>
                        <w:right w:val="none" w:sz="0" w:space="0" w:color="auto"/>
                      </w:divBdr>
                    </w:div>
                    <w:div w:id="979962650">
                      <w:marLeft w:val="0"/>
                      <w:marRight w:val="0"/>
                      <w:marTop w:val="0"/>
                      <w:marBottom w:val="0"/>
                      <w:divBdr>
                        <w:top w:val="none" w:sz="0" w:space="0" w:color="auto"/>
                        <w:left w:val="none" w:sz="0" w:space="0" w:color="auto"/>
                        <w:bottom w:val="none" w:sz="0" w:space="0" w:color="auto"/>
                        <w:right w:val="none" w:sz="0" w:space="0" w:color="auto"/>
                      </w:divBdr>
                    </w:div>
                    <w:div w:id="1870407219">
                      <w:marLeft w:val="0"/>
                      <w:marRight w:val="0"/>
                      <w:marTop w:val="0"/>
                      <w:marBottom w:val="0"/>
                      <w:divBdr>
                        <w:top w:val="none" w:sz="0" w:space="0" w:color="auto"/>
                        <w:left w:val="none" w:sz="0" w:space="0" w:color="auto"/>
                        <w:bottom w:val="none" w:sz="0" w:space="0" w:color="auto"/>
                        <w:right w:val="none" w:sz="0" w:space="0" w:color="auto"/>
                      </w:divBdr>
                    </w:div>
                    <w:div w:id="281427779">
                      <w:marLeft w:val="0"/>
                      <w:marRight w:val="0"/>
                      <w:marTop w:val="0"/>
                      <w:marBottom w:val="0"/>
                      <w:divBdr>
                        <w:top w:val="none" w:sz="0" w:space="0" w:color="auto"/>
                        <w:left w:val="none" w:sz="0" w:space="0" w:color="auto"/>
                        <w:bottom w:val="none" w:sz="0" w:space="0" w:color="auto"/>
                        <w:right w:val="none" w:sz="0" w:space="0" w:color="auto"/>
                      </w:divBdr>
                    </w:div>
                    <w:div w:id="1234312074">
                      <w:marLeft w:val="0"/>
                      <w:marRight w:val="0"/>
                      <w:marTop w:val="0"/>
                      <w:marBottom w:val="0"/>
                      <w:divBdr>
                        <w:top w:val="none" w:sz="0" w:space="0" w:color="auto"/>
                        <w:left w:val="none" w:sz="0" w:space="0" w:color="auto"/>
                        <w:bottom w:val="none" w:sz="0" w:space="0" w:color="auto"/>
                        <w:right w:val="none" w:sz="0" w:space="0" w:color="auto"/>
                      </w:divBdr>
                    </w:div>
                  </w:divsChild>
                </w:div>
                <w:div w:id="1205678839">
                  <w:marLeft w:val="0"/>
                  <w:marRight w:val="0"/>
                  <w:marTop w:val="0"/>
                  <w:marBottom w:val="0"/>
                  <w:divBdr>
                    <w:top w:val="none" w:sz="0" w:space="0" w:color="auto"/>
                    <w:left w:val="none" w:sz="0" w:space="0" w:color="auto"/>
                    <w:bottom w:val="none" w:sz="0" w:space="0" w:color="auto"/>
                    <w:right w:val="none" w:sz="0" w:space="0" w:color="auto"/>
                  </w:divBdr>
                  <w:divsChild>
                    <w:div w:id="8682034">
                      <w:marLeft w:val="0"/>
                      <w:marRight w:val="0"/>
                      <w:marTop w:val="0"/>
                      <w:marBottom w:val="0"/>
                      <w:divBdr>
                        <w:top w:val="none" w:sz="0" w:space="0" w:color="auto"/>
                        <w:left w:val="none" w:sz="0" w:space="0" w:color="auto"/>
                        <w:bottom w:val="none" w:sz="0" w:space="0" w:color="auto"/>
                        <w:right w:val="none" w:sz="0" w:space="0" w:color="auto"/>
                      </w:divBdr>
                    </w:div>
                    <w:div w:id="2068336365">
                      <w:marLeft w:val="0"/>
                      <w:marRight w:val="0"/>
                      <w:marTop w:val="0"/>
                      <w:marBottom w:val="0"/>
                      <w:divBdr>
                        <w:top w:val="none" w:sz="0" w:space="0" w:color="auto"/>
                        <w:left w:val="none" w:sz="0" w:space="0" w:color="auto"/>
                        <w:bottom w:val="none" w:sz="0" w:space="0" w:color="auto"/>
                        <w:right w:val="none" w:sz="0" w:space="0" w:color="auto"/>
                      </w:divBdr>
                    </w:div>
                    <w:div w:id="1963882128">
                      <w:marLeft w:val="0"/>
                      <w:marRight w:val="0"/>
                      <w:marTop w:val="0"/>
                      <w:marBottom w:val="0"/>
                      <w:divBdr>
                        <w:top w:val="none" w:sz="0" w:space="0" w:color="auto"/>
                        <w:left w:val="none" w:sz="0" w:space="0" w:color="auto"/>
                        <w:bottom w:val="none" w:sz="0" w:space="0" w:color="auto"/>
                        <w:right w:val="none" w:sz="0" w:space="0" w:color="auto"/>
                      </w:divBdr>
                    </w:div>
                    <w:div w:id="766774672">
                      <w:marLeft w:val="0"/>
                      <w:marRight w:val="0"/>
                      <w:marTop w:val="0"/>
                      <w:marBottom w:val="0"/>
                      <w:divBdr>
                        <w:top w:val="none" w:sz="0" w:space="0" w:color="auto"/>
                        <w:left w:val="none" w:sz="0" w:space="0" w:color="auto"/>
                        <w:bottom w:val="none" w:sz="0" w:space="0" w:color="auto"/>
                        <w:right w:val="none" w:sz="0" w:space="0" w:color="auto"/>
                      </w:divBdr>
                    </w:div>
                  </w:divsChild>
                </w:div>
                <w:div w:id="1083917312">
                  <w:marLeft w:val="0"/>
                  <w:marRight w:val="0"/>
                  <w:marTop w:val="0"/>
                  <w:marBottom w:val="0"/>
                  <w:divBdr>
                    <w:top w:val="none" w:sz="0" w:space="0" w:color="auto"/>
                    <w:left w:val="none" w:sz="0" w:space="0" w:color="auto"/>
                    <w:bottom w:val="none" w:sz="0" w:space="0" w:color="auto"/>
                    <w:right w:val="none" w:sz="0" w:space="0" w:color="auto"/>
                  </w:divBdr>
                  <w:divsChild>
                    <w:div w:id="848450159">
                      <w:marLeft w:val="0"/>
                      <w:marRight w:val="0"/>
                      <w:marTop w:val="0"/>
                      <w:marBottom w:val="0"/>
                      <w:divBdr>
                        <w:top w:val="none" w:sz="0" w:space="0" w:color="auto"/>
                        <w:left w:val="none" w:sz="0" w:space="0" w:color="auto"/>
                        <w:bottom w:val="none" w:sz="0" w:space="0" w:color="auto"/>
                        <w:right w:val="none" w:sz="0" w:space="0" w:color="auto"/>
                      </w:divBdr>
                    </w:div>
                    <w:div w:id="125126135">
                      <w:marLeft w:val="0"/>
                      <w:marRight w:val="0"/>
                      <w:marTop w:val="0"/>
                      <w:marBottom w:val="0"/>
                      <w:divBdr>
                        <w:top w:val="none" w:sz="0" w:space="0" w:color="auto"/>
                        <w:left w:val="none" w:sz="0" w:space="0" w:color="auto"/>
                        <w:bottom w:val="none" w:sz="0" w:space="0" w:color="auto"/>
                        <w:right w:val="none" w:sz="0" w:space="0" w:color="auto"/>
                      </w:divBdr>
                    </w:div>
                  </w:divsChild>
                </w:div>
                <w:div w:id="1691641414">
                  <w:marLeft w:val="0"/>
                  <w:marRight w:val="0"/>
                  <w:marTop w:val="0"/>
                  <w:marBottom w:val="0"/>
                  <w:divBdr>
                    <w:top w:val="none" w:sz="0" w:space="0" w:color="auto"/>
                    <w:left w:val="none" w:sz="0" w:space="0" w:color="auto"/>
                    <w:bottom w:val="none" w:sz="0" w:space="0" w:color="auto"/>
                    <w:right w:val="none" w:sz="0" w:space="0" w:color="auto"/>
                  </w:divBdr>
                  <w:divsChild>
                    <w:div w:id="1665742116">
                      <w:marLeft w:val="0"/>
                      <w:marRight w:val="0"/>
                      <w:marTop w:val="0"/>
                      <w:marBottom w:val="0"/>
                      <w:divBdr>
                        <w:top w:val="none" w:sz="0" w:space="0" w:color="auto"/>
                        <w:left w:val="none" w:sz="0" w:space="0" w:color="auto"/>
                        <w:bottom w:val="none" w:sz="0" w:space="0" w:color="auto"/>
                        <w:right w:val="none" w:sz="0" w:space="0" w:color="auto"/>
                      </w:divBdr>
                    </w:div>
                    <w:div w:id="1474178340">
                      <w:marLeft w:val="0"/>
                      <w:marRight w:val="0"/>
                      <w:marTop w:val="0"/>
                      <w:marBottom w:val="0"/>
                      <w:divBdr>
                        <w:top w:val="none" w:sz="0" w:space="0" w:color="auto"/>
                        <w:left w:val="none" w:sz="0" w:space="0" w:color="auto"/>
                        <w:bottom w:val="none" w:sz="0" w:space="0" w:color="auto"/>
                        <w:right w:val="none" w:sz="0" w:space="0" w:color="auto"/>
                      </w:divBdr>
                    </w:div>
                  </w:divsChild>
                </w:div>
                <w:div w:id="274286258">
                  <w:marLeft w:val="0"/>
                  <w:marRight w:val="0"/>
                  <w:marTop w:val="0"/>
                  <w:marBottom w:val="0"/>
                  <w:divBdr>
                    <w:top w:val="none" w:sz="0" w:space="0" w:color="auto"/>
                    <w:left w:val="none" w:sz="0" w:space="0" w:color="auto"/>
                    <w:bottom w:val="none" w:sz="0" w:space="0" w:color="auto"/>
                    <w:right w:val="none" w:sz="0" w:space="0" w:color="auto"/>
                  </w:divBdr>
                  <w:divsChild>
                    <w:div w:id="1046490360">
                      <w:marLeft w:val="0"/>
                      <w:marRight w:val="0"/>
                      <w:marTop w:val="0"/>
                      <w:marBottom w:val="0"/>
                      <w:divBdr>
                        <w:top w:val="none" w:sz="0" w:space="0" w:color="auto"/>
                        <w:left w:val="none" w:sz="0" w:space="0" w:color="auto"/>
                        <w:bottom w:val="none" w:sz="0" w:space="0" w:color="auto"/>
                        <w:right w:val="none" w:sz="0" w:space="0" w:color="auto"/>
                      </w:divBdr>
                    </w:div>
                    <w:div w:id="1239629532">
                      <w:marLeft w:val="0"/>
                      <w:marRight w:val="0"/>
                      <w:marTop w:val="0"/>
                      <w:marBottom w:val="0"/>
                      <w:divBdr>
                        <w:top w:val="none" w:sz="0" w:space="0" w:color="auto"/>
                        <w:left w:val="none" w:sz="0" w:space="0" w:color="auto"/>
                        <w:bottom w:val="none" w:sz="0" w:space="0" w:color="auto"/>
                        <w:right w:val="none" w:sz="0" w:space="0" w:color="auto"/>
                      </w:divBdr>
                    </w:div>
                  </w:divsChild>
                </w:div>
                <w:div w:id="905798497">
                  <w:marLeft w:val="0"/>
                  <w:marRight w:val="0"/>
                  <w:marTop w:val="0"/>
                  <w:marBottom w:val="0"/>
                  <w:divBdr>
                    <w:top w:val="none" w:sz="0" w:space="0" w:color="auto"/>
                    <w:left w:val="none" w:sz="0" w:space="0" w:color="auto"/>
                    <w:bottom w:val="none" w:sz="0" w:space="0" w:color="auto"/>
                    <w:right w:val="none" w:sz="0" w:space="0" w:color="auto"/>
                  </w:divBdr>
                  <w:divsChild>
                    <w:div w:id="1059786665">
                      <w:marLeft w:val="0"/>
                      <w:marRight w:val="0"/>
                      <w:marTop w:val="0"/>
                      <w:marBottom w:val="0"/>
                      <w:divBdr>
                        <w:top w:val="none" w:sz="0" w:space="0" w:color="auto"/>
                        <w:left w:val="none" w:sz="0" w:space="0" w:color="auto"/>
                        <w:bottom w:val="none" w:sz="0" w:space="0" w:color="auto"/>
                        <w:right w:val="none" w:sz="0" w:space="0" w:color="auto"/>
                      </w:divBdr>
                    </w:div>
                    <w:div w:id="1564025750">
                      <w:marLeft w:val="0"/>
                      <w:marRight w:val="0"/>
                      <w:marTop w:val="0"/>
                      <w:marBottom w:val="0"/>
                      <w:divBdr>
                        <w:top w:val="none" w:sz="0" w:space="0" w:color="auto"/>
                        <w:left w:val="none" w:sz="0" w:space="0" w:color="auto"/>
                        <w:bottom w:val="none" w:sz="0" w:space="0" w:color="auto"/>
                        <w:right w:val="none" w:sz="0" w:space="0" w:color="auto"/>
                      </w:divBdr>
                    </w:div>
                  </w:divsChild>
                </w:div>
                <w:div w:id="1357468565">
                  <w:marLeft w:val="0"/>
                  <w:marRight w:val="0"/>
                  <w:marTop w:val="0"/>
                  <w:marBottom w:val="0"/>
                  <w:divBdr>
                    <w:top w:val="none" w:sz="0" w:space="0" w:color="auto"/>
                    <w:left w:val="none" w:sz="0" w:space="0" w:color="auto"/>
                    <w:bottom w:val="none" w:sz="0" w:space="0" w:color="auto"/>
                    <w:right w:val="none" w:sz="0" w:space="0" w:color="auto"/>
                  </w:divBdr>
                  <w:divsChild>
                    <w:div w:id="658118636">
                      <w:marLeft w:val="0"/>
                      <w:marRight w:val="0"/>
                      <w:marTop w:val="0"/>
                      <w:marBottom w:val="0"/>
                      <w:divBdr>
                        <w:top w:val="none" w:sz="0" w:space="0" w:color="auto"/>
                        <w:left w:val="none" w:sz="0" w:space="0" w:color="auto"/>
                        <w:bottom w:val="none" w:sz="0" w:space="0" w:color="auto"/>
                        <w:right w:val="none" w:sz="0" w:space="0" w:color="auto"/>
                      </w:divBdr>
                    </w:div>
                    <w:div w:id="1000540950">
                      <w:marLeft w:val="0"/>
                      <w:marRight w:val="0"/>
                      <w:marTop w:val="0"/>
                      <w:marBottom w:val="0"/>
                      <w:divBdr>
                        <w:top w:val="none" w:sz="0" w:space="0" w:color="auto"/>
                        <w:left w:val="none" w:sz="0" w:space="0" w:color="auto"/>
                        <w:bottom w:val="none" w:sz="0" w:space="0" w:color="auto"/>
                        <w:right w:val="none" w:sz="0" w:space="0" w:color="auto"/>
                      </w:divBdr>
                    </w:div>
                  </w:divsChild>
                </w:div>
                <w:div w:id="549852492">
                  <w:marLeft w:val="0"/>
                  <w:marRight w:val="0"/>
                  <w:marTop w:val="0"/>
                  <w:marBottom w:val="0"/>
                  <w:divBdr>
                    <w:top w:val="none" w:sz="0" w:space="0" w:color="auto"/>
                    <w:left w:val="none" w:sz="0" w:space="0" w:color="auto"/>
                    <w:bottom w:val="none" w:sz="0" w:space="0" w:color="auto"/>
                    <w:right w:val="none" w:sz="0" w:space="0" w:color="auto"/>
                  </w:divBdr>
                  <w:divsChild>
                    <w:div w:id="268005300">
                      <w:marLeft w:val="0"/>
                      <w:marRight w:val="0"/>
                      <w:marTop w:val="0"/>
                      <w:marBottom w:val="0"/>
                      <w:divBdr>
                        <w:top w:val="none" w:sz="0" w:space="0" w:color="auto"/>
                        <w:left w:val="none" w:sz="0" w:space="0" w:color="auto"/>
                        <w:bottom w:val="none" w:sz="0" w:space="0" w:color="auto"/>
                        <w:right w:val="none" w:sz="0" w:space="0" w:color="auto"/>
                      </w:divBdr>
                    </w:div>
                    <w:div w:id="2102749459">
                      <w:marLeft w:val="0"/>
                      <w:marRight w:val="0"/>
                      <w:marTop w:val="0"/>
                      <w:marBottom w:val="0"/>
                      <w:divBdr>
                        <w:top w:val="none" w:sz="0" w:space="0" w:color="auto"/>
                        <w:left w:val="none" w:sz="0" w:space="0" w:color="auto"/>
                        <w:bottom w:val="none" w:sz="0" w:space="0" w:color="auto"/>
                        <w:right w:val="none" w:sz="0" w:space="0" w:color="auto"/>
                      </w:divBdr>
                    </w:div>
                  </w:divsChild>
                </w:div>
                <w:div w:id="165904320">
                  <w:marLeft w:val="0"/>
                  <w:marRight w:val="0"/>
                  <w:marTop w:val="0"/>
                  <w:marBottom w:val="0"/>
                  <w:divBdr>
                    <w:top w:val="none" w:sz="0" w:space="0" w:color="auto"/>
                    <w:left w:val="none" w:sz="0" w:space="0" w:color="auto"/>
                    <w:bottom w:val="none" w:sz="0" w:space="0" w:color="auto"/>
                    <w:right w:val="none" w:sz="0" w:space="0" w:color="auto"/>
                  </w:divBdr>
                  <w:divsChild>
                    <w:div w:id="265039010">
                      <w:marLeft w:val="0"/>
                      <w:marRight w:val="0"/>
                      <w:marTop w:val="0"/>
                      <w:marBottom w:val="0"/>
                      <w:divBdr>
                        <w:top w:val="none" w:sz="0" w:space="0" w:color="auto"/>
                        <w:left w:val="none" w:sz="0" w:space="0" w:color="auto"/>
                        <w:bottom w:val="none" w:sz="0" w:space="0" w:color="auto"/>
                        <w:right w:val="none" w:sz="0" w:space="0" w:color="auto"/>
                      </w:divBdr>
                    </w:div>
                    <w:div w:id="1297834605">
                      <w:marLeft w:val="0"/>
                      <w:marRight w:val="0"/>
                      <w:marTop w:val="0"/>
                      <w:marBottom w:val="0"/>
                      <w:divBdr>
                        <w:top w:val="none" w:sz="0" w:space="0" w:color="auto"/>
                        <w:left w:val="none" w:sz="0" w:space="0" w:color="auto"/>
                        <w:bottom w:val="none" w:sz="0" w:space="0" w:color="auto"/>
                        <w:right w:val="none" w:sz="0" w:space="0" w:color="auto"/>
                      </w:divBdr>
                    </w:div>
                  </w:divsChild>
                </w:div>
                <w:div w:id="1329096888">
                  <w:marLeft w:val="0"/>
                  <w:marRight w:val="0"/>
                  <w:marTop w:val="0"/>
                  <w:marBottom w:val="0"/>
                  <w:divBdr>
                    <w:top w:val="none" w:sz="0" w:space="0" w:color="auto"/>
                    <w:left w:val="none" w:sz="0" w:space="0" w:color="auto"/>
                    <w:bottom w:val="none" w:sz="0" w:space="0" w:color="auto"/>
                    <w:right w:val="none" w:sz="0" w:space="0" w:color="auto"/>
                  </w:divBdr>
                  <w:divsChild>
                    <w:div w:id="518474312">
                      <w:marLeft w:val="0"/>
                      <w:marRight w:val="0"/>
                      <w:marTop w:val="0"/>
                      <w:marBottom w:val="0"/>
                      <w:divBdr>
                        <w:top w:val="none" w:sz="0" w:space="0" w:color="auto"/>
                        <w:left w:val="none" w:sz="0" w:space="0" w:color="auto"/>
                        <w:bottom w:val="none" w:sz="0" w:space="0" w:color="auto"/>
                        <w:right w:val="none" w:sz="0" w:space="0" w:color="auto"/>
                      </w:divBdr>
                    </w:div>
                  </w:divsChild>
                </w:div>
                <w:div w:id="1364131929">
                  <w:marLeft w:val="0"/>
                  <w:marRight w:val="0"/>
                  <w:marTop w:val="0"/>
                  <w:marBottom w:val="0"/>
                  <w:divBdr>
                    <w:top w:val="none" w:sz="0" w:space="0" w:color="auto"/>
                    <w:left w:val="none" w:sz="0" w:space="0" w:color="auto"/>
                    <w:bottom w:val="none" w:sz="0" w:space="0" w:color="auto"/>
                    <w:right w:val="none" w:sz="0" w:space="0" w:color="auto"/>
                  </w:divBdr>
                  <w:divsChild>
                    <w:div w:id="330719067">
                      <w:marLeft w:val="0"/>
                      <w:marRight w:val="0"/>
                      <w:marTop w:val="0"/>
                      <w:marBottom w:val="0"/>
                      <w:divBdr>
                        <w:top w:val="none" w:sz="0" w:space="0" w:color="auto"/>
                        <w:left w:val="none" w:sz="0" w:space="0" w:color="auto"/>
                        <w:bottom w:val="none" w:sz="0" w:space="0" w:color="auto"/>
                        <w:right w:val="none" w:sz="0" w:space="0" w:color="auto"/>
                      </w:divBdr>
                    </w:div>
                  </w:divsChild>
                </w:div>
                <w:div w:id="1207138082">
                  <w:marLeft w:val="0"/>
                  <w:marRight w:val="0"/>
                  <w:marTop w:val="0"/>
                  <w:marBottom w:val="0"/>
                  <w:divBdr>
                    <w:top w:val="none" w:sz="0" w:space="0" w:color="auto"/>
                    <w:left w:val="none" w:sz="0" w:space="0" w:color="auto"/>
                    <w:bottom w:val="none" w:sz="0" w:space="0" w:color="auto"/>
                    <w:right w:val="none" w:sz="0" w:space="0" w:color="auto"/>
                  </w:divBdr>
                  <w:divsChild>
                    <w:div w:id="1595672038">
                      <w:marLeft w:val="0"/>
                      <w:marRight w:val="0"/>
                      <w:marTop w:val="0"/>
                      <w:marBottom w:val="0"/>
                      <w:divBdr>
                        <w:top w:val="none" w:sz="0" w:space="0" w:color="auto"/>
                        <w:left w:val="none" w:sz="0" w:space="0" w:color="auto"/>
                        <w:bottom w:val="none" w:sz="0" w:space="0" w:color="auto"/>
                        <w:right w:val="none" w:sz="0" w:space="0" w:color="auto"/>
                      </w:divBdr>
                    </w:div>
                  </w:divsChild>
                </w:div>
                <w:div w:id="492372853">
                  <w:marLeft w:val="0"/>
                  <w:marRight w:val="0"/>
                  <w:marTop w:val="0"/>
                  <w:marBottom w:val="0"/>
                  <w:divBdr>
                    <w:top w:val="none" w:sz="0" w:space="0" w:color="auto"/>
                    <w:left w:val="none" w:sz="0" w:space="0" w:color="auto"/>
                    <w:bottom w:val="none" w:sz="0" w:space="0" w:color="auto"/>
                    <w:right w:val="none" w:sz="0" w:space="0" w:color="auto"/>
                  </w:divBdr>
                  <w:divsChild>
                    <w:div w:id="515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77670">
          <w:marLeft w:val="0"/>
          <w:marRight w:val="0"/>
          <w:marTop w:val="0"/>
          <w:marBottom w:val="0"/>
          <w:divBdr>
            <w:top w:val="none" w:sz="0" w:space="0" w:color="auto"/>
            <w:left w:val="none" w:sz="0" w:space="0" w:color="auto"/>
            <w:bottom w:val="none" w:sz="0" w:space="0" w:color="auto"/>
            <w:right w:val="none" w:sz="0" w:space="0" w:color="auto"/>
          </w:divBdr>
        </w:div>
        <w:div w:id="1503157750">
          <w:marLeft w:val="0"/>
          <w:marRight w:val="0"/>
          <w:marTop w:val="0"/>
          <w:marBottom w:val="0"/>
          <w:divBdr>
            <w:top w:val="none" w:sz="0" w:space="0" w:color="auto"/>
            <w:left w:val="none" w:sz="0" w:space="0" w:color="auto"/>
            <w:bottom w:val="none" w:sz="0" w:space="0" w:color="auto"/>
            <w:right w:val="none" w:sz="0" w:space="0" w:color="auto"/>
          </w:divBdr>
        </w:div>
        <w:div w:id="1339388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C3E8DA2341864A83BBB6507225215B" ma:contentTypeVersion="17" ma:contentTypeDescription="Create a new document." ma:contentTypeScope="" ma:versionID="8c9587fc89b23545717672528e2cc3aa">
  <xsd:schema xmlns:xsd="http://www.w3.org/2001/XMLSchema" xmlns:xs="http://www.w3.org/2001/XMLSchema" xmlns:p="http://schemas.microsoft.com/office/2006/metadata/properties" xmlns:ns3="f1e19eea-143e-41ed-9a6b-32093d6bd36c" xmlns:ns4="0639ee17-9022-4b06-a88d-76a85484a1c4" targetNamespace="http://schemas.microsoft.com/office/2006/metadata/properties" ma:root="true" ma:fieldsID="9be4c1e765b56bf7718234088cfe3d43" ns3:_="" ns4:_="">
    <xsd:import namespace="f1e19eea-143e-41ed-9a6b-32093d6bd36c"/>
    <xsd:import namespace="0639ee17-9022-4b06-a88d-76a85484a1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19eea-143e-41ed-9a6b-32093d6bd3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39ee17-9022-4b06-a88d-76a85484a1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639ee17-9022-4b06-a88d-76a85484a1c4" xsi:nil="true"/>
  </documentManagement>
</p:properties>
</file>

<file path=customXml/itemProps1.xml><?xml version="1.0" encoding="utf-8"?>
<ds:datastoreItem xmlns:ds="http://schemas.openxmlformats.org/officeDocument/2006/customXml" ds:itemID="{F748D455-E8C4-4696-AC7E-1490E1296C3E}">
  <ds:schemaRefs>
    <ds:schemaRef ds:uri="http://schemas.microsoft.com/sharepoint/v3/contenttype/forms"/>
  </ds:schemaRefs>
</ds:datastoreItem>
</file>

<file path=customXml/itemProps2.xml><?xml version="1.0" encoding="utf-8"?>
<ds:datastoreItem xmlns:ds="http://schemas.openxmlformats.org/officeDocument/2006/customXml" ds:itemID="{793F1412-FFA6-457A-A20C-8C1B8BB33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19eea-143e-41ed-9a6b-32093d6bd36c"/>
    <ds:schemaRef ds:uri="0639ee17-9022-4b06-a88d-76a85484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E3F6E-75AF-4607-B2AE-12846F2BD3CD}">
  <ds:schemaRefs>
    <ds:schemaRef ds:uri="0639ee17-9022-4b06-a88d-76a85484a1c4"/>
    <ds:schemaRef ds:uri="http://purl.org/dc/dcmitype/"/>
    <ds:schemaRef ds:uri="http://schemas.microsoft.com/office/2006/metadata/properties"/>
    <ds:schemaRef ds:uri="f1e19eea-143e-41ed-9a6b-32093d6bd36c"/>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Finnegan, Leah</dc:creator>
  <cp:keywords/>
  <dc:description/>
  <cp:lastModifiedBy>Estibeiro, Hilda</cp:lastModifiedBy>
  <cp:revision>11</cp:revision>
  <dcterms:created xsi:type="dcterms:W3CDTF">2024-04-08T09:16:00Z</dcterms:created>
  <dcterms:modified xsi:type="dcterms:W3CDTF">2024-04-25T10:52:00Z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0x010100D6C3E8DA2341864A83BBB6507225215B</vt:lpwstr>
  </property>
</Properties>
</file>