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8F7DE9" w14:paraId="07EFC844" w14:textId="77777777" w:rsidTr="65B5EF22">
        <w:trPr>
          <w:trHeight w:val="413"/>
        </w:trPr>
        <w:tc>
          <w:tcPr>
            <w:tcW w:w="9498" w:type="dxa"/>
            <w:gridSpan w:val="3"/>
          </w:tcPr>
          <w:p w14:paraId="34FA788F" w14:textId="28FFF4D9" w:rsidR="002B21C3" w:rsidRPr="008F7DE9" w:rsidRDefault="00174203" w:rsidP="00D5397E">
            <w:pPr>
              <w:tabs>
                <w:tab w:val="left" w:pos="1418"/>
              </w:tabs>
              <w:rPr>
                <w:rFonts w:ascii="Gill Sans MT" w:hAnsi="Gill Sans MT" w:cs="Arial"/>
                <w:sz w:val="22"/>
                <w:szCs w:val="22"/>
                <w:lang w:eastAsia="en-GB"/>
              </w:rPr>
            </w:pPr>
            <w:bookmarkStart w:id="0" w:name="_GoBack"/>
            <w:bookmarkEnd w:id="0"/>
            <w:r w:rsidRPr="008F7DE9">
              <w:rPr>
                <w:rFonts w:ascii="Gill Sans MT" w:hAnsi="Gill Sans MT" w:cs="Arial"/>
                <w:b/>
                <w:sz w:val="22"/>
                <w:szCs w:val="22"/>
              </w:rPr>
              <w:t xml:space="preserve">TITLE: </w:t>
            </w:r>
            <w:r w:rsidR="00EF33BF" w:rsidRPr="008F7DE9">
              <w:rPr>
                <w:rFonts w:ascii="Gill Sans MT" w:hAnsi="Gill Sans MT" w:cs="Arial"/>
                <w:sz w:val="22"/>
                <w:szCs w:val="22"/>
                <w:lang w:eastAsia="en-GB"/>
              </w:rPr>
              <w:t> </w:t>
            </w:r>
            <w:r w:rsidR="002B2EAB">
              <w:rPr>
                <w:rFonts w:ascii="Gill Sans MT" w:hAnsi="Gill Sans MT" w:cs="Arial"/>
                <w:sz w:val="22"/>
                <w:szCs w:val="22"/>
                <w:lang w:eastAsia="en-GB"/>
              </w:rPr>
              <w:t>Monitoring, Evaluation, Accountability and Learning</w:t>
            </w:r>
            <w:r w:rsidR="002C2B38">
              <w:rPr>
                <w:rFonts w:ascii="Gill Sans MT" w:hAnsi="Gill Sans MT" w:cs="Arial"/>
                <w:sz w:val="22"/>
                <w:szCs w:val="22"/>
                <w:lang w:eastAsia="en-GB"/>
              </w:rPr>
              <w:t xml:space="preserve"> (MEAL)</w:t>
            </w:r>
            <w:r w:rsidR="00400060">
              <w:rPr>
                <w:rFonts w:ascii="Gill Sans MT" w:hAnsi="Gill Sans MT" w:cs="Arial"/>
                <w:sz w:val="22"/>
                <w:szCs w:val="22"/>
                <w:lang w:eastAsia="en-GB"/>
              </w:rPr>
              <w:t xml:space="preserve"> </w:t>
            </w:r>
            <w:r w:rsidR="00D5397E">
              <w:rPr>
                <w:rFonts w:ascii="Gill Sans MT" w:hAnsi="Gill Sans MT" w:cs="Arial"/>
                <w:sz w:val="22"/>
                <w:szCs w:val="22"/>
                <w:lang w:eastAsia="en-GB"/>
              </w:rPr>
              <w:t>Coordinator</w:t>
            </w:r>
            <w:r w:rsidR="00E41370">
              <w:rPr>
                <w:rFonts w:ascii="Gill Sans MT" w:hAnsi="Gill Sans MT" w:cs="Arial"/>
                <w:sz w:val="22"/>
                <w:szCs w:val="22"/>
                <w:lang w:eastAsia="en-GB"/>
              </w:rPr>
              <w:t xml:space="preserve">, </w:t>
            </w:r>
            <w:r w:rsidR="00400060">
              <w:rPr>
                <w:rFonts w:ascii="Gill Sans MT" w:hAnsi="Gill Sans MT" w:cs="Arial"/>
                <w:sz w:val="22"/>
                <w:szCs w:val="22"/>
                <w:lang w:eastAsia="en-GB"/>
              </w:rPr>
              <w:t>SCI Zambia</w:t>
            </w:r>
          </w:p>
        </w:tc>
      </w:tr>
      <w:tr w:rsidR="00174203" w:rsidRPr="008F7DE9" w14:paraId="44960AE0" w14:textId="77777777" w:rsidTr="65B5EF22">
        <w:trPr>
          <w:trHeight w:val="404"/>
        </w:trPr>
        <w:tc>
          <w:tcPr>
            <w:tcW w:w="4253" w:type="dxa"/>
            <w:tcBorders>
              <w:bottom w:val="single" w:sz="4" w:space="0" w:color="auto"/>
            </w:tcBorders>
          </w:tcPr>
          <w:p w14:paraId="14E282AA" w14:textId="73E20118" w:rsidR="00EF33BF" w:rsidRPr="008F7DE9" w:rsidRDefault="00F55B51">
            <w:pPr>
              <w:tabs>
                <w:tab w:val="left" w:pos="1418"/>
              </w:tabs>
              <w:rPr>
                <w:rFonts w:ascii="Gill Sans MT" w:hAnsi="Gill Sans MT" w:cs="Arial"/>
                <w:sz w:val="22"/>
                <w:szCs w:val="22"/>
              </w:rPr>
            </w:pPr>
            <w:r w:rsidRPr="008F7DE9">
              <w:rPr>
                <w:rFonts w:ascii="Gill Sans MT" w:hAnsi="Gill Sans MT" w:cs="Arial"/>
                <w:b/>
                <w:sz w:val="22"/>
                <w:szCs w:val="22"/>
              </w:rPr>
              <w:t>TEAM/PROGRAMME</w:t>
            </w:r>
            <w:r w:rsidR="00174203" w:rsidRPr="008F7DE9">
              <w:rPr>
                <w:rFonts w:ascii="Gill Sans MT" w:hAnsi="Gill Sans MT" w:cs="Arial"/>
                <w:b/>
                <w:sz w:val="22"/>
                <w:szCs w:val="22"/>
              </w:rPr>
              <w:t xml:space="preserve">: </w:t>
            </w:r>
            <w:r w:rsidR="00C40450" w:rsidRPr="008F7DE9">
              <w:rPr>
                <w:rFonts w:ascii="Gill Sans MT" w:hAnsi="Gill Sans MT" w:cs="Arial"/>
                <w:sz w:val="22"/>
                <w:szCs w:val="22"/>
              </w:rPr>
              <w:t xml:space="preserve">Programme Development &amp; Quality </w:t>
            </w:r>
          </w:p>
        </w:tc>
        <w:tc>
          <w:tcPr>
            <w:tcW w:w="5245" w:type="dxa"/>
            <w:gridSpan w:val="2"/>
            <w:tcBorders>
              <w:bottom w:val="single" w:sz="4" w:space="0" w:color="auto"/>
            </w:tcBorders>
          </w:tcPr>
          <w:p w14:paraId="50BB82CE" w14:textId="746B8C55" w:rsidR="00174203" w:rsidRPr="008F7DE9" w:rsidRDefault="00F55B51" w:rsidP="00400060">
            <w:pPr>
              <w:tabs>
                <w:tab w:val="left" w:pos="1693"/>
              </w:tabs>
              <w:rPr>
                <w:rFonts w:ascii="Gill Sans MT" w:hAnsi="Gill Sans MT" w:cs="Arial"/>
                <w:b/>
                <w:sz w:val="22"/>
                <w:szCs w:val="22"/>
              </w:rPr>
            </w:pPr>
            <w:r w:rsidRPr="008F7DE9">
              <w:rPr>
                <w:rFonts w:ascii="Gill Sans MT" w:hAnsi="Gill Sans MT" w:cs="Arial"/>
                <w:b/>
                <w:sz w:val="22"/>
                <w:szCs w:val="22"/>
              </w:rPr>
              <w:t>LOCATION</w:t>
            </w:r>
            <w:r w:rsidR="00174203" w:rsidRPr="008F7DE9">
              <w:rPr>
                <w:rFonts w:ascii="Gill Sans MT" w:hAnsi="Gill Sans MT" w:cs="Arial"/>
                <w:b/>
                <w:sz w:val="22"/>
                <w:szCs w:val="22"/>
              </w:rPr>
              <w:t xml:space="preserve">: </w:t>
            </w:r>
            <w:r w:rsidR="00B34226">
              <w:rPr>
                <w:rFonts w:ascii="Gill Sans MT" w:hAnsi="Gill Sans MT" w:cs="Arial"/>
                <w:sz w:val="22"/>
                <w:szCs w:val="22"/>
              </w:rPr>
              <w:t>Mongu</w:t>
            </w:r>
          </w:p>
        </w:tc>
      </w:tr>
      <w:tr w:rsidR="00174203" w:rsidRPr="008F7DE9" w14:paraId="3472C533" w14:textId="77777777" w:rsidTr="65B5EF22">
        <w:trPr>
          <w:trHeight w:val="425"/>
        </w:trPr>
        <w:tc>
          <w:tcPr>
            <w:tcW w:w="4253" w:type="dxa"/>
            <w:tcBorders>
              <w:bottom w:val="single" w:sz="4" w:space="0" w:color="auto"/>
            </w:tcBorders>
          </w:tcPr>
          <w:p w14:paraId="4B2C1EBF" w14:textId="69048C6D" w:rsidR="00F55B51" w:rsidRPr="005E2FC3" w:rsidRDefault="00EF33BF" w:rsidP="00F13EF1">
            <w:pPr>
              <w:tabs>
                <w:tab w:val="left" w:pos="1134"/>
              </w:tabs>
              <w:rPr>
                <w:rFonts w:ascii="Gill Sans MT" w:hAnsi="Gill Sans MT" w:cs="Arial"/>
                <w:color w:val="808080" w:themeColor="background1" w:themeShade="80"/>
                <w:sz w:val="22"/>
                <w:szCs w:val="22"/>
              </w:rPr>
            </w:pPr>
            <w:r w:rsidRPr="008F7DE9">
              <w:rPr>
                <w:rFonts w:ascii="Gill Sans MT" w:hAnsi="Gill Sans MT" w:cs="Arial"/>
                <w:b/>
                <w:sz w:val="22"/>
                <w:szCs w:val="22"/>
              </w:rPr>
              <w:t>GRADE</w:t>
            </w:r>
            <w:r w:rsidR="00F55B51" w:rsidRPr="008F7DE9">
              <w:rPr>
                <w:rFonts w:ascii="Gill Sans MT" w:hAnsi="Gill Sans MT" w:cs="Arial"/>
                <w:sz w:val="22"/>
                <w:szCs w:val="22"/>
              </w:rPr>
              <w:t xml:space="preserve">: </w:t>
            </w:r>
            <w:r w:rsidR="008948FD">
              <w:rPr>
                <w:rFonts w:ascii="Gill Sans MT" w:hAnsi="Gill Sans MT" w:cs="Arial"/>
                <w:sz w:val="22"/>
                <w:szCs w:val="22"/>
              </w:rPr>
              <w:t>3</w:t>
            </w:r>
          </w:p>
        </w:tc>
        <w:tc>
          <w:tcPr>
            <w:tcW w:w="5245" w:type="dxa"/>
            <w:gridSpan w:val="2"/>
            <w:tcBorders>
              <w:bottom w:val="single" w:sz="4" w:space="0" w:color="auto"/>
            </w:tcBorders>
          </w:tcPr>
          <w:p w14:paraId="76A46A63" w14:textId="019867C0" w:rsidR="00624CD4" w:rsidRPr="008F7DE9" w:rsidRDefault="00B5365E" w:rsidP="00624CD4">
            <w:pPr>
              <w:tabs>
                <w:tab w:val="left" w:pos="984"/>
              </w:tabs>
              <w:rPr>
                <w:rFonts w:ascii="Gill Sans MT" w:hAnsi="Gill Sans MT" w:cs="Arial"/>
                <w:sz w:val="22"/>
                <w:szCs w:val="22"/>
              </w:rPr>
            </w:pPr>
            <w:r w:rsidRPr="008F7DE9">
              <w:rPr>
                <w:rFonts w:ascii="Gill Sans MT" w:hAnsi="Gill Sans MT" w:cs="Arial"/>
                <w:b/>
                <w:sz w:val="22"/>
                <w:szCs w:val="22"/>
              </w:rPr>
              <w:t>CONTRACT</w:t>
            </w:r>
            <w:r w:rsidR="00E2250C" w:rsidRPr="008F7DE9">
              <w:rPr>
                <w:rFonts w:ascii="Gill Sans MT" w:hAnsi="Gill Sans MT" w:cs="Arial"/>
                <w:b/>
                <w:sz w:val="22"/>
                <w:szCs w:val="22"/>
              </w:rPr>
              <w:t xml:space="preserve"> LENGTH</w:t>
            </w:r>
            <w:r w:rsidRPr="008F7DE9">
              <w:rPr>
                <w:rFonts w:ascii="Gill Sans MT" w:hAnsi="Gill Sans MT" w:cs="Arial"/>
                <w:b/>
                <w:sz w:val="22"/>
                <w:szCs w:val="22"/>
              </w:rPr>
              <w:t>:</w:t>
            </w:r>
            <w:r w:rsidR="00C40450" w:rsidRPr="008F7DE9">
              <w:rPr>
                <w:rFonts w:ascii="Gill Sans MT" w:hAnsi="Gill Sans MT" w:cs="Arial"/>
                <w:b/>
                <w:sz w:val="22"/>
                <w:szCs w:val="22"/>
              </w:rPr>
              <w:t xml:space="preserve"> </w:t>
            </w:r>
            <w:r w:rsidR="00400060">
              <w:rPr>
                <w:rFonts w:ascii="Gill Sans MT" w:hAnsi="Gill Sans MT" w:cs="Arial"/>
                <w:sz w:val="22"/>
                <w:szCs w:val="22"/>
              </w:rPr>
              <w:t>2 years</w:t>
            </w:r>
          </w:p>
          <w:p w14:paraId="1C92527A" w14:textId="7AD06192" w:rsidR="00267F7F" w:rsidRPr="008F7DE9" w:rsidRDefault="00267F7F" w:rsidP="00AE3EDF">
            <w:pPr>
              <w:tabs>
                <w:tab w:val="left" w:pos="984"/>
              </w:tabs>
              <w:rPr>
                <w:rFonts w:ascii="Gill Sans MT" w:hAnsi="Gill Sans MT" w:cs="Arial"/>
                <w:b/>
                <w:i/>
                <w:color w:val="808080"/>
                <w:sz w:val="22"/>
                <w:szCs w:val="22"/>
              </w:rPr>
            </w:pPr>
          </w:p>
        </w:tc>
      </w:tr>
      <w:tr w:rsidR="00770638" w:rsidRPr="008F7DE9" w14:paraId="5CFC479C" w14:textId="77777777" w:rsidTr="65B5EF22">
        <w:trPr>
          <w:trHeight w:val="425"/>
        </w:trPr>
        <w:tc>
          <w:tcPr>
            <w:tcW w:w="9498" w:type="dxa"/>
            <w:gridSpan w:val="3"/>
            <w:tcBorders>
              <w:bottom w:val="single" w:sz="4" w:space="0" w:color="auto"/>
            </w:tcBorders>
          </w:tcPr>
          <w:p w14:paraId="3203F5D1" w14:textId="2D607862" w:rsidR="00770638" w:rsidRPr="008F7DE9" w:rsidRDefault="00770638">
            <w:pPr>
              <w:tabs>
                <w:tab w:val="left" w:pos="984"/>
              </w:tabs>
              <w:rPr>
                <w:rFonts w:ascii="Gill Sans MT" w:hAnsi="Gill Sans MT" w:cs="Arial"/>
                <w:b/>
                <w:sz w:val="22"/>
                <w:szCs w:val="22"/>
              </w:rPr>
            </w:pPr>
            <w:r w:rsidRPr="008F7DE9">
              <w:rPr>
                <w:rFonts w:ascii="Gill Sans MT" w:hAnsi="Gill Sans MT" w:cs="Arial"/>
                <w:b/>
                <w:sz w:val="22"/>
                <w:szCs w:val="22"/>
              </w:rPr>
              <w:t>CHILD SAFEGUARDING: (select only one)</w:t>
            </w:r>
          </w:p>
          <w:p w14:paraId="05A9044F" w14:textId="18116C1F" w:rsidR="00D5397E" w:rsidRDefault="00D5397E" w:rsidP="00D43470">
            <w:pPr>
              <w:rPr>
                <w:rFonts w:ascii="Gill Sans MT" w:hAnsi="Gill Sans MT" w:cs="Arial"/>
                <w:sz w:val="22"/>
                <w:szCs w:val="22"/>
                <w:lang w:val="en-US"/>
              </w:rPr>
            </w:pPr>
          </w:p>
          <w:p w14:paraId="061417F0" w14:textId="09A6D284" w:rsidR="00D43470" w:rsidRPr="008F7DE9" w:rsidRDefault="00D5397E" w:rsidP="00D43470">
            <w:pPr>
              <w:rPr>
                <w:rFonts w:ascii="Gill Sans MT" w:hAnsi="Gill Sans MT" w:cs="Arial"/>
                <w:sz w:val="22"/>
                <w:szCs w:val="22"/>
                <w:lang w:val="en-US"/>
              </w:rPr>
            </w:pPr>
            <w:r w:rsidRPr="00D5397E">
              <w:rPr>
                <w:rFonts w:ascii="Gill Sans MT" w:hAnsi="Gill Sans MT" w:cs="Arial"/>
                <w:sz w:val="22"/>
                <w:szCs w:val="22"/>
              </w:rPr>
              <w:t>Level 3</w:t>
            </w:r>
            <w:r>
              <w:rPr>
                <w:rFonts w:ascii="Gill Sans MT" w:hAnsi="Gill Sans MT" w:cs="Arial"/>
                <w:sz w:val="22"/>
                <w:szCs w:val="22"/>
              </w:rPr>
              <w:t xml:space="preserve">: </w:t>
            </w:r>
            <w:r w:rsidR="00D43470" w:rsidRPr="008F7DE9">
              <w:rPr>
                <w:rFonts w:ascii="Gill Sans MT" w:hAnsi="Gill Sans MT" w:cs="Arial"/>
                <w:i/>
                <w:iCs/>
                <w:sz w:val="22"/>
                <w:szCs w:val="22"/>
                <w:u w:val="single"/>
                <w:lang w:val="en-US"/>
              </w:rPr>
              <w:t>either</w:t>
            </w:r>
            <w:r w:rsidR="00D43470" w:rsidRPr="008F7DE9">
              <w:rPr>
                <w:rFonts w:ascii="Gill Sans MT" w:hAnsi="Gill Sans MT" w:cs="Arial"/>
                <w:sz w:val="22"/>
                <w:szCs w:val="22"/>
                <w:lang w:val="en-US"/>
              </w:rPr>
              <w:t xml:space="preserve"> the post holder will have access to personal data about children and/or young people as part of their work; </w:t>
            </w:r>
            <w:r w:rsidR="00D43470" w:rsidRPr="008F7DE9">
              <w:rPr>
                <w:rFonts w:ascii="Gill Sans MT" w:hAnsi="Gill Sans MT" w:cs="Arial"/>
                <w:i/>
                <w:iCs/>
                <w:sz w:val="22"/>
                <w:szCs w:val="22"/>
                <w:u w:val="single"/>
                <w:lang w:val="en-US"/>
              </w:rPr>
              <w:t>or</w:t>
            </w:r>
            <w:r w:rsidR="00D43470" w:rsidRPr="008F7DE9">
              <w:rPr>
                <w:rFonts w:ascii="Gill Sans MT" w:hAnsi="Gill Sans MT" w:cs="Arial"/>
                <w:sz w:val="22"/>
                <w:szCs w:val="22"/>
                <w:lang w:val="en-US"/>
              </w:rPr>
              <w:t xml:space="preserve"> the post holder will be </w:t>
            </w:r>
            <w:r w:rsidR="005E2FC3" w:rsidRPr="008F7DE9">
              <w:rPr>
                <w:rFonts w:ascii="Gill Sans MT" w:hAnsi="Gill Sans MT" w:cs="Arial"/>
                <w:sz w:val="22"/>
                <w:szCs w:val="22"/>
                <w:lang w:val="en-US"/>
              </w:rPr>
              <w:t>working in</w:t>
            </w:r>
            <w:r w:rsidR="00D43470" w:rsidRPr="008F7DE9">
              <w:rPr>
                <w:rFonts w:ascii="Gill Sans MT" w:hAnsi="Gill Sans MT" w:cs="Arial"/>
                <w:sz w:val="22"/>
                <w:szCs w:val="22"/>
                <w:lang w:val="en-US"/>
              </w:rPr>
              <w:t xml:space="preserve"> a ‘regulated’ position (accountant, barrister, solicitor, legal executive); </w:t>
            </w:r>
            <w:r w:rsidR="00572AD0" w:rsidRPr="008F7DE9">
              <w:rPr>
                <w:rFonts w:ascii="Gill Sans MT" w:hAnsi="Gill Sans MT" w:cs="Arial"/>
                <w:sz w:val="22"/>
                <w:szCs w:val="22"/>
                <w:lang w:val="en-US"/>
              </w:rPr>
              <w:t>therefore,</w:t>
            </w:r>
            <w:r w:rsidR="00D43470" w:rsidRPr="008F7DE9">
              <w:rPr>
                <w:rFonts w:ascii="Gill Sans MT" w:hAnsi="Gill Sans MT" w:cs="Arial"/>
                <w:sz w:val="22"/>
                <w:szCs w:val="22"/>
                <w:lang w:val="en-US"/>
              </w:rPr>
              <w:t xml:space="preserve"> a police </w:t>
            </w:r>
            <w:r w:rsidR="005E2FC3" w:rsidRPr="008F7DE9">
              <w:rPr>
                <w:rFonts w:ascii="Gill Sans MT" w:hAnsi="Gill Sans MT" w:cs="Arial"/>
                <w:sz w:val="22"/>
                <w:szCs w:val="22"/>
                <w:lang w:val="en-US"/>
              </w:rPr>
              <w:t>check will</w:t>
            </w:r>
            <w:r w:rsidR="00D43470" w:rsidRPr="008F7DE9">
              <w:rPr>
                <w:rFonts w:ascii="Gill Sans MT" w:hAnsi="Gill Sans MT" w:cs="Arial"/>
                <w:sz w:val="22"/>
                <w:szCs w:val="22"/>
                <w:lang w:val="en-US"/>
              </w:rPr>
              <w:t xml:space="preserve"> be required (at ‘standard’ level in the UK or equivalent in other countries).</w:t>
            </w:r>
          </w:p>
          <w:p w14:paraId="5DC4FD8D" w14:textId="77777777" w:rsidR="00770638" w:rsidRDefault="00770638" w:rsidP="00C40450">
            <w:pPr>
              <w:rPr>
                <w:rFonts w:ascii="Gill Sans MT" w:hAnsi="Gill Sans MT" w:cs="Arial"/>
                <w:sz w:val="22"/>
                <w:szCs w:val="22"/>
              </w:rPr>
            </w:pPr>
          </w:p>
          <w:p w14:paraId="7B054D32" w14:textId="77777777" w:rsidR="000E31EB" w:rsidRPr="00980B8A" w:rsidRDefault="000E31EB" w:rsidP="000E31EB">
            <w:pPr>
              <w:rPr>
                <w:rFonts w:ascii="Gill Sans MT" w:hAnsi="Gill Sans MT" w:cs="Arial"/>
                <w:i/>
                <w:iCs/>
                <w:sz w:val="22"/>
                <w:szCs w:val="22"/>
                <w:lang w:val="en-US"/>
              </w:rPr>
            </w:pPr>
            <w:r w:rsidRPr="000E31EB">
              <w:rPr>
                <w:rFonts w:ascii="Gill Sans MT" w:hAnsi="Gill Sans MT" w:cs="Arial"/>
                <w:b/>
                <w:i/>
                <w:iCs/>
                <w:szCs w:val="22"/>
                <w:highlight w:val="yellow"/>
              </w:rPr>
              <w:t>This position is contingent upon donor approval and funding</w:t>
            </w:r>
          </w:p>
          <w:p w14:paraId="157FA57C" w14:textId="77777777" w:rsidR="000E31EB" w:rsidRPr="008F7DE9" w:rsidRDefault="000E31EB" w:rsidP="00C40450">
            <w:pPr>
              <w:rPr>
                <w:rFonts w:ascii="Gill Sans MT" w:hAnsi="Gill Sans MT" w:cs="Arial"/>
                <w:sz w:val="22"/>
                <w:szCs w:val="22"/>
              </w:rPr>
            </w:pPr>
          </w:p>
        </w:tc>
      </w:tr>
      <w:tr w:rsidR="00174203" w:rsidRPr="008F7DE9" w14:paraId="7748C078" w14:textId="77777777" w:rsidTr="65B5EF22">
        <w:trPr>
          <w:trHeight w:val="1765"/>
        </w:trPr>
        <w:tc>
          <w:tcPr>
            <w:tcW w:w="9498" w:type="dxa"/>
            <w:gridSpan w:val="3"/>
          </w:tcPr>
          <w:p w14:paraId="5554030A" w14:textId="3C138C43" w:rsidR="00C34EA2" w:rsidRDefault="002B21C3" w:rsidP="00556B70">
            <w:pPr>
              <w:rPr>
                <w:rFonts w:ascii="Gill Sans MT" w:hAnsi="Gill Sans MT" w:cs="Arial"/>
                <w:b/>
                <w:sz w:val="22"/>
                <w:szCs w:val="22"/>
              </w:rPr>
            </w:pPr>
            <w:r w:rsidRPr="008F7DE9">
              <w:rPr>
                <w:rFonts w:ascii="Gill Sans MT" w:hAnsi="Gill Sans MT" w:cs="Arial"/>
                <w:b/>
                <w:sz w:val="22"/>
                <w:szCs w:val="22"/>
              </w:rPr>
              <w:t>ROLE</w:t>
            </w:r>
            <w:r w:rsidR="00D5085F" w:rsidRPr="008F7DE9">
              <w:rPr>
                <w:rFonts w:ascii="Gill Sans MT" w:hAnsi="Gill Sans MT" w:cs="Arial"/>
                <w:b/>
                <w:sz w:val="22"/>
                <w:szCs w:val="22"/>
              </w:rPr>
              <w:t xml:space="preserve"> PURPOSE</w:t>
            </w:r>
            <w:r w:rsidRPr="008F7DE9">
              <w:rPr>
                <w:rFonts w:ascii="Gill Sans MT" w:hAnsi="Gill Sans MT" w:cs="Arial"/>
                <w:b/>
                <w:sz w:val="22"/>
                <w:szCs w:val="22"/>
              </w:rPr>
              <w:t>:</w:t>
            </w:r>
            <w:r w:rsidR="00984B86" w:rsidRPr="008F7DE9">
              <w:rPr>
                <w:rFonts w:ascii="Gill Sans MT" w:hAnsi="Gill Sans MT" w:cs="Arial"/>
                <w:b/>
                <w:sz w:val="22"/>
                <w:szCs w:val="22"/>
              </w:rPr>
              <w:t xml:space="preserve"> </w:t>
            </w:r>
          </w:p>
          <w:p w14:paraId="54F8B490" w14:textId="25634FFE" w:rsidR="00D361CA" w:rsidRDefault="00D361CA" w:rsidP="00556B70">
            <w:pPr>
              <w:rPr>
                <w:rFonts w:ascii="Gill Sans MT" w:hAnsi="Gill Sans MT" w:cs="Arial"/>
                <w:b/>
                <w:sz w:val="22"/>
                <w:szCs w:val="22"/>
              </w:rPr>
            </w:pPr>
          </w:p>
          <w:p w14:paraId="0E38A5B9" w14:textId="1EA50DF2" w:rsidR="00572AD0" w:rsidRPr="00572AD0" w:rsidRDefault="00572AD0" w:rsidP="00572AD0">
            <w:pPr>
              <w:ind w:left="38"/>
              <w:jc w:val="both"/>
              <w:rPr>
                <w:rFonts w:ascii="Gill Sans MT" w:hAnsi="Gill Sans MT"/>
                <w:sz w:val="22"/>
                <w:szCs w:val="22"/>
              </w:rPr>
            </w:pPr>
            <w:r w:rsidRPr="00572AD0">
              <w:rPr>
                <w:rFonts w:ascii="Gill Sans MT" w:hAnsi="Gill Sans MT"/>
                <w:sz w:val="22"/>
                <w:szCs w:val="22"/>
              </w:rPr>
              <w:t>The Monitoring, Evaluation, Accountability and Learning (MEAL)</w:t>
            </w:r>
            <w:r>
              <w:rPr>
                <w:rFonts w:ascii="Gill Sans MT" w:hAnsi="Gill Sans MT"/>
                <w:sz w:val="22"/>
                <w:szCs w:val="22"/>
              </w:rPr>
              <w:t xml:space="preserve"> </w:t>
            </w:r>
            <w:r w:rsidRPr="00572AD0">
              <w:rPr>
                <w:rFonts w:ascii="Gill Sans MT" w:hAnsi="Gill Sans MT"/>
                <w:sz w:val="22"/>
                <w:szCs w:val="22"/>
              </w:rPr>
              <w:t>Coordinator</w:t>
            </w:r>
            <w:r>
              <w:rPr>
                <w:rFonts w:ascii="Gill Sans MT" w:hAnsi="Gill Sans MT"/>
                <w:sz w:val="22"/>
                <w:szCs w:val="22"/>
              </w:rPr>
              <w:t xml:space="preserve"> </w:t>
            </w:r>
            <w:r w:rsidRPr="00572AD0">
              <w:rPr>
                <w:rFonts w:ascii="Gill Sans MT" w:hAnsi="Gill Sans MT"/>
                <w:sz w:val="22"/>
                <w:szCs w:val="22"/>
              </w:rPr>
              <w:t xml:space="preserve">will support the strengthening of the organizational capacity to design and implement effective monitoring, evaluation, accountability and learning systems. </w:t>
            </w:r>
          </w:p>
          <w:p w14:paraId="2E3A71D7" w14:textId="77777777" w:rsidR="00572AD0" w:rsidRPr="00572AD0" w:rsidRDefault="00572AD0" w:rsidP="00572AD0">
            <w:pPr>
              <w:ind w:left="38"/>
              <w:jc w:val="both"/>
              <w:rPr>
                <w:rFonts w:ascii="Gill Sans MT" w:hAnsi="Gill Sans MT"/>
                <w:sz w:val="22"/>
                <w:szCs w:val="22"/>
              </w:rPr>
            </w:pPr>
          </w:p>
          <w:p w14:paraId="58081F5A" w14:textId="2BEABC44" w:rsidR="0016456F" w:rsidRPr="00D361CA" w:rsidRDefault="00572AD0" w:rsidP="00572AD0">
            <w:pPr>
              <w:ind w:left="38"/>
              <w:jc w:val="both"/>
              <w:rPr>
                <w:rFonts w:ascii="Gill Sans MT" w:hAnsi="Gill Sans MT"/>
                <w:sz w:val="22"/>
                <w:szCs w:val="22"/>
              </w:rPr>
            </w:pPr>
            <w:r w:rsidRPr="00572AD0">
              <w:rPr>
                <w:rFonts w:ascii="Gill Sans MT" w:hAnsi="Gill Sans MT"/>
                <w:sz w:val="22"/>
                <w:szCs w:val="22"/>
              </w:rPr>
              <w:t xml:space="preserve">The </w:t>
            </w:r>
            <w:r w:rsidR="008D4F0C">
              <w:rPr>
                <w:rFonts w:ascii="Gill Sans MT" w:hAnsi="Gill Sans MT"/>
                <w:sz w:val="22"/>
                <w:szCs w:val="22"/>
              </w:rPr>
              <w:t xml:space="preserve">MEAL </w:t>
            </w:r>
            <w:r w:rsidRPr="00572AD0">
              <w:rPr>
                <w:rFonts w:ascii="Gill Sans MT" w:hAnsi="Gill Sans MT"/>
                <w:sz w:val="22"/>
                <w:szCs w:val="22"/>
              </w:rPr>
              <w:t>Coordinator</w:t>
            </w:r>
            <w:r w:rsidR="008D4F0C">
              <w:rPr>
                <w:rFonts w:ascii="Gill Sans MT" w:hAnsi="Gill Sans MT"/>
                <w:sz w:val="22"/>
                <w:szCs w:val="22"/>
              </w:rPr>
              <w:t xml:space="preserve"> </w:t>
            </w:r>
            <w:r w:rsidRPr="00572AD0">
              <w:rPr>
                <w:rFonts w:ascii="Gill Sans MT" w:hAnsi="Gill Sans MT"/>
                <w:sz w:val="22"/>
                <w:szCs w:val="22"/>
              </w:rPr>
              <w:t xml:space="preserve">will work closely </w:t>
            </w:r>
            <w:r w:rsidR="008D4F0C" w:rsidRPr="00572AD0">
              <w:rPr>
                <w:rFonts w:ascii="Gill Sans MT" w:hAnsi="Gill Sans MT"/>
                <w:sz w:val="22"/>
                <w:szCs w:val="22"/>
              </w:rPr>
              <w:t xml:space="preserve">with </w:t>
            </w:r>
            <w:r w:rsidR="008D4F0C">
              <w:rPr>
                <w:rFonts w:ascii="Gill Sans MT" w:hAnsi="Gill Sans MT"/>
                <w:sz w:val="22"/>
                <w:szCs w:val="22"/>
              </w:rPr>
              <w:t>Technical</w:t>
            </w:r>
            <w:r>
              <w:rPr>
                <w:rFonts w:ascii="Gill Sans MT" w:hAnsi="Gill Sans MT"/>
                <w:sz w:val="22"/>
                <w:szCs w:val="22"/>
              </w:rPr>
              <w:t xml:space="preserve"> Specialists</w:t>
            </w:r>
            <w:r w:rsidRPr="00572AD0">
              <w:rPr>
                <w:rFonts w:ascii="Gill Sans MT" w:hAnsi="Gill Sans MT"/>
                <w:sz w:val="22"/>
                <w:szCs w:val="22"/>
              </w:rPr>
              <w:t>, Project Managers, MEAL staff within SCI and other MEAL staff from implementing partners.</w:t>
            </w:r>
          </w:p>
          <w:p w14:paraId="67425877" w14:textId="43CD5BD5" w:rsidR="0016456F" w:rsidRPr="008F7DE9" w:rsidRDefault="0016456F" w:rsidP="001A7A83">
            <w:pPr>
              <w:rPr>
                <w:rFonts w:ascii="Gill Sans MT" w:hAnsi="Gill Sans MT" w:cs="Arial"/>
                <w:color w:val="FF0000"/>
                <w:sz w:val="22"/>
                <w:szCs w:val="22"/>
              </w:rPr>
            </w:pPr>
          </w:p>
        </w:tc>
      </w:tr>
      <w:tr w:rsidR="00174203" w:rsidRPr="008F7DE9" w14:paraId="3C888997" w14:textId="77777777" w:rsidTr="65B5EF22">
        <w:trPr>
          <w:trHeight w:val="1275"/>
        </w:trPr>
        <w:tc>
          <w:tcPr>
            <w:tcW w:w="9498" w:type="dxa"/>
            <w:gridSpan w:val="3"/>
          </w:tcPr>
          <w:p w14:paraId="3D0CA35F" w14:textId="77777777" w:rsidR="00FC67B6" w:rsidRPr="008F7DE9" w:rsidRDefault="002B21C3" w:rsidP="00FC67B6">
            <w:pPr>
              <w:tabs>
                <w:tab w:val="left" w:pos="2410"/>
              </w:tabs>
              <w:snapToGrid w:val="0"/>
              <w:rPr>
                <w:rFonts w:ascii="Gill Sans MT" w:hAnsi="Gill Sans MT" w:cs="Arial"/>
                <w:b/>
                <w:i/>
                <w:color w:val="808080"/>
                <w:sz w:val="22"/>
                <w:szCs w:val="22"/>
              </w:rPr>
            </w:pPr>
            <w:r w:rsidRPr="008F7DE9">
              <w:rPr>
                <w:rFonts w:ascii="Gill Sans MT" w:hAnsi="Gill Sans MT" w:cs="Arial"/>
                <w:b/>
                <w:sz w:val="22"/>
                <w:szCs w:val="22"/>
              </w:rPr>
              <w:lastRenderedPageBreak/>
              <w:t>SCOPE OF ROLE</w:t>
            </w:r>
            <w:r w:rsidR="00174203" w:rsidRPr="008F7DE9">
              <w:rPr>
                <w:rFonts w:ascii="Gill Sans MT" w:hAnsi="Gill Sans MT" w:cs="Arial"/>
                <w:b/>
                <w:sz w:val="22"/>
                <w:szCs w:val="22"/>
              </w:rPr>
              <w:t xml:space="preserve">: </w:t>
            </w:r>
          </w:p>
          <w:p w14:paraId="28E43D05" w14:textId="77777777" w:rsidR="00174203" w:rsidRPr="008F7DE9" w:rsidRDefault="00174203">
            <w:pPr>
              <w:tabs>
                <w:tab w:val="left" w:pos="2410"/>
              </w:tabs>
              <w:rPr>
                <w:rFonts w:ascii="Gill Sans MT" w:hAnsi="Gill Sans MT" w:cs="Arial"/>
                <w:b/>
                <w:i/>
                <w:color w:val="808080"/>
                <w:sz w:val="22"/>
                <w:szCs w:val="22"/>
              </w:rPr>
            </w:pPr>
          </w:p>
          <w:p w14:paraId="2B54E9AA" w14:textId="15D69DA7" w:rsidR="00C40450" w:rsidRPr="008F7DE9" w:rsidRDefault="00C40450" w:rsidP="00C40450">
            <w:pPr>
              <w:rPr>
                <w:rFonts w:ascii="Gill Sans MT" w:hAnsi="Gill Sans MT" w:cs="Arial"/>
                <w:b/>
                <w:i/>
                <w:sz w:val="22"/>
                <w:szCs w:val="22"/>
              </w:rPr>
            </w:pPr>
            <w:r w:rsidRPr="008F7DE9">
              <w:rPr>
                <w:rFonts w:ascii="Gill Sans MT" w:hAnsi="Gill Sans MT" w:cs="Arial"/>
                <w:b/>
                <w:sz w:val="22"/>
                <w:szCs w:val="22"/>
              </w:rPr>
              <w:t xml:space="preserve">Reports to: </w:t>
            </w:r>
            <w:r w:rsidR="003A5279">
              <w:rPr>
                <w:rFonts w:ascii="Gill Sans MT" w:hAnsi="Gill Sans MT" w:cs="Arial"/>
                <w:sz w:val="22"/>
                <w:szCs w:val="22"/>
              </w:rPr>
              <w:t>Monitoring, Evaluation, Accountability &amp; Learning (MEAL) Manager</w:t>
            </w:r>
          </w:p>
          <w:p w14:paraId="7394DAC6" w14:textId="1E490BAA" w:rsidR="00C40450" w:rsidRPr="008F7DE9" w:rsidRDefault="00C40450" w:rsidP="00C40450">
            <w:pPr>
              <w:rPr>
                <w:rFonts w:ascii="Gill Sans MT" w:hAnsi="Gill Sans MT" w:cs="Arial"/>
                <w:strike/>
                <w:sz w:val="22"/>
                <w:szCs w:val="22"/>
              </w:rPr>
            </w:pPr>
            <w:r w:rsidRPr="008F7DE9">
              <w:rPr>
                <w:rFonts w:ascii="Gill Sans MT" w:hAnsi="Gill Sans MT" w:cs="Arial"/>
                <w:b/>
                <w:sz w:val="22"/>
                <w:szCs w:val="22"/>
              </w:rPr>
              <w:t xml:space="preserve">Staff reporting to this post: </w:t>
            </w:r>
            <w:r w:rsidR="003A5279">
              <w:rPr>
                <w:rFonts w:ascii="Gill Sans MT" w:hAnsi="Gill Sans MT" w:cs="Arial"/>
                <w:sz w:val="22"/>
                <w:szCs w:val="22"/>
              </w:rPr>
              <w:t>3</w:t>
            </w:r>
            <w:r w:rsidR="00400060">
              <w:rPr>
                <w:rFonts w:ascii="Gill Sans MT" w:hAnsi="Gill Sans MT" w:cs="Arial"/>
                <w:sz w:val="22"/>
                <w:szCs w:val="22"/>
              </w:rPr>
              <w:t>+ (the role will have either direct or matrix line management of project MEAL staff)</w:t>
            </w:r>
          </w:p>
          <w:p w14:paraId="17031186" w14:textId="73514CC0" w:rsidR="00C40450" w:rsidRPr="008F7DE9" w:rsidRDefault="00C40450" w:rsidP="00C40450">
            <w:pPr>
              <w:rPr>
                <w:rFonts w:ascii="Gill Sans MT" w:hAnsi="Gill Sans MT" w:cs="Arial"/>
                <w:sz w:val="22"/>
                <w:szCs w:val="22"/>
              </w:rPr>
            </w:pPr>
            <w:r w:rsidRPr="008F7DE9">
              <w:rPr>
                <w:rFonts w:ascii="Gill Sans MT" w:hAnsi="Gill Sans MT" w:cs="Arial"/>
                <w:b/>
                <w:sz w:val="22"/>
                <w:szCs w:val="22"/>
              </w:rPr>
              <w:t>Role Dimensions</w:t>
            </w:r>
            <w:r w:rsidRPr="008F7DE9">
              <w:rPr>
                <w:rFonts w:ascii="Gill Sans MT" w:hAnsi="Gill Sans MT" w:cs="Arial"/>
                <w:sz w:val="22"/>
                <w:szCs w:val="22"/>
              </w:rPr>
              <w:t xml:space="preserve">: </w:t>
            </w:r>
          </w:p>
          <w:p w14:paraId="6BC3EDE3" w14:textId="75226E46" w:rsidR="00C40450" w:rsidRPr="00BE6E47" w:rsidRDefault="008948FD" w:rsidP="00A71C47">
            <w:pPr>
              <w:rPr>
                <w:rFonts w:ascii="Gill Sans MT" w:hAnsi="Gill Sans MT" w:cs="Arial"/>
                <w:b/>
                <w:color w:val="A6A6A6" w:themeColor="background1" w:themeShade="A6"/>
                <w:sz w:val="22"/>
                <w:szCs w:val="22"/>
              </w:rPr>
            </w:pPr>
            <w:r w:rsidRPr="00BE6E47">
              <w:rPr>
                <w:rFonts w:ascii="Gill Sans MT" w:hAnsi="Gill Sans MT" w:cs="Arial"/>
                <w:b/>
                <w:color w:val="808080"/>
                <w:sz w:val="22"/>
                <w:szCs w:val="22"/>
              </w:rPr>
              <w:t>Context:</w:t>
            </w:r>
            <w:r w:rsidR="00C40450" w:rsidRPr="00BE6E47">
              <w:rPr>
                <w:rFonts w:ascii="Gill Sans MT" w:hAnsi="Gill Sans MT" w:cs="Arial"/>
                <w:b/>
                <w:color w:val="808080"/>
                <w:sz w:val="22"/>
                <w:szCs w:val="22"/>
              </w:rPr>
              <w:t xml:space="preserve"> </w:t>
            </w:r>
            <w:r w:rsidR="00400060">
              <w:rPr>
                <w:rFonts w:ascii="Gill Sans MT" w:hAnsi="Gill Sans MT" w:cs="Arial"/>
                <w:sz w:val="22"/>
                <w:szCs w:val="22"/>
              </w:rPr>
              <w:t>Development and Development-Humanitarian Nexus</w:t>
            </w:r>
            <w:r w:rsidR="00A71C47" w:rsidRPr="00BE6E47">
              <w:rPr>
                <w:rFonts w:ascii="Gill Sans MT" w:hAnsi="Gill Sans MT" w:cs="Arial"/>
                <w:sz w:val="22"/>
                <w:szCs w:val="22"/>
              </w:rPr>
              <w:t xml:space="preserve"> </w:t>
            </w:r>
          </w:p>
          <w:p w14:paraId="3397B112" w14:textId="77777777" w:rsidR="00D33E73" w:rsidRDefault="00C40450" w:rsidP="003A5279">
            <w:pPr>
              <w:rPr>
                <w:rFonts w:ascii="Gill Sans MT" w:hAnsi="Gill Sans MT" w:cs="Arial"/>
                <w:sz w:val="22"/>
                <w:szCs w:val="22"/>
              </w:rPr>
            </w:pPr>
            <w:r w:rsidRPr="00BE6E47">
              <w:rPr>
                <w:rFonts w:ascii="Gill Sans MT" w:hAnsi="Gill Sans MT" w:cs="Arial"/>
                <w:b/>
                <w:color w:val="808080"/>
                <w:sz w:val="22"/>
                <w:szCs w:val="22"/>
              </w:rPr>
              <w:t>Primary Technical area:</w:t>
            </w:r>
            <w:r w:rsidRPr="00BE6E47">
              <w:rPr>
                <w:rFonts w:ascii="Gill Sans MT" w:hAnsi="Gill Sans MT" w:cs="Arial"/>
                <w:color w:val="808080"/>
                <w:sz w:val="22"/>
                <w:szCs w:val="22"/>
              </w:rPr>
              <w:t xml:space="preserve"> </w:t>
            </w:r>
            <w:r w:rsidR="00257D20">
              <w:rPr>
                <w:rFonts w:ascii="Gill Sans MT" w:hAnsi="Gill Sans MT" w:cs="Arial"/>
                <w:sz w:val="22"/>
                <w:szCs w:val="22"/>
              </w:rPr>
              <w:t>Monitoring, Evaluation, Accountability, and Learning</w:t>
            </w:r>
          </w:p>
          <w:p w14:paraId="29EE7844" w14:textId="462925B0" w:rsidR="003A5279" w:rsidRPr="008F7DE9" w:rsidRDefault="003A5279" w:rsidP="003A5279">
            <w:pPr>
              <w:rPr>
                <w:rFonts w:ascii="Gill Sans MT" w:hAnsi="Gill Sans MT" w:cs="Arial"/>
                <w:b/>
                <w:i/>
                <w:color w:val="808080"/>
                <w:sz w:val="22"/>
                <w:szCs w:val="22"/>
                <w:highlight w:val="yellow"/>
              </w:rPr>
            </w:pPr>
          </w:p>
        </w:tc>
      </w:tr>
      <w:tr w:rsidR="00174203" w:rsidRPr="00E351AD" w14:paraId="04EEC94F" w14:textId="77777777" w:rsidTr="65B5EF22">
        <w:tc>
          <w:tcPr>
            <w:tcW w:w="9498" w:type="dxa"/>
            <w:gridSpan w:val="3"/>
          </w:tcPr>
          <w:p w14:paraId="5D134B3B" w14:textId="0117F3CD" w:rsidR="00F9086D" w:rsidRPr="003A5279" w:rsidRDefault="002B21C3" w:rsidP="003A5279">
            <w:pPr>
              <w:tabs>
                <w:tab w:val="left" w:pos="2977"/>
              </w:tabs>
              <w:rPr>
                <w:rFonts w:ascii="Gill Sans MT" w:hAnsi="Gill Sans MT" w:cs="Arial"/>
                <w:b/>
                <w:i/>
                <w:color w:val="808080"/>
                <w:sz w:val="22"/>
                <w:szCs w:val="22"/>
              </w:rPr>
            </w:pPr>
            <w:r w:rsidRPr="003A5279">
              <w:rPr>
                <w:rFonts w:ascii="Gill Sans MT" w:hAnsi="Gill Sans MT" w:cs="Arial"/>
                <w:b/>
                <w:sz w:val="22"/>
                <w:szCs w:val="22"/>
              </w:rPr>
              <w:t xml:space="preserve">KEY AREAS OF </w:t>
            </w:r>
            <w:r w:rsidR="00C978E6" w:rsidRPr="003A5279">
              <w:rPr>
                <w:rFonts w:ascii="Gill Sans MT" w:hAnsi="Gill Sans MT" w:cs="Arial"/>
                <w:b/>
                <w:sz w:val="22"/>
                <w:szCs w:val="22"/>
              </w:rPr>
              <w:t>ACCOUNTABILITY</w:t>
            </w:r>
            <w:r w:rsidRPr="003A5279">
              <w:rPr>
                <w:rFonts w:ascii="Gill Sans MT" w:hAnsi="Gill Sans MT" w:cs="Arial"/>
                <w:b/>
                <w:sz w:val="22"/>
                <w:szCs w:val="22"/>
              </w:rPr>
              <w:t>:</w:t>
            </w:r>
            <w:r w:rsidR="00D64C59" w:rsidRPr="003A5279">
              <w:rPr>
                <w:rFonts w:ascii="Gill Sans MT" w:hAnsi="Gill Sans MT" w:cs="Arial"/>
                <w:b/>
                <w:sz w:val="22"/>
                <w:szCs w:val="22"/>
              </w:rPr>
              <w:t xml:space="preserve"> </w:t>
            </w:r>
          </w:p>
          <w:p w14:paraId="65C6153D" w14:textId="120D42CB" w:rsidR="002F6C96" w:rsidRDefault="002F6C96" w:rsidP="00A95994">
            <w:pPr>
              <w:tabs>
                <w:tab w:val="left" w:pos="1134"/>
              </w:tabs>
              <w:rPr>
                <w:rFonts w:ascii="Gill Sans MT" w:hAnsi="Gill Sans MT" w:cs="Arial"/>
                <w:b/>
                <w:sz w:val="22"/>
                <w:szCs w:val="22"/>
              </w:rPr>
            </w:pPr>
          </w:p>
          <w:p w14:paraId="21C82477" w14:textId="4C8949D8" w:rsidR="00E057FF" w:rsidRPr="00A95994" w:rsidRDefault="00E057FF" w:rsidP="00A95994">
            <w:pPr>
              <w:tabs>
                <w:tab w:val="left" w:pos="1134"/>
              </w:tabs>
              <w:rPr>
                <w:rFonts w:ascii="Gill Sans MT" w:hAnsi="Gill Sans MT" w:cs="Arial"/>
                <w:b/>
                <w:sz w:val="22"/>
                <w:szCs w:val="22"/>
              </w:rPr>
            </w:pPr>
            <w:r w:rsidRPr="00E057FF">
              <w:rPr>
                <w:rFonts w:ascii="Gill Sans MT" w:hAnsi="Gill Sans MT" w:cs="Arial"/>
                <w:b/>
                <w:sz w:val="22"/>
                <w:szCs w:val="22"/>
              </w:rPr>
              <w:t>Programme Design</w:t>
            </w:r>
            <w:r w:rsidR="00453393">
              <w:rPr>
                <w:rFonts w:ascii="Gill Sans MT" w:hAnsi="Gill Sans MT" w:cs="Arial"/>
                <w:b/>
                <w:sz w:val="22"/>
                <w:szCs w:val="22"/>
              </w:rPr>
              <w:t>:</w:t>
            </w:r>
            <w:r w:rsidRPr="00E057FF">
              <w:rPr>
                <w:rFonts w:ascii="Gill Sans MT" w:hAnsi="Gill Sans MT" w:cs="Arial"/>
                <w:b/>
                <w:sz w:val="22"/>
                <w:szCs w:val="22"/>
              </w:rPr>
              <w:t xml:space="preserve"> </w:t>
            </w:r>
          </w:p>
          <w:p w14:paraId="7B29B71F" w14:textId="47E057A4" w:rsidR="002F6C96" w:rsidRPr="00A95994" w:rsidRDefault="002F6C96" w:rsidP="00A95994">
            <w:pPr>
              <w:pStyle w:val="ListParagraph"/>
              <w:numPr>
                <w:ilvl w:val="0"/>
                <w:numId w:val="15"/>
              </w:numPr>
              <w:tabs>
                <w:tab w:val="left" w:pos="1134"/>
              </w:tabs>
              <w:rPr>
                <w:rFonts w:ascii="Gill Sans MT" w:hAnsi="Gill Sans MT" w:cs="Arial"/>
                <w:sz w:val="22"/>
                <w:szCs w:val="22"/>
              </w:rPr>
            </w:pPr>
            <w:r w:rsidRPr="00A95994">
              <w:rPr>
                <w:rFonts w:ascii="Gill Sans MT" w:hAnsi="Gill Sans MT" w:cs="Arial"/>
                <w:sz w:val="22"/>
                <w:szCs w:val="22"/>
              </w:rPr>
              <w:t xml:space="preserve">Support the MEAL </w:t>
            </w:r>
            <w:r w:rsidR="005C5D9A">
              <w:rPr>
                <w:rFonts w:ascii="Gill Sans MT" w:hAnsi="Gill Sans MT" w:cs="Arial"/>
                <w:sz w:val="22"/>
                <w:szCs w:val="22"/>
              </w:rPr>
              <w:t>M</w:t>
            </w:r>
            <w:r w:rsidRPr="00A95994">
              <w:rPr>
                <w:rFonts w:ascii="Gill Sans MT" w:hAnsi="Gill Sans MT" w:cs="Arial"/>
                <w:sz w:val="22"/>
                <w:szCs w:val="22"/>
              </w:rPr>
              <w:t xml:space="preserve">anager in the preparation of frameworks such as logical models, log frames, result frameworks and Performance Measurement Plans (PMPs). Defining objectives, collection of survey data and establishment of targets and ensure that monitoring and evaluation components are well integrated in the implementation plans of new projects.  </w:t>
            </w:r>
          </w:p>
          <w:p w14:paraId="0C0BE6D8" w14:textId="77777777" w:rsidR="00694F38" w:rsidRPr="00A36D1F" w:rsidRDefault="00694F38" w:rsidP="00694F38">
            <w:pPr>
              <w:pStyle w:val="ListParagraph"/>
              <w:numPr>
                <w:ilvl w:val="0"/>
                <w:numId w:val="15"/>
              </w:numPr>
              <w:tabs>
                <w:tab w:val="left" w:pos="1134"/>
              </w:tabs>
              <w:rPr>
                <w:rFonts w:ascii="Gill Sans MT" w:hAnsi="Gill Sans MT" w:cs="Arial"/>
                <w:sz w:val="22"/>
                <w:szCs w:val="22"/>
              </w:rPr>
            </w:pPr>
            <w:r w:rsidRPr="00A36D1F">
              <w:rPr>
                <w:rFonts w:ascii="Gill Sans MT" w:hAnsi="Gill Sans MT" w:cs="Arial"/>
                <w:sz w:val="22"/>
                <w:szCs w:val="22"/>
              </w:rPr>
              <w:t>Assist in developing a unified monitoring system and reporting mechanisms for partner NGOs.</w:t>
            </w:r>
          </w:p>
          <w:p w14:paraId="3FA3930F" w14:textId="77777777" w:rsidR="00694F38" w:rsidRPr="00A36D1F" w:rsidRDefault="00694F38" w:rsidP="00694F38">
            <w:pPr>
              <w:pStyle w:val="ListParagraph"/>
              <w:numPr>
                <w:ilvl w:val="0"/>
                <w:numId w:val="15"/>
              </w:numPr>
              <w:tabs>
                <w:tab w:val="left" w:pos="1134"/>
              </w:tabs>
              <w:rPr>
                <w:rFonts w:ascii="Gill Sans MT" w:hAnsi="Gill Sans MT" w:cs="Arial"/>
                <w:sz w:val="22"/>
                <w:szCs w:val="22"/>
              </w:rPr>
            </w:pPr>
            <w:r w:rsidRPr="00A36D1F">
              <w:rPr>
                <w:rFonts w:ascii="Gill Sans MT" w:hAnsi="Gill Sans MT" w:cs="Arial"/>
                <w:sz w:val="22"/>
                <w:szCs w:val="22"/>
              </w:rPr>
              <w:t>Support provincial teams</w:t>
            </w:r>
            <w:r>
              <w:rPr>
                <w:rFonts w:ascii="Gill Sans MT" w:hAnsi="Gill Sans MT" w:cs="Arial"/>
                <w:sz w:val="22"/>
                <w:szCs w:val="22"/>
              </w:rPr>
              <w:t xml:space="preserve"> use participatory approaches</w:t>
            </w:r>
            <w:r w:rsidRPr="00A36D1F">
              <w:rPr>
                <w:rFonts w:ascii="Gill Sans MT" w:hAnsi="Gill Sans MT" w:cs="Arial"/>
                <w:sz w:val="22"/>
                <w:szCs w:val="22"/>
              </w:rPr>
              <w:t xml:space="preserve"> in designing, implementing and managing accountability mechanisms by introducing such systems that facilitate beneficiaries to register timely complaints and give them access to share their feedback on SCI interventions. </w:t>
            </w:r>
          </w:p>
          <w:p w14:paraId="014D6ED6" w14:textId="77777777" w:rsidR="00694F38" w:rsidRPr="00A36D1F" w:rsidRDefault="00694F38" w:rsidP="00694F38">
            <w:pPr>
              <w:pStyle w:val="ListParagraph"/>
              <w:numPr>
                <w:ilvl w:val="0"/>
                <w:numId w:val="15"/>
              </w:numPr>
              <w:tabs>
                <w:tab w:val="left" w:pos="1134"/>
              </w:tabs>
              <w:rPr>
                <w:rFonts w:ascii="Gill Sans MT" w:hAnsi="Gill Sans MT" w:cs="Arial"/>
                <w:sz w:val="22"/>
                <w:szCs w:val="22"/>
              </w:rPr>
            </w:pPr>
            <w:r>
              <w:rPr>
                <w:rFonts w:ascii="Gill Sans MT" w:hAnsi="Gill Sans MT" w:cs="Arial"/>
                <w:sz w:val="22"/>
                <w:szCs w:val="22"/>
              </w:rPr>
              <w:t>In collaboration with project/programme staff c</w:t>
            </w:r>
            <w:r w:rsidRPr="00A36D1F">
              <w:rPr>
                <w:rFonts w:ascii="Gill Sans MT" w:hAnsi="Gill Sans MT" w:cs="Arial"/>
                <w:sz w:val="22"/>
                <w:szCs w:val="22"/>
              </w:rPr>
              <w:t xml:space="preserve">onduct and facilitate situation analysis, develop monitoring systems for the project and carry out monitoring visits. </w:t>
            </w:r>
          </w:p>
          <w:p w14:paraId="0A632B08" w14:textId="7BC5E60A" w:rsidR="002F6C96" w:rsidRPr="002F6C96" w:rsidRDefault="002F6C96" w:rsidP="00A95994">
            <w:pPr>
              <w:numPr>
                <w:ilvl w:val="0"/>
                <w:numId w:val="15"/>
              </w:numPr>
              <w:tabs>
                <w:tab w:val="left" w:pos="1134"/>
              </w:tabs>
              <w:rPr>
                <w:rFonts w:ascii="Gill Sans MT" w:hAnsi="Gill Sans MT" w:cs="Arial"/>
                <w:sz w:val="22"/>
                <w:szCs w:val="22"/>
              </w:rPr>
            </w:pPr>
            <w:r w:rsidRPr="002F6C96">
              <w:rPr>
                <w:rFonts w:ascii="Gill Sans MT" w:hAnsi="Gill Sans MT" w:cs="Arial"/>
                <w:sz w:val="22"/>
                <w:szCs w:val="22"/>
              </w:rPr>
              <w:t>Support fundraising, including contributing to proposal writing and review to ensure Monitoring, Evaluation, Accountability &amp; Learning (MEAL) activities and costs are adequately covered. Develop standard guidance for incorporation of Monitoring, Evaluation, Accountability &amp; Learning (MEAL) costs into proposals in specific responses</w:t>
            </w:r>
            <w:r w:rsidR="005C5D9A">
              <w:rPr>
                <w:rFonts w:ascii="Gill Sans MT" w:hAnsi="Gill Sans MT" w:cs="Arial"/>
                <w:sz w:val="22"/>
                <w:szCs w:val="22"/>
              </w:rPr>
              <w:t>.</w:t>
            </w:r>
          </w:p>
          <w:p w14:paraId="672A78C5" w14:textId="77777777" w:rsidR="00453393" w:rsidRDefault="00453393" w:rsidP="00453393">
            <w:pPr>
              <w:tabs>
                <w:tab w:val="left" w:pos="1134"/>
              </w:tabs>
              <w:rPr>
                <w:rFonts w:ascii="Gill Sans MT" w:hAnsi="Gill Sans MT" w:cs="Arial"/>
                <w:b/>
                <w:sz w:val="22"/>
                <w:szCs w:val="22"/>
              </w:rPr>
            </w:pPr>
          </w:p>
          <w:p w14:paraId="1B3D4919" w14:textId="7F3F83A1" w:rsidR="00453393" w:rsidRPr="00453393" w:rsidRDefault="00453393" w:rsidP="00453393">
            <w:pPr>
              <w:tabs>
                <w:tab w:val="left" w:pos="1134"/>
              </w:tabs>
              <w:rPr>
                <w:rFonts w:ascii="Gill Sans MT" w:hAnsi="Gill Sans MT" w:cs="Arial"/>
                <w:b/>
                <w:sz w:val="22"/>
                <w:szCs w:val="22"/>
              </w:rPr>
            </w:pPr>
            <w:r w:rsidRPr="00453393">
              <w:rPr>
                <w:rFonts w:ascii="Gill Sans MT" w:hAnsi="Gill Sans MT" w:cs="Arial"/>
                <w:b/>
                <w:sz w:val="22"/>
                <w:szCs w:val="22"/>
              </w:rPr>
              <w:lastRenderedPageBreak/>
              <w:t>Capacity Building:</w:t>
            </w:r>
          </w:p>
          <w:p w14:paraId="197694AC" w14:textId="708AF37E" w:rsidR="002F6C96" w:rsidRPr="002F6C96" w:rsidRDefault="002F6C96" w:rsidP="00A95994">
            <w:pPr>
              <w:numPr>
                <w:ilvl w:val="0"/>
                <w:numId w:val="15"/>
              </w:numPr>
              <w:tabs>
                <w:tab w:val="left" w:pos="1134"/>
              </w:tabs>
              <w:rPr>
                <w:rFonts w:ascii="Gill Sans MT" w:hAnsi="Gill Sans MT" w:cs="Arial"/>
                <w:sz w:val="22"/>
                <w:szCs w:val="22"/>
              </w:rPr>
            </w:pPr>
            <w:r w:rsidRPr="002F6C96">
              <w:rPr>
                <w:rFonts w:ascii="Gill Sans MT" w:hAnsi="Gill Sans MT" w:cs="Arial"/>
                <w:sz w:val="22"/>
                <w:szCs w:val="22"/>
              </w:rPr>
              <w:t>Provide orientation/training to MEAL/program field officers from time to time</w:t>
            </w:r>
            <w:r w:rsidR="00AE3828">
              <w:rPr>
                <w:rFonts w:ascii="Gill Sans MT" w:hAnsi="Gill Sans MT" w:cs="Arial"/>
                <w:sz w:val="22"/>
                <w:szCs w:val="22"/>
              </w:rPr>
              <w:t xml:space="preserve"> as required</w:t>
            </w:r>
            <w:r w:rsidRPr="002F6C96">
              <w:rPr>
                <w:rFonts w:ascii="Gill Sans MT" w:hAnsi="Gill Sans MT" w:cs="Arial"/>
                <w:sz w:val="22"/>
                <w:szCs w:val="22"/>
              </w:rPr>
              <w:t xml:space="preserve">. </w:t>
            </w:r>
          </w:p>
          <w:p w14:paraId="056DFC58" w14:textId="77777777" w:rsidR="00D766C0" w:rsidRPr="00A36D1F" w:rsidRDefault="00D766C0" w:rsidP="00D766C0">
            <w:pPr>
              <w:pStyle w:val="ListParagraph"/>
              <w:numPr>
                <w:ilvl w:val="0"/>
                <w:numId w:val="15"/>
              </w:numPr>
              <w:tabs>
                <w:tab w:val="left" w:pos="1134"/>
              </w:tabs>
              <w:rPr>
                <w:rFonts w:ascii="Gill Sans MT" w:hAnsi="Gill Sans MT" w:cs="Arial"/>
                <w:sz w:val="22"/>
                <w:szCs w:val="22"/>
              </w:rPr>
            </w:pPr>
            <w:r w:rsidRPr="00A36D1F">
              <w:rPr>
                <w:rFonts w:ascii="Gill Sans MT" w:hAnsi="Gill Sans MT" w:cs="Arial"/>
                <w:sz w:val="22"/>
                <w:szCs w:val="22"/>
              </w:rPr>
              <w:t>Identify capacity building events for MEAL staff members for system strengthening and sharing of learning;</w:t>
            </w:r>
          </w:p>
          <w:p w14:paraId="67767E0E" w14:textId="77777777" w:rsidR="00D766C0" w:rsidRDefault="00D766C0" w:rsidP="00D766C0">
            <w:pPr>
              <w:pStyle w:val="ListParagraph"/>
              <w:numPr>
                <w:ilvl w:val="0"/>
                <w:numId w:val="15"/>
              </w:numPr>
              <w:tabs>
                <w:tab w:val="left" w:pos="1134"/>
              </w:tabs>
              <w:rPr>
                <w:rFonts w:ascii="Gill Sans MT" w:hAnsi="Gill Sans MT" w:cs="Arial"/>
                <w:sz w:val="22"/>
                <w:szCs w:val="22"/>
              </w:rPr>
            </w:pPr>
            <w:r w:rsidRPr="006E1368">
              <w:rPr>
                <w:rFonts w:ascii="Gill Sans MT" w:hAnsi="Gill Sans MT" w:cs="Arial"/>
                <w:sz w:val="22"/>
                <w:szCs w:val="22"/>
              </w:rPr>
              <w:t>Provide guidance and build capacity, where required of the relevant staff of partners in monitoring and evaluation/ research and documentation;</w:t>
            </w:r>
          </w:p>
          <w:p w14:paraId="25ECC2E1" w14:textId="77777777" w:rsidR="00EC47F2" w:rsidRPr="00A36D1F" w:rsidRDefault="00EC47F2" w:rsidP="00EC47F2">
            <w:pPr>
              <w:pStyle w:val="ListParagraph"/>
              <w:numPr>
                <w:ilvl w:val="0"/>
                <w:numId w:val="15"/>
              </w:numPr>
              <w:tabs>
                <w:tab w:val="left" w:pos="1134"/>
              </w:tabs>
              <w:rPr>
                <w:rFonts w:ascii="Gill Sans MT" w:hAnsi="Gill Sans MT" w:cs="Arial"/>
                <w:sz w:val="22"/>
                <w:szCs w:val="22"/>
              </w:rPr>
            </w:pPr>
            <w:r w:rsidRPr="00A36D1F">
              <w:rPr>
                <w:rFonts w:ascii="Gill Sans MT" w:hAnsi="Gill Sans MT" w:cs="Arial"/>
                <w:sz w:val="22"/>
                <w:szCs w:val="22"/>
              </w:rPr>
              <w:t>Organize learning events and workshops for program units to document lessons learnt, good practices and areas of improvement;</w:t>
            </w:r>
          </w:p>
          <w:p w14:paraId="22B16DB8" w14:textId="77777777" w:rsidR="002634B1" w:rsidRDefault="002634B1" w:rsidP="002634B1">
            <w:pPr>
              <w:tabs>
                <w:tab w:val="left" w:pos="1134"/>
              </w:tabs>
              <w:rPr>
                <w:rFonts w:ascii="Gill Sans MT" w:hAnsi="Gill Sans MT" w:cs="Arial"/>
                <w:b/>
                <w:sz w:val="22"/>
                <w:szCs w:val="22"/>
              </w:rPr>
            </w:pPr>
          </w:p>
          <w:p w14:paraId="10C40EA7" w14:textId="62A54028" w:rsidR="002634B1" w:rsidRPr="00D766C0" w:rsidRDefault="002634B1" w:rsidP="002634B1">
            <w:pPr>
              <w:tabs>
                <w:tab w:val="left" w:pos="1134"/>
              </w:tabs>
              <w:rPr>
                <w:rFonts w:ascii="Gill Sans MT" w:hAnsi="Gill Sans MT" w:cs="Arial"/>
                <w:sz w:val="22"/>
                <w:szCs w:val="22"/>
              </w:rPr>
            </w:pPr>
            <w:r w:rsidRPr="00E057FF">
              <w:rPr>
                <w:rFonts w:ascii="Gill Sans MT" w:hAnsi="Gill Sans MT" w:cs="Arial"/>
                <w:b/>
                <w:sz w:val="22"/>
                <w:szCs w:val="22"/>
              </w:rPr>
              <w:t>Technical Oversight</w:t>
            </w:r>
            <w:r w:rsidR="00AE3828">
              <w:rPr>
                <w:rFonts w:ascii="Gill Sans MT" w:hAnsi="Gill Sans MT" w:cs="Arial"/>
                <w:b/>
                <w:sz w:val="22"/>
                <w:szCs w:val="22"/>
              </w:rPr>
              <w:t>:</w:t>
            </w:r>
          </w:p>
          <w:p w14:paraId="4C72E0C7" w14:textId="77777777" w:rsidR="002634B1" w:rsidRPr="00A36D1F" w:rsidRDefault="002634B1" w:rsidP="002634B1">
            <w:pPr>
              <w:pStyle w:val="ListParagraph"/>
              <w:numPr>
                <w:ilvl w:val="0"/>
                <w:numId w:val="15"/>
              </w:numPr>
              <w:tabs>
                <w:tab w:val="left" w:pos="1134"/>
              </w:tabs>
              <w:rPr>
                <w:rFonts w:ascii="Gill Sans MT" w:hAnsi="Gill Sans MT" w:cs="Arial"/>
                <w:sz w:val="22"/>
                <w:szCs w:val="22"/>
              </w:rPr>
            </w:pPr>
            <w:r w:rsidRPr="00A36D1F">
              <w:rPr>
                <w:rFonts w:ascii="Gill Sans MT" w:hAnsi="Gill Sans MT" w:cs="Arial"/>
                <w:sz w:val="22"/>
                <w:szCs w:val="22"/>
              </w:rPr>
              <w:t>Provide technical support to Field MEAL officers to implement MEAL systems at province level including collating, compiling, analysing program learning and subsequent reporting on all SCI development and emergency response interventions.</w:t>
            </w:r>
          </w:p>
          <w:p w14:paraId="6E261067" w14:textId="77777777" w:rsidR="002634B1" w:rsidRPr="00A36D1F" w:rsidRDefault="002634B1" w:rsidP="002634B1">
            <w:pPr>
              <w:pStyle w:val="ListParagraph"/>
              <w:numPr>
                <w:ilvl w:val="0"/>
                <w:numId w:val="15"/>
              </w:numPr>
              <w:tabs>
                <w:tab w:val="left" w:pos="1134"/>
              </w:tabs>
              <w:rPr>
                <w:rFonts w:ascii="Gill Sans MT" w:hAnsi="Gill Sans MT" w:cs="Arial"/>
                <w:sz w:val="22"/>
                <w:szCs w:val="22"/>
              </w:rPr>
            </w:pPr>
            <w:r w:rsidRPr="00A36D1F">
              <w:rPr>
                <w:rFonts w:ascii="Gill Sans MT" w:hAnsi="Gill Sans MT" w:cs="Arial"/>
                <w:sz w:val="22"/>
                <w:szCs w:val="22"/>
              </w:rPr>
              <w:t>Technically backstop other MEAL team members in prioritizing monitoring visits, generating monitoring reports, conducting debrief sessions and developing action plans for program improvement;</w:t>
            </w:r>
          </w:p>
          <w:p w14:paraId="3419F3A8" w14:textId="77777777" w:rsidR="00AE3828" w:rsidRPr="002F6C96" w:rsidRDefault="00AE3828" w:rsidP="00AE3828">
            <w:pPr>
              <w:numPr>
                <w:ilvl w:val="0"/>
                <w:numId w:val="15"/>
              </w:numPr>
              <w:tabs>
                <w:tab w:val="left" w:pos="1134"/>
              </w:tabs>
              <w:rPr>
                <w:rFonts w:ascii="Gill Sans MT" w:hAnsi="Gill Sans MT" w:cs="Arial"/>
                <w:sz w:val="22"/>
                <w:szCs w:val="22"/>
              </w:rPr>
            </w:pPr>
            <w:r w:rsidRPr="002F6C96">
              <w:rPr>
                <w:rFonts w:ascii="Gill Sans MT" w:hAnsi="Gill Sans MT" w:cs="Arial"/>
                <w:sz w:val="22"/>
                <w:szCs w:val="22"/>
              </w:rPr>
              <w:t xml:space="preserve">Support MEAL Manager in implementation of Complaint Response Mechanism (CRM) in </w:t>
            </w:r>
            <w:r>
              <w:rPr>
                <w:rFonts w:ascii="Gill Sans MT" w:hAnsi="Gill Sans MT" w:cs="Arial"/>
                <w:sz w:val="22"/>
                <w:szCs w:val="22"/>
              </w:rPr>
              <w:t xml:space="preserve">the </w:t>
            </w:r>
            <w:r w:rsidRPr="002F6C96">
              <w:rPr>
                <w:rFonts w:ascii="Gill Sans MT" w:hAnsi="Gill Sans MT" w:cs="Arial"/>
                <w:sz w:val="22"/>
                <w:szCs w:val="22"/>
              </w:rPr>
              <w:t>field.</w:t>
            </w:r>
          </w:p>
          <w:p w14:paraId="45501EA7" w14:textId="77777777" w:rsidR="002634B1" w:rsidRPr="006E1368" w:rsidRDefault="002634B1" w:rsidP="002634B1">
            <w:pPr>
              <w:pStyle w:val="ListParagraph"/>
              <w:numPr>
                <w:ilvl w:val="0"/>
                <w:numId w:val="15"/>
              </w:numPr>
              <w:tabs>
                <w:tab w:val="left" w:pos="1134"/>
              </w:tabs>
              <w:rPr>
                <w:rFonts w:ascii="Gill Sans MT" w:hAnsi="Gill Sans MT" w:cs="Arial"/>
                <w:sz w:val="22"/>
                <w:szCs w:val="22"/>
              </w:rPr>
            </w:pPr>
            <w:r w:rsidRPr="006E1368">
              <w:rPr>
                <w:rFonts w:ascii="Gill Sans MT" w:hAnsi="Gill Sans MT"/>
                <w:sz w:val="22"/>
                <w:szCs w:val="22"/>
                <w:lang w:val="en-US"/>
              </w:rPr>
              <w:t xml:space="preserve">Responsible for MEAL coordination, capacity building and technical oversight for projects in the Western Province of Zambia (SUNII, GPE, IECCDE and any new projects arising);  </w:t>
            </w:r>
          </w:p>
          <w:p w14:paraId="2DB4C16A" w14:textId="77777777" w:rsidR="002634B1" w:rsidRPr="006E1368" w:rsidRDefault="002634B1" w:rsidP="002634B1">
            <w:pPr>
              <w:pStyle w:val="ListParagraph"/>
              <w:numPr>
                <w:ilvl w:val="0"/>
                <w:numId w:val="15"/>
              </w:numPr>
              <w:tabs>
                <w:tab w:val="left" w:pos="1134"/>
              </w:tabs>
              <w:rPr>
                <w:rFonts w:ascii="Gill Sans MT" w:hAnsi="Gill Sans MT" w:cs="Arial"/>
                <w:sz w:val="22"/>
                <w:szCs w:val="22"/>
              </w:rPr>
            </w:pPr>
            <w:r w:rsidRPr="006E1368">
              <w:rPr>
                <w:rFonts w:ascii="Gill Sans MT" w:hAnsi="Gill Sans MT" w:cstheme="minorHAnsi"/>
                <w:sz w:val="22"/>
                <w:szCs w:val="22"/>
                <w:lang w:val="en-US"/>
              </w:rPr>
              <w:t xml:space="preserve">Provide </w:t>
            </w:r>
            <w:r w:rsidRPr="006E1368">
              <w:rPr>
                <w:rFonts w:ascii="Gill Sans MT" w:eastAsiaTheme="minorHAnsi" w:hAnsi="Gill Sans MT" w:cstheme="minorHAnsi"/>
                <w:sz w:val="22"/>
                <w:szCs w:val="22"/>
                <w:lang w:val="en-US"/>
              </w:rPr>
              <w:t xml:space="preserve">direct </w:t>
            </w:r>
            <w:r w:rsidRPr="006E1368">
              <w:rPr>
                <w:rFonts w:ascii="Gill Sans MT" w:hAnsi="Gill Sans MT" w:cstheme="minorHAnsi"/>
                <w:sz w:val="22"/>
                <w:szCs w:val="22"/>
                <w:lang w:val="en-US"/>
              </w:rPr>
              <w:t>line management responsibilities for MEAL Officers from the projects listed as follows: SUNII, GPE/IECCDE and any other MEAL Officers appointed to projects in Western or otherwise assigned.</w:t>
            </w:r>
            <w:r w:rsidRPr="006E1368">
              <w:rPr>
                <w:rFonts w:ascii="Gill Sans MT" w:hAnsi="Gill Sans MT"/>
                <w:sz w:val="22"/>
                <w:szCs w:val="22"/>
                <w:lang w:val="en-US"/>
              </w:rPr>
              <w:t xml:space="preserve"> </w:t>
            </w:r>
            <w:r w:rsidRPr="006E1368">
              <w:rPr>
                <w:rFonts w:ascii="Gill Sans MT" w:hAnsi="Gill Sans MT" w:cstheme="minorHAnsi"/>
                <w:sz w:val="22"/>
                <w:szCs w:val="22"/>
                <w:lang w:val="en-US"/>
              </w:rPr>
              <w:t>This will include performance management (setting objectives, assessing performance, and providing coaching, mentoring, and training that aligns with SCI’s Global MEAL Capacity Building Strategic Work-plan);</w:t>
            </w:r>
          </w:p>
          <w:p w14:paraId="74D720F9" w14:textId="77777777" w:rsidR="00AE3828" w:rsidRPr="00AE3828" w:rsidRDefault="002634B1" w:rsidP="002634B1">
            <w:pPr>
              <w:pStyle w:val="ListParagraph"/>
              <w:numPr>
                <w:ilvl w:val="0"/>
                <w:numId w:val="15"/>
              </w:numPr>
              <w:tabs>
                <w:tab w:val="left" w:pos="1134"/>
              </w:tabs>
              <w:rPr>
                <w:rFonts w:ascii="Gill Sans MT" w:hAnsi="Gill Sans MT" w:cs="Arial"/>
                <w:sz w:val="22"/>
                <w:szCs w:val="22"/>
              </w:rPr>
            </w:pPr>
            <w:r w:rsidRPr="006E1368">
              <w:rPr>
                <w:rFonts w:ascii="Gill Sans MT" w:eastAsiaTheme="minorHAnsi" w:hAnsi="Gill Sans MT" w:cstheme="minorHAnsi"/>
                <w:sz w:val="22"/>
                <w:szCs w:val="22"/>
                <w:lang w:val="en-US"/>
              </w:rPr>
              <w:t>Will have dotted line management of MEAL focal points within projects where no MEAL Officer exists.</w:t>
            </w:r>
          </w:p>
          <w:p w14:paraId="083C7310" w14:textId="77777777" w:rsidR="00AE3828" w:rsidRPr="002F6C96" w:rsidRDefault="002634B1" w:rsidP="00AE3828">
            <w:pPr>
              <w:numPr>
                <w:ilvl w:val="0"/>
                <w:numId w:val="15"/>
              </w:numPr>
              <w:tabs>
                <w:tab w:val="left" w:pos="1134"/>
              </w:tabs>
              <w:rPr>
                <w:rFonts w:ascii="Gill Sans MT" w:hAnsi="Gill Sans MT" w:cs="Arial"/>
                <w:sz w:val="22"/>
                <w:szCs w:val="22"/>
              </w:rPr>
            </w:pPr>
            <w:r w:rsidRPr="00A36D1F">
              <w:rPr>
                <w:rFonts w:ascii="Gill Sans MT" w:hAnsi="Gill Sans MT" w:cs="Arial"/>
                <w:sz w:val="22"/>
                <w:szCs w:val="22"/>
              </w:rPr>
              <w:t xml:space="preserve"> </w:t>
            </w:r>
            <w:r w:rsidR="00AE3828">
              <w:rPr>
                <w:rFonts w:ascii="Gill Sans MT" w:hAnsi="Gill Sans MT" w:cs="Arial"/>
                <w:sz w:val="22"/>
                <w:szCs w:val="22"/>
              </w:rPr>
              <w:t>Undertake f</w:t>
            </w:r>
            <w:r w:rsidR="00AE3828" w:rsidRPr="002F6C96">
              <w:rPr>
                <w:rFonts w:ascii="Gill Sans MT" w:hAnsi="Gill Sans MT" w:cs="Arial"/>
                <w:sz w:val="22"/>
                <w:szCs w:val="22"/>
              </w:rPr>
              <w:t>requent field visits for backstopping of technical MEAL teams.</w:t>
            </w:r>
          </w:p>
          <w:p w14:paraId="099C4262" w14:textId="77777777" w:rsidR="002634B1" w:rsidRPr="00A36D1F" w:rsidRDefault="002634B1" w:rsidP="002634B1">
            <w:pPr>
              <w:pStyle w:val="ListParagraph"/>
              <w:numPr>
                <w:ilvl w:val="0"/>
                <w:numId w:val="15"/>
              </w:numPr>
              <w:tabs>
                <w:tab w:val="left" w:pos="1134"/>
              </w:tabs>
              <w:rPr>
                <w:rFonts w:ascii="Gill Sans MT" w:hAnsi="Gill Sans MT" w:cs="Arial"/>
                <w:sz w:val="22"/>
                <w:szCs w:val="22"/>
              </w:rPr>
            </w:pPr>
            <w:r w:rsidRPr="00A36D1F">
              <w:rPr>
                <w:rFonts w:ascii="Gill Sans MT" w:hAnsi="Gill Sans MT" w:cs="Arial"/>
                <w:sz w:val="22"/>
                <w:szCs w:val="22"/>
              </w:rPr>
              <w:lastRenderedPageBreak/>
              <w:t>Support MEAL Zambia team on administrative tasks for the MEAL teams.</w:t>
            </w:r>
          </w:p>
          <w:p w14:paraId="1282D0C1" w14:textId="626C1F4D" w:rsidR="00453393" w:rsidRDefault="00453393" w:rsidP="00453393">
            <w:pPr>
              <w:tabs>
                <w:tab w:val="left" w:pos="1134"/>
              </w:tabs>
              <w:rPr>
                <w:rFonts w:ascii="Gill Sans MT" w:hAnsi="Gill Sans MT" w:cs="Arial"/>
                <w:sz w:val="22"/>
                <w:szCs w:val="22"/>
              </w:rPr>
            </w:pPr>
          </w:p>
          <w:p w14:paraId="68F9C6BB" w14:textId="7710B18B" w:rsidR="00453393" w:rsidRPr="00453393" w:rsidRDefault="00453393" w:rsidP="00453393">
            <w:pPr>
              <w:tabs>
                <w:tab w:val="left" w:pos="1134"/>
              </w:tabs>
              <w:rPr>
                <w:rFonts w:ascii="Gill Sans MT" w:hAnsi="Gill Sans MT" w:cs="Arial"/>
                <w:sz w:val="22"/>
                <w:szCs w:val="22"/>
              </w:rPr>
            </w:pPr>
            <w:r w:rsidRPr="00E057FF">
              <w:rPr>
                <w:rFonts w:ascii="Gill Sans MT" w:hAnsi="Gill Sans MT" w:cs="Arial"/>
                <w:b/>
                <w:sz w:val="22"/>
                <w:szCs w:val="22"/>
              </w:rPr>
              <w:t>Accountability Mechanisms</w:t>
            </w:r>
            <w:r>
              <w:rPr>
                <w:rFonts w:ascii="Gill Sans MT" w:hAnsi="Gill Sans MT" w:cs="Arial"/>
                <w:b/>
                <w:sz w:val="22"/>
                <w:szCs w:val="22"/>
              </w:rPr>
              <w:t>:</w:t>
            </w:r>
          </w:p>
          <w:p w14:paraId="16484FF5" w14:textId="2C2B41AA" w:rsidR="002F6C96" w:rsidRPr="00A95994" w:rsidRDefault="002F6C96" w:rsidP="00A95994">
            <w:pPr>
              <w:pStyle w:val="ListParagraph"/>
              <w:numPr>
                <w:ilvl w:val="0"/>
                <w:numId w:val="15"/>
              </w:numPr>
              <w:tabs>
                <w:tab w:val="left" w:pos="1134"/>
              </w:tabs>
              <w:rPr>
                <w:rFonts w:ascii="Gill Sans MT" w:hAnsi="Gill Sans MT" w:cs="Arial"/>
                <w:sz w:val="22"/>
                <w:szCs w:val="22"/>
              </w:rPr>
            </w:pPr>
            <w:r w:rsidRPr="00A95994">
              <w:rPr>
                <w:rFonts w:ascii="Gill Sans MT" w:hAnsi="Gill Sans MT" w:cs="Arial"/>
                <w:sz w:val="22"/>
                <w:szCs w:val="22"/>
              </w:rPr>
              <w:t>Receive accoun</w:t>
            </w:r>
            <w:r w:rsidR="006E1368">
              <w:rPr>
                <w:rFonts w:ascii="Gill Sans MT" w:hAnsi="Gill Sans MT" w:cs="Arial"/>
                <w:sz w:val="22"/>
                <w:szCs w:val="22"/>
              </w:rPr>
              <w:t>tability data from field, analys</w:t>
            </w:r>
            <w:r w:rsidRPr="00A95994">
              <w:rPr>
                <w:rFonts w:ascii="Gill Sans MT" w:hAnsi="Gill Sans MT" w:cs="Arial"/>
                <w:sz w:val="22"/>
                <w:szCs w:val="22"/>
              </w:rPr>
              <w:t xml:space="preserve">e it and share it with </w:t>
            </w:r>
            <w:r w:rsidR="006E1368">
              <w:rPr>
                <w:rFonts w:ascii="Gill Sans MT" w:hAnsi="Gill Sans MT" w:cs="Arial"/>
                <w:sz w:val="22"/>
                <w:szCs w:val="22"/>
              </w:rPr>
              <w:t>MEAL Manager. Compile and analys</w:t>
            </w:r>
            <w:r w:rsidRPr="00A95994">
              <w:rPr>
                <w:rFonts w:ascii="Gill Sans MT" w:hAnsi="Gill Sans MT" w:cs="Arial"/>
                <w:sz w:val="22"/>
                <w:szCs w:val="22"/>
              </w:rPr>
              <w:t>e data on monthly basis and share it with program teams at various levels.</w:t>
            </w:r>
          </w:p>
          <w:p w14:paraId="2469238A" w14:textId="77777777" w:rsidR="002F6C96" w:rsidRPr="00A36D1F" w:rsidRDefault="002F6C96" w:rsidP="00A36D1F">
            <w:pPr>
              <w:pStyle w:val="ListParagraph"/>
              <w:numPr>
                <w:ilvl w:val="0"/>
                <w:numId w:val="15"/>
              </w:numPr>
              <w:tabs>
                <w:tab w:val="left" w:pos="1134"/>
              </w:tabs>
              <w:rPr>
                <w:rFonts w:ascii="Gill Sans MT" w:hAnsi="Gill Sans MT" w:cs="Arial"/>
                <w:sz w:val="22"/>
                <w:szCs w:val="22"/>
              </w:rPr>
            </w:pPr>
            <w:r w:rsidRPr="00A36D1F">
              <w:rPr>
                <w:rFonts w:ascii="Gill Sans MT" w:hAnsi="Gill Sans MT" w:cs="Arial"/>
                <w:sz w:val="22"/>
                <w:szCs w:val="22"/>
              </w:rPr>
              <w:t>Ensure that MEAL is infused in all of SCI development response interventions to provide effective support to program units;</w:t>
            </w:r>
          </w:p>
          <w:p w14:paraId="7A344B5B" w14:textId="77777777" w:rsidR="002F6C96" w:rsidRPr="00A36D1F" w:rsidRDefault="002F6C96" w:rsidP="00A36D1F">
            <w:pPr>
              <w:pStyle w:val="ListParagraph"/>
              <w:numPr>
                <w:ilvl w:val="0"/>
                <w:numId w:val="15"/>
              </w:numPr>
              <w:tabs>
                <w:tab w:val="left" w:pos="1134"/>
              </w:tabs>
              <w:rPr>
                <w:rFonts w:ascii="Gill Sans MT" w:hAnsi="Gill Sans MT" w:cs="Arial"/>
                <w:sz w:val="22"/>
                <w:szCs w:val="22"/>
              </w:rPr>
            </w:pPr>
            <w:r w:rsidRPr="00A36D1F">
              <w:rPr>
                <w:rFonts w:ascii="Gill Sans MT" w:hAnsi="Gill Sans MT" w:cs="Arial"/>
                <w:sz w:val="22"/>
                <w:szCs w:val="22"/>
              </w:rPr>
              <w:t>Carry out preliminary investigation of complaints of serious nature to facilitate management for informed decision making regarding constituting investigation committee;</w:t>
            </w:r>
          </w:p>
          <w:p w14:paraId="7427A1F8" w14:textId="77777777" w:rsidR="00DB5068" w:rsidRDefault="002634B1" w:rsidP="002634B1">
            <w:pPr>
              <w:pStyle w:val="ListParagraph"/>
              <w:numPr>
                <w:ilvl w:val="0"/>
                <w:numId w:val="15"/>
              </w:numPr>
              <w:tabs>
                <w:tab w:val="left" w:pos="1134"/>
              </w:tabs>
              <w:rPr>
                <w:rFonts w:ascii="Gill Sans MT" w:hAnsi="Gill Sans MT" w:cs="Arial"/>
                <w:sz w:val="22"/>
                <w:szCs w:val="22"/>
              </w:rPr>
            </w:pPr>
            <w:r w:rsidRPr="006E1368">
              <w:rPr>
                <w:rFonts w:ascii="Gill Sans MT" w:hAnsi="Gill Sans MT" w:cs="Arial"/>
                <w:sz w:val="22"/>
                <w:szCs w:val="22"/>
              </w:rPr>
              <w:t>Any other tasks assigned by the line manager.</w:t>
            </w:r>
          </w:p>
          <w:p w14:paraId="7621ACCA" w14:textId="789B2D59" w:rsidR="00AE3828" w:rsidRPr="00AE3828" w:rsidRDefault="00AE3828" w:rsidP="00AE3828">
            <w:pPr>
              <w:tabs>
                <w:tab w:val="left" w:pos="1134"/>
              </w:tabs>
              <w:rPr>
                <w:rFonts w:ascii="Gill Sans MT" w:hAnsi="Gill Sans MT" w:cs="Arial"/>
                <w:sz w:val="22"/>
                <w:szCs w:val="22"/>
              </w:rPr>
            </w:pPr>
          </w:p>
        </w:tc>
      </w:tr>
      <w:tr w:rsidR="00174203" w:rsidRPr="008F7DE9" w14:paraId="30E8239B" w14:textId="77777777" w:rsidTr="65B5EF22">
        <w:tc>
          <w:tcPr>
            <w:tcW w:w="9498" w:type="dxa"/>
            <w:gridSpan w:val="3"/>
          </w:tcPr>
          <w:p w14:paraId="57AD7BFE" w14:textId="77777777" w:rsidR="008264D8" w:rsidRPr="008F7DE9" w:rsidRDefault="008264D8" w:rsidP="008264D8">
            <w:pPr>
              <w:snapToGrid w:val="0"/>
              <w:ind w:left="-24"/>
              <w:rPr>
                <w:rFonts w:ascii="Gill Sans MT" w:hAnsi="Gill Sans MT" w:cs="Arial"/>
                <w:b/>
                <w:i/>
                <w:color w:val="808080"/>
                <w:sz w:val="22"/>
                <w:szCs w:val="22"/>
              </w:rPr>
            </w:pPr>
            <w:r w:rsidRPr="008F7DE9">
              <w:rPr>
                <w:rFonts w:ascii="Gill Sans MT" w:hAnsi="Gill Sans MT" w:cs="Arial"/>
                <w:b/>
                <w:sz w:val="22"/>
                <w:szCs w:val="22"/>
              </w:rPr>
              <w:lastRenderedPageBreak/>
              <w:t>BEHAVIOURS (Values in Practice</w:t>
            </w:r>
            <w:r w:rsidRPr="008F7DE9">
              <w:rPr>
                <w:rFonts w:ascii="Gill Sans MT" w:hAnsi="Gill Sans MT" w:cs="Arial"/>
                <w:sz w:val="22"/>
                <w:szCs w:val="22"/>
              </w:rPr>
              <w:t>)</w:t>
            </w:r>
          </w:p>
          <w:p w14:paraId="406308C1" w14:textId="77777777" w:rsidR="009F1493" w:rsidRDefault="009F1493" w:rsidP="009F1493">
            <w:pPr>
              <w:ind w:left="-24"/>
              <w:rPr>
                <w:rFonts w:ascii="Gill Sans MT" w:hAnsi="Gill Sans MT" w:cs="Arial"/>
                <w:b/>
                <w:sz w:val="22"/>
                <w:szCs w:val="22"/>
              </w:rPr>
            </w:pPr>
          </w:p>
          <w:p w14:paraId="703E8390" w14:textId="50E37096" w:rsidR="009F1493" w:rsidRPr="009F1493" w:rsidRDefault="009F1493" w:rsidP="009F1493">
            <w:pPr>
              <w:ind w:left="-24"/>
              <w:rPr>
                <w:rFonts w:ascii="Gill Sans MT" w:hAnsi="Gill Sans MT" w:cs="Arial"/>
                <w:b/>
                <w:sz w:val="22"/>
                <w:szCs w:val="22"/>
              </w:rPr>
            </w:pPr>
            <w:r w:rsidRPr="009F1493">
              <w:rPr>
                <w:rFonts w:ascii="Gill Sans MT" w:hAnsi="Gill Sans MT" w:cs="Arial"/>
                <w:b/>
                <w:sz w:val="22"/>
                <w:szCs w:val="22"/>
              </w:rPr>
              <w:t>Accountability:</w:t>
            </w:r>
          </w:p>
          <w:p w14:paraId="294A1843" w14:textId="2CCE902F" w:rsidR="009F1493" w:rsidRPr="009F1493" w:rsidRDefault="009F1493" w:rsidP="009F1493">
            <w:pPr>
              <w:pStyle w:val="ListParagraph"/>
              <w:numPr>
                <w:ilvl w:val="0"/>
                <w:numId w:val="18"/>
              </w:numPr>
              <w:rPr>
                <w:rFonts w:ascii="Gill Sans MT" w:hAnsi="Gill Sans MT" w:cs="Arial"/>
                <w:sz w:val="22"/>
                <w:szCs w:val="22"/>
              </w:rPr>
            </w:pPr>
            <w:r w:rsidRPr="009F1493">
              <w:rPr>
                <w:rFonts w:ascii="Gill Sans MT" w:hAnsi="Gill Sans MT" w:cs="Arial"/>
                <w:sz w:val="22"/>
                <w:szCs w:val="22"/>
              </w:rPr>
              <w:t xml:space="preserve">Holds </w:t>
            </w:r>
            <w:r w:rsidR="00A12C5A" w:rsidRPr="009F1493">
              <w:rPr>
                <w:rFonts w:ascii="Gill Sans MT" w:hAnsi="Gill Sans MT" w:cs="Arial"/>
                <w:sz w:val="22"/>
                <w:szCs w:val="22"/>
              </w:rPr>
              <w:t>self-accountable</w:t>
            </w:r>
            <w:r w:rsidRPr="009F1493">
              <w:rPr>
                <w:rFonts w:ascii="Gill Sans MT" w:hAnsi="Gill Sans MT" w:cs="Arial"/>
                <w:sz w:val="22"/>
                <w:szCs w:val="22"/>
              </w:rPr>
              <w:t xml:space="preserve"> for making decisions, managing resources efficiently, achieving and role modelling Save the Children values</w:t>
            </w:r>
          </w:p>
          <w:p w14:paraId="1A917A04" w14:textId="77777777" w:rsidR="009F1493" w:rsidRPr="009F1493" w:rsidRDefault="009F1493" w:rsidP="009F1493">
            <w:pPr>
              <w:pStyle w:val="ListParagraph"/>
              <w:numPr>
                <w:ilvl w:val="0"/>
                <w:numId w:val="18"/>
              </w:numPr>
              <w:rPr>
                <w:rFonts w:ascii="Gill Sans MT" w:hAnsi="Gill Sans MT" w:cs="Arial"/>
                <w:sz w:val="22"/>
                <w:szCs w:val="22"/>
              </w:rPr>
            </w:pPr>
            <w:r w:rsidRPr="009F1493">
              <w:rPr>
                <w:rFonts w:ascii="Gill Sans MT" w:hAnsi="Gill Sans MT"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5A029D5B" w14:textId="77777777" w:rsidR="009F1493" w:rsidRPr="009F1493" w:rsidRDefault="009F1493" w:rsidP="009F1493">
            <w:pPr>
              <w:ind w:left="-24"/>
              <w:rPr>
                <w:rFonts w:ascii="Gill Sans MT" w:hAnsi="Gill Sans MT" w:cs="Arial"/>
                <w:b/>
                <w:sz w:val="22"/>
                <w:szCs w:val="22"/>
              </w:rPr>
            </w:pPr>
            <w:r w:rsidRPr="009F1493">
              <w:rPr>
                <w:rFonts w:ascii="Gill Sans MT" w:hAnsi="Gill Sans MT" w:cs="Arial"/>
                <w:b/>
                <w:sz w:val="22"/>
                <w:szCs w:val="22"/>
              </w:rPr>
              <w:t>Ambition:</w:t>
            </w:r>
          </w:p>
          <w:p w14:paraId="315B84DA" w14:textId="77777777" w:rsidR="009F1493" w:rsidRPr="009F1493" w:rsidRDefault="009F1493" w:rsidP="009F1493">
            <w:pPr>
              <w:pStyle w:val="ListParagraph"/>
              <w:numPr>
                <w:ilvl w:val="0"/>
                <w:numId w:val="19"/>
              </w:numPr>
              <w:rPr>
                <w:rFonts w:ascii="Gill Sans MT" w:hAnsi="Gill Sans MT" w:cs="Arial"/>
                <w:sz w:val="22"/>
                <w:szCs w:val="22"/>
              </w:rPr>
            </w:pPr>
            <w:r w:rsidRPr="009F1493">
              <w:rPr>
                <w:rFonts w:ascii="Gill Sans MT" w:hAnsi="Gill Sans MT" w:cs="Arial"/>
                <w:sz w:val="22"/>
                <w:szCs w:val="22"/>
              </w:rPr>
              <w:t>Sets ambitious and challenging goals for themselves (and their team), takes responsibility for their own personal development and encourages others to do the same</w:t>
            </w:r>
          </w:p>
          <w:p w14:paraId="1F045C0A" w14:textId="77777777" w:rsidR="009F1493" w:rsidRPr="009F1493" w:rsidRDefault="009F1493" w:rsidP="009F1493">
            <w:pPr>
              <w:pStyle w:val="ListParagraph"/>
              <w:numPr>
                <w:ilvl w:val="0"/>
                <w:numId w:val="19"/>
              </w:numPr>
              <w:rPr>
                <w:rFonts w:ascii="Gill Sans MT" w:hAnsi="Gill Sans MT" w:cs="Arial"/>
                <w:sz w:val="22"/>
                <w:szCs w:val="22"/>
              </w:rPr>
            </w:pPr>
            <w:r w:rsidRPr="009F1493">
              <w:rPr>
                <w:rFonts w:ascii="Gill Sans MT" w:hAnsi="Gill Sans MT" w:cs="Arial"/>
                <w:sz w:val="22"/>
                <w:szCs w:val="22"/>
              </w:rPr>
              <w:t>Widely shares their personal vision for Save the Children, engages and motivates others</w:t>
            </w:r>
          </w:p>
          <w:p w14:paraId="054BB1FF" w14:textId="77777777" w:rsidR="009F1493" w:rsidRPr="009F1493" w:rsidRDefault="009F1493" w:rsidP="009F1493">
            <w:pPr>
              <w:pStyle w:val="ListParagraph"/>
              <w:numPr>
                <w:ilvl w:val="0"/>
                <w:numId w:val="19"/>
              </w:numPr>
              <w:rPr>
                <w:rFonts w:ascii="Gill Sans MT" w:hAnsi="Gill Sans MT" w:cs="Arial"/>
                <w:sz w:val="22"/>
                <w:szCs w:val="22"/>
              </w:rPr>
            </w:pPr>
            <w:r w:rsidRPr="009F1493">
              <w:rPr>
                <w:rFonts w:ascii="Gill Sans MT" w:hAnsi="Gill Sans MT" w:cs="Arial"/>
                <w:sz w:val="22"/>
                <w:szCs w:val="22"/>
              </w:rPr>
              <w:t>Future orientated, thinks strategically</w:t>
            </w:r>
          </w:p>
          <w:p w14:paraId="43F82641" w14:textId="77777777" w:rsidR="009F1493" w:rsidRPr="009F1493" w:rsidRDefault="009F1493" w:rsidP="009F1493">
            <w:pPr>
              <w:ind w:left="-24"/>
              <w:rPr>
                <w:rFonts w:ascii="Gill Sans MT" w:hAnsi="Gill Sans MT" w:cs="Arial"/>
                <w:b/>
                <w:sz w:val="22"/>
                <w:szCs w:val="22"/>
              </w:rPr>
            </w:pPr>
            <w:r w:rsidRPr="009F1493">
              <w:rPr>
                <w:rFonts w:ascii="Gill Sans MT" w:hAnsi="Gill Sans MT" w:cs="Arial"/>
                <w:b/>
                <w:sz w:val="22"/>
                <w:szCs w:val="22"/>
              </w:rPr>
              <w:t>Collaboration:</w:t>
            </w:r>
          </w:p>
          <w:p w14:paraId="21E0624F" w14:textId="77777777" w:rsidR="009F1493" w:rsidRPr="009F1493" w:rsidRDefault="009F1493" w:rsidP="009F1493">
            <w:pPr>
              <w:pStyle w:val="ListParagraph"/>
              <w:numPr>
                <w:ilvl w:val="0"/>
                <w:numId w:val="17"/>
              </w:numPr>
              <w:rPr>
                <w:rFonts w:ascii="Gill Sans MT" w:hAnsi="Gill Sans MT" w:cs="Arial"/>
                <w:sz w:val="22"/>
                <w:szCs w:val="22"/>
              </w:rPr>
            </w:pPr>
            <w:r w:rsidRPr="009F1493">
              <w:rPr>
                <w:rFonts w:ascii="Gill Sans MT" w:hAnsi="Gill Sans MT" w:cs="Arial"/>
                <w:sz w:val="22"/>
                <w:szCs w:val="22"/>
              </w:rPr>
              <w:t>Builds and maintains effective relationships with their team, colleagues, members, external partners and supporters</w:t>
            </w:r>
          </w:p>
          <w:p w14:paraId="38282A3F" w14:textId="77777777" w:rsidR="009F1493" w:rsidRPr="009F1493" w:rsidRDefault="009F1493" w:rsidP="009F1493">
            <w:pPr>
              <w:pStyle w:val="ListParagraph"/>
              <w:numPr>
                <w:ilvl w:val="0"/>
                <w:numId w:val="17"/>
              </w:numPr>
              <w:rPr>
                <w:rFonts w:ascii="Gill Sans MT" w:hAnsi="Gill Sans MT" w:cs="Arial"/>
                <w:sz w:val="22"/>
                <w:szCs w:val="22"/>
              </w:rPr>
            </w:pPr>
            <w:r w:rsidRPr="009F1493">
              <w:rPr>
                <w:rFonts w:ascii="Gill Sans MT" w:hAnsi="Gill Sans MT" w:cs="Arial"/>
                <w:sz w:val="22"/>
                <w:szCs w:val="22"/>
              </w:rPr>
              <w:lastRenderedPageBreak/>
              <w:t>Values diversity, sees it as a source of competitive strength</w:t>
            </w:r>
          </w:p>
          <w:p w14:paraId="77E9798A" w14:textId="77777777" w:rsidR="009F1493" w:rsidRPr="009F1493" w:rsidRDefault="009F1493" w:rsidP="009F1493">
            <w:pPr>
              <w:pStyle w:val="ListParagraph"/>
              <w:numPr>
                <w:ilvl w:val="0"/>
                <w:numId w:val="17"/>
              </w:numPr>
              <w:rPr>
                <w:rFonts w:ascii="Gill Sans MT" w:hAnsi="Gill Sans MT" w:cs="Arial"/>
                <w:sz w:val="22"/>
                <w:szCs w:val="22"/>
              </w:rPr>
            </w:pPr>
            <w:r w:rsidRPr="009F1493">
              <w:rPr>
                <w:rFonts w:ascii="Gill Sans MT" w:hAnsi="Gill Sans MT" w:cs="Arial"/>
                <w:sz w:val="22"/>
                <w:szCs w:val="22"/>
              </w:rPr>
              <w:t>Approachable, good listener, easy to talk to</w:t>
            </w:r>
          </w:p>
          <w:p w14:paraId="52E8AE59" w14:textId="77777777" w:rsidR="009F1493" w:rsidRPr="009F1493" w:rsidRDefault="009F1493" w:rsidP="009F1493">
            <w:pPr>
              <w:ind w:left="-24"/>
              <w:rPr>
                <w:rFonts w:ascii="Gill Sans MT" w:hAnsi="Gill Sans MT" w:cs="Arial"/>
                <w:b/>
                <w:sz w:val="22"/>
                <w:szCs w:val="22"/>
              </w:rPr>
            </w:pPr>
            <w:r w:rsidRPr="009F1493">
              <w:rPr>
                <w:rFonts w:ascii="Gill Sans MT" w:hAnsi="Gill Sans MT" w:cs="Arial"/>
                <w:b/>
                <w:sz w:val="22"/>
                <w:szCs w:val="22"/>
              </w:rPr>
              <w:t>Creativity:</w:t>
            </w:r>
          </w:p>
          <w:p w14:paraId="4375790E" w14:textId="77777777" w:rsidR="009F1493" w:rsidRPr="009F1493" w:rsidRDefault="009F1493" w:rsidP="009F1493">
            <w:pPr>
              <w:pStyle w:val="ListParagraph"/>
              <w:numPr>
                <w:ilvl w:val="0"/>
                <w:numId w:val="20"/>
              </w:numPr>
              <w:rPr>
                <w:rFonts w:ascii="Gill Sans MT" w:hAnsi="Gill Sans MT" w:cs="Arial"/>
                <w:sz w:val="22"/>
                <w:szCs w:val="22"/>
              </w:rPr>
            </w:pPr>
            <w:r w:rsidRPr="009F1493">
              <w:rPr>
                <w:rFonts w:ascii="Gill Sans MT" w:hAnsi="Gill Sans MT" w:cs="Arial"/>
                <w:sz w:val="22"/>
                <w:szCs w:val="22"/>
              </w:rPr>
              <w:t>Develops and encourages new and innovative solutions</w:t>
            </w:r>
          </w:p>
          <w:p w14:paraId="0CB1D712" w14:textId="77777777" w:rsidR="009F1493" w:rsidRPr="009F1493" w:rsidRDefault="009F1493" w:rsidP="009F1493">
            <w:pPr>
              <w:pStyle w:val="ListParagraph"/>
              <w:numPr>
                <w:ilvl w:val="0"/>
                <w:numId w:val="20"/>
              </w:numPr>
              <w:rPr>
                <w:rFonts w:ascii="Gill Sans MT" w:hAnsi="Gill Sans MT" w:cs="Arial"/>
                <w:sz w:val="22"/>
                <w:szCs w:val="22"/>
              </w:rPr>
            </w:pPr>
            <w:r w:rsidRPr="009F1493">
              <w:rPr>
                <w:rFonts w:ascii="Gill Sans MT" w:hAnsi="Gill Sans MT" w:cs="Arial"/>
                <w:sz w:val="22"/>
                <w:szCs w:val="22"/>
              </w:rPr>
              <w:t xml:space="preserve">Willing to take disciplined risks </w:t>
            </w:r>
          </w:p>
          <w:p w14:paraId="1D947DDF" w14:textId="77777777" w:rsidR="009F1493" w:rsidRPr="009F1493" w:rsidRDefault="009F1493" w:rsidP="009F1493">
            <w:pPr>
              <w:ind w:left="-24"/>
              <w:rPr>
                <w:rFonts w:ascii="Gill Sans MT" w:hAnsi="Gill Sans MT" w:cs="Arial"/>
                <w:b/>
                <w:sz w:val="22"/>
                <w:szCs w:val="22"/>
              </w:rPr>
            </w:pPr>
            <w:r w:rsidRPr="009F1493">
              <w:rPr>
                <w:rFonts w:ascii="Gill Sans MT" w:hAnsi="Gill Sans MT" w:cs="Arial"/>
                <w:b/>
                <w:sz w:val="22"/>
                <w:szCs w:val="22"/>
              </w:rPr>
              <w:t>Integrity:</w:t>
            </w:r>
          </w:p>
          <w:p w14:paraId="37D8B67B" w14:textId="64AD8D8E" w:rsidR="00F13EF1" w:rsidRPr="009F1493" w:rsidRDefault="009F1493" w:rsidP="009F1493">
            <w:pPr>
              <w:pStyle w:val="ListParagraph"/>
              <w:numPr>
                <w:ilvl w:val="0"/>
                <w:numId w:val="21"/>
              </w:numPr>
              <w:suppressAutoHyphens/>
              <w:rPr>
                <w:rFonts w:ascii="Gill Sans MT" w:hAnsi="Gill Sans MT" w:cs="Arial"/>
                <w:sz w:val="22"/>
                <w:szCs w:val="22"/>
              </w:rPr>
            </w:pPr>
            <w:r w:rsidRPr="009F1493">
              <w:rPr>
                <w:rFonts w:ascii="Gill Sans MT" w:hAnsi="Gill Sans MT" w:cs="Arial"/>
                <w:sz w:val="22"/>
                <w:szCs w:val="22"/>
              </w:rPr>
              <w:t>Honest, encourages openness and transparency</w:t>
            </w:r>
          </w:p>
          <w:p w14:paraId="1DD8E329" w14:textId="77777777" w:rsidR="009F1493" w:rsidRDefault="009F1493" w:rsidP="00F13EF1">
            <w:pPr>
              <w:suppressAutoHyphens/>
              <w:rPr>
                <w:rFonts w:ascii="Gill Sans MT" w:hAnsi="Gill Sans MT" w:cs="Arial"/>
                <w:sz w:val="22"/>
                <w:szCs w:val="22"/>
              </w:rPr>
            </w:pPr>
          </w:p>
          <w:p w14:paraId="3E3FCEAA" w14:textId="6E8C2715" w:rsidR="008264D8" w:rsidRPr="008F7DE9" w:rsidRDefault="00F13EF1" w:rsidP="008948FD">
            <w:pPr>
              <w:suppressAutoHyphens/>
              <w:rPr>
                <w:rFonts w:ascii="Gill Sans MT" w:hAnsi="Gill Sans MT" w:cs="Arial"/>
                <w:b/>
                <w:sz w:val="22"/>
                <w:szCs w:val="22"/>
              </w:rPr>
            </w:pPr>
            <w:r>
              <w:rPr>
                <w:rFonts w:ascii="Gill Sans MT" w:hAnsi="Gill Sans MT" w:cs="Arial"/>
                <w:sz w:val="22"/>
                <w:szCs w:val="22"/>
              </w:rPr>
              <w:t>The post holder must commit</w:t>
            </w:r>
            <w:r w:rsidRPr="00375CA7">
              <w:rPr>
                <w:rFonts w:ascii="Gill Sans MT" w:hAnsi="Gill Sans MT" w:cs="Arial"/>
                <w:sz w:val="22"/>
                <w:szCs w:val="22"/>
              </w:rPr>
              <w:t xml:space="preserve"> to work in an international agency that respects racial diversity and fights racism</w:t>
            </w:r>
            <w:r>
              <w:rPr>
                <w:rFonts w:ascii="Gill Sans MT" w:hAnsi="Gill Sans MT" w:cs="Arial"/>
                <w:sz w:val="22"/>
                <w:szCs w:val="22"/>
              </w:rPr>
              <w:t xml:space="preserve"> in all forms; and to model positive behaviours and respect to all colleagues, partners and communities. </w:t>
            </w:r>
          </w:p>
        </w:tc>
      </w:tr>
      <w:tr w:rsidR="002B21C3" w:rsidRPr="008F7DE9" w14:paraId="21DFEB23" w14:textId="77777777" w:rsidTr="65B5EF22">
        <w:tc>
          <w:tcPr>
            <w:tcW w:w="9498" w:type="dxa"/>
            <w:gridSpan w:val="3"/>
          </w:tcPr>
          <w:p w14:paraId="54AAAE99" w14:textId="77777777" w:rsidR="002B21C3" w:rsidRPr="009F1493" w:rsidRDefault="00ED102A">
            <w:pPr>
              <w:rPr>
                <w:rFonts w:ascii="Gill Sans MT" w:hAnsi="Gill Sans MT" w:cs="Arial"/>
                <w:b/>
                <w:i/>
                <w:color w:val="808080"/>
                <w:sz w:val="22"/>
                <w:szCs w:val="22"/>
              </w:rPr>
            </w:pPr>
            <w:r w:rsidRPr="009F1493">
              <w:rPr>
                <w:rFonts w:ascii="Gill Sans MT" w:hAnsi="Gill Sans MT" w:cs="Arial"/>
                <w:b/>
                <w:sz w:val="22"/>
                <w:szCs w:val="22"/>
              </w:rPr>
              <w:lastRenderedPageBreak/>
              <w:t xml:space="preserve">QUALIFICATIONS  </w:t>
            </w:r>
          </w:p>
          <w:p w14:paraId="6D6D3347" w14:textId="77777777" w:rsidR="009F1493" w:rsidRDefault="009F1493" w:rsidP="009F1493">
            <w:pPr>
              <w:numPr>
                <w:ilvl w:val="0"/>
                <w:numId w:val="9"/>
              </w:numPr>
              <w:rPr>
                <w:rFonts w:ascii="Gill Sans MT" w:hAnsi="Gill Sans MT" w:cs="Arial"/>
                <w:sz w:val="22"/>
                <w:szCs w:val="22"/>
              </w:rPr>
            </w:pPr>
            <w:r w:rsidRPr="009F1493">
              <w:rPr>
                <w:rFonts w:ascii="Gill Sans MT" w:hAnsi="Gill Sans MT" w:cs="Arial"/>
                <w:sz w:val="22"/>
                <w:szCs w:val="22"/>
              </w:rPr>
              <w:t>A minimum of Bachelor Degree in Public Health, Economics, Demography or Development Studies.</w:t>
            </w:r>
          </w:p>
          <w:p w14:paraId="3BF78617" w14:textId="50BFE97D" w:rsidR="00556B70" w:rsidRPr="009F1493" w:rsidRDefault="009F1493" w:rsidP="009F1493">
            <w:pPr>
              <w:rPr>
                <w:rFonts w:ascii="Gill Sans MT" w:hAnsi="Gill Sans MT" w:cs="Arial"/>
                <w:sz w:val="22"/>
                <w:szCs w:val="22"/>
              </w:rPr>
            </w:pPr>
            <w:r w:rsidRPr="009F1493">
              <w:rPr>
                <w:rFonts w:ascii="Gill Sans MT" w:hAnsi="Gill Sans MT" w:cs="Arial"/>
                <w:sz w:val="22"/>
                <w:szCs w:val="22"/>
              </w:rPr>
              <w:t xml:space="preserve"> </w:t>
            </w:r>
          </w:p>
        </w:tc>
      </w:tr>
      <w:tr w:rsidR="0056076E" w:rsidRPr="008F7DE9" w14:paraId="734F35D1" w14:textId="77777777" w:rsidTr="65B5EF22">
        <w:trPr>
          <w:trHeight w:val="844"/>
        </w:trPr>
        <w:tc>
          <w:tcPr>
            <w:tcW w:w="9498" w:type="dxa"/>
            <w:gridSpan w:val="3"/>
            <w:tcBorders>
              <w:bottom w:val="single" w:sz="8" w:space="0" w:color="000000" w:themeColor="text1"/>
            </w:tcBorders>
          </w:tcPr>
          <w:p w14:paraId="12EEFE44" w14:textId="77777777" w:rsidR="0056076E" w:rsidRPr="008F7DE9" w:rsidRDefault="0056076E" w:rsidP="0056076E">
            <w:pPr>
              <w:rPr>
                <w:rFonts w:ascii="Gill Sans MT" w:hAnsi="Gill Sans MT" w:cs="Arial"/>
                <w:b/>
                <w:sz w:val="22"/>
                <w:szCs w:val="22"/>
              </w:rPr>
            </w:pPr>
            <w:r w:rsidRPr="008F7DE9">
              <w:rPr>
                <w:rFonts w:ascii="Gill Sans MT" w:hAnsi="Gill Sans MT" w:cs="Arial"/>
                <w:b/>
                <w:sz w:val="22"/>
                <w:szCs w:val="22"/>
              </w:rPr>
              <w:t>EXPERIENCE AND SKILLS</w:t>
            </w:r>
          </w:p>
          <w:p w14:paraId="2D2B45E2" w14:textId="115526F4" w:rsidR="0056076E" w:rsidRDefault="0056076E" w:rsidP="00DC3B43">
            <w:pPr>
              <w:rPr>
                <w:rFonts w:ascii="Gill Sans MT" w:hAnsi="Gill Sans MT" w:cs="Arial"/>
                <w:b/>
                <w:sz w:val="22"/>
                <w:szCs w:val="22"/>
              </w:rPr>
            </w:pPr>
          </w:p>
          <w:p w14:paraId="0AC4115F" w14:textId="0671D7F1" w:rsidR="009F1493" w:rsidRDefault="009F1493" w:rsidP="00DC3B43">
            <w:pPr>
              <w:rPr>
                <w:rFonts w:ascii="Gill Sans MT" w:hAnsi="Gill Sans MT" w:cs="Arial"/>
                <w:b/>
                <w:sz w:val="22"/>
                <w:szCs w:val="22"/>
              </w:rPr>
            </w:pPr>
            <w:r>
              <w:rPr>
                <w:rFonts w:ascii="Gill Sans MT" w:hAnsi="Gill Sans MT" w:cs="Arial"/>
                <w:b/>
                <w:sz w:val="22"/>
                <w:szCs w:val="22"/>
              </w:rPr>
              <w:t>Essential</w:t>
            </w:r>
          </w:p>
          <w:p w14:paraId="61253D7D" w14:textId="7B644C2E" w:rsidR="009F1493" w:rsidRPr="00C02902" w:rsidRDefault="000733B8" w:rsidP="006C0C15">
            <w:pPr>
              <w:numPr>
                <w:ilvl w:val="0"/>
                <w:numId w:val="16"/>
              </w:numPr>
              <w:rPr>
                <w:rFonts w:ascii="Gill Sans MT" w:hAnsi="Gill Sans MT" w:cs="Arial"/>
                <w:sz w:val="22"/>
                <w:szCs w:val="22"/>
              </w:rPr>
            </w:pPr>
            <w:r w:rsidRPr="00C02902">
              <w:rPr>
                <w:rFonts w:ascii="Gill Sans MT" w:hAnsi="Gill Sans MT" w:cs="Gill Sans MT"/>
                <w:sz w:val="22"/>
                <w:szCs w:val="22"/>
              </w:rPr>
              <w:t xml:space="preserve">Minimum of </w:t>
            </w:r>
            <w:r w:rsidR="00C02902" w:rsidRPr="00C02902">
              <w:rPr>
                <w:rFonts w:ascii="Gill Sans MT" w:hAnsi="Gill Sans MT" w:cs="Gill Sans MT"/>
                <w:sz w:val="22"/>
                <w:szCs w:val="22"/>
              </w:rPr>
              <w:t>3</w:t>
            </w:r>
            <w:r w:rsidRPr="00C02902">
              <w:rPr>
                <w:rFonts w:ascii="Gill Sans MT" w:hAnsi="Gill Sans MT" w:cs="Gill Sans MT"/>
                <w:sz w:val="22"/>
                <w:szCs w:val="22"/>
              </w:rPr>
              <w:t xml:space="preserve"> years of programming experience within the aid sector, preferably linked to one of Save the Children’s priority technical sectors (Child Poverty, Child Protection, Child Rights Governance, Education, Health &amp; Nutrition)</w:t>
            </w:r>
            <w:r w:rsidR="00C02902" w:rsidRPr="00C02902">
              <w:rPr>
                <w:rFonts w:ascii="Gill Sans MT" w:hAnsi="Gill Sans MT" w:cs="Gill Sans MT"/>
                <w:sz w:val="22"/>
                <w:szCs w:val="22"/>
              </w:rPr>
              <w:t xml:space="preserve"> </w:t>
            </w:r>
            <w:r w:rsidRPr="00C02902">
              <w:rPr>
                <w:rFonts w:ascii="Gill Sans MT" w:hAnsi="Gill Sans MT" w:cs="Gill Sans MT"/>
                <w:sz w:val="22"/>
                <w:szCs w:val="22"/>
              </w:rPr>
              <w:t xml:space="preserve">and with the majority of that time focused on </w:t>
            </w:r>
            <w:r w:rsidR="009F1493" w:rsidRPr="00C02902">
              <w:rPr>
                <w:rFonts w:ascii="Gill Sans MT" w:hAnsi="Gill Sans MT" w:cs="Arial"/>
                <w:sz w:val="22"/>
                <w:szCs w:val="22"/>
              </w:rPr>
              <w:t xml:space="preserve">project design, </w:t>
            </w:r>
            <w:r w:rsidR="00C02902">
              <w:rPr>
                <w:rFonts w:ascii="Gill Sans MT" w:hAnsi="Gill Sans MT" w:cs="Arial"/>
                <w:sz w:val="22"/>
                <w:szCs w:val="22"/>
              </w:rPr>
              <w:t>m</w:t>
            </w:r>
            <w:r w:rsidR="009F1493" w:rsidRPr="00C02902">
              <w:rPr>
                <w:rFonts w:ascii="Gill Sans MT" w:hAnsi="Gill Sans MT" w:cs="Arial"/>
                <w:sz w:val="22"/>
                <w:szCs w:val="22"/>
              </w:rPr>
              <w:t>onitoring</w:t>
            </w:r>
            <w:r w:rsidRPr="00C02902">
              <w:rPr>
                <w:rFonts w:ascii="Gill Sans MT" w:hAnsi="Gill Sans MT" w:cs="Arial"/>
                <w:sz w:val="22"/>
                <w:szCs w:val="22"/>
              </w:rPr>
              <w:t xml:space="preserve">, </w:t>
            </w:r>
            <w:r w:rsidR="009F1493" w:rsidRPr="00C02902">
              <w:rPr>
                <w:rFonts w:ascii="Gill Sans MT" w:hAnsi="Gill Sans MT" w:cs="Arial"/>
                <w:sz w:val="22"/>
                <w:szCs w:val="22"/>
              </w:rPr>
              <w:t>evaluation</w:t>
            </w:r>
            <w:r w:rsidRPr="00C02902">
              <w:rPr>
                <w:rFonts w:ascii="Gill Sans MT" w:hAnsi="Gill Sans MT" w:cs="Arial"/>
                <w:sz w:val="22"/>
                <w:szCs w:val="22"/>
              </w:rPr>
              <w:t xml:space="preserve"> </w:t>
            </w:r>
            <w:r w:rsidR="00C02902">
              <w:rPr>
                <w:rFonts w:ascii="Gill Sans MT" w:hAnsi="Gill Sans MT" w:cs="Arial"/>
                <w:sz w:val="22"/>
                <w:szCs w:val="22"/>
              </w:rPr>
              <w:t>a</w:t>
            </w:r>
            <w:r w:rsidRPr="00C02902">
              <w:rPr>
                <w:rFonts w:ascii="Gill Sans MT" w:hAnsi="Gill Sans MT" w:cs="Arial"/>
                <w:sz w:val="22"/>
                <w:szCs w:val="22"/>
              </w:rPr>
              <w:t xml:space="preserve">ccountability and </w:t>
            </w:r>
            <w:r w:rsidR="00C02902">
              <w:rPr>
                <w:rFonts w:ascii="Gill Sans MT" w:hAnsi="Gill Sans MT" w:cs="Arial"/>
                <w:sz w:val="22"/>
                <w:szCs w:val="22"/>
              </w:rPr>
              <w:t>l</w:t>
            </w:r>
            <w:r w:rsidRPr="00C02902">
              <w:rPr>
                <w:rFonts w:ascii="Gill Sans MT" w:hAnsi="Gill Sans MT" w:cs="Arial"/>
                <w:sz w:val="22"/>
                <w:szCs w:val="22"/>
              </w:rPr>
              <w:t xml:space="preserve">earning </w:t>
            </w:r>
            <w:r w:rsidR="009F1493" w:rsidRPr="00C02902">
              <w:rPr>
                <w:rFonts w:ascii="Gill Sans MT" w:hAnsi="Gill Sans MT" w:cs="Arial"/>
                <w:sz w:val="22"/>
                <w:szCs w:val="22"/>
              </w:rPr>
              <w:t>work.</w:t>
            </w:r>
          </w:p>
          <w:p w14:paraId="2F3933BB" w14:textId="77777777" w:rsidR="006C0C15" w:rsidRDefault="006C0C15" w:rsidP="006C0C15">
            <w:pPr>
              <w:numPr>
                <w:ilvl w:val="0"/>
                <w:numId w:val="16"/>
              </w:numPr>
              <w:rPr>
                <w:rFonts w:ascii="Gill Sans MT" w:hAnsi="Gill Sans MT" w:cs="Arial"/>
                <w:sz w:val="22"/>
                <w:szCs w:val="22"/>
              </w:rPr>
            </w:pPr>
            <w:r>
              <w:rPr>
                <w:rFonts w:ascii="Gill Sans MT" w:hAnsi="Gill Sans MT" w:cs="Arial"/>
                <w:sz w:val="22"/>
                <w:szCs w:val="22"/>
              </w:rPr>
              <w:t>Experience and knowledge of monitoring systems, including robust and responsible data collection and use.</w:t>
            </w:r>
          </w:p>
          <w:p w14:paraId="1045EF03" w14:textId="0371A74B" w:rsidR="006C0C15" w:rsidRDefault="006C0C15" w:rsidP="006C0C15">
            <w:pPr>
              <w:numPr>
                <w:ilvl w:val="0"/>
                <w:numId w:val="16"/>
              </w:numPr>
              <w:rPr>
                <w:rFonts w:ascii="Gill Sans MT" w:hAnsi="Gill Sans MT" w:cs="Arial"/>
                <w:sz w:val="22"/>
                <w:szCs w:val="22"/>
              </w:rPr>
            </w:pPr>
            <w:r>
              <w:rPr>
                <w:rFonts w:ascii="Gill Sans MT" w:hAnsi="Gill Sans MT" w:cs="Arial"/>
                <w:sz w:val="22"/>
                <w:szCs w:val="22"/>
              </w:rPr>
              <w:t xml:space="preserve"> Ability to prepare and facilitate capacity building MEAL trainings and workshops across projects and programmes (including remotely). Direct experience working with communities in participatory activities.</w:t>
            </w:r>
          </w:p>
          <w:p w14:paraId="6FF18363" w14:textId="6F9183C2" w:rsidR="00010907" w:rsidRPr="006B62ED" w:rsidRDefault="00010907" w:rsidP="00010907">
            <w:pPr>
              <w:numPr>
                <w:ilvl w:val="0"/>
                <w:numId w:val="16"/>
              </w:numPr>
              <w:rPr>
                <w:rFonts w:ascii="Gill Sans MT" w:hAnsi="Gill Sans MT" w:cs="Arial"/>
                <w:sz w:val="22"/>
                <w:szCs w:val="22"/>
              </w:rPr>
            </w:pPr>
            <w:r>
              <w:rPr>
                <w:rFonts w:ascii="Gill Sans MT" w:hAnsi="Gill Sans MT" w:cs="Arial"/>
                <w:sz w:val="22"/>
                <w:szCs w:val="22"/>
              </w:rPr>
              <w:lastRenderedPageBreak/>
              <w:t xml:space="preserve">Proven experience managing MEAL staff and dedication to developing staff capacity through training, supervising, coaching and mentoring. </w:t>
            </w:r>
          </w:p>
          <w:p w14:paraId="7D25CF84" w14:textId="781E8506" w:rsidR="00010907" w:rsidRPr="009F5A7A" w:rsidRDefault="00010907" w:rsidP="00010907">
            <w:pPr>
              <w:numPr>
                <w:ilvl w:val="0"/>
                <w:numId w:val="16"/>
              </w:numPr>
              <w:rPr>
                <w:rFonts w:ascii="Gill Sans MT" w:hAnsi="Gill Sans MT" w:cs="Arial"/>
                <w:b/>
                <w:sz w:val="22"/>
                <w:szCs w:val="22"/>
              </w:rPr>
            </w:pPr>
            <w:r>
              <w:rPr>
                <w:rFonts w:ascii="Gill Sans MT" w:hAnsi="Gill Sans MT" w:cs="Arial"/>
                <w:sz w:val="22"/>
                <w:szCs w:val="22"/>
                <w:lang w:val="en-US"/>
              </w:rPr>
              <w:t>Proficiency in relevant data collection and analysis software e.g. SPSS, STRATA etc.</w:t>
            </w:r>
          </w:p>
          <w:p w14:paraId="6DC2659C" w14:textId="77777777" w:rsidR="009F1493" w:rsidRPr="009F1493" w:rsidRDefault="009F1493" w:rsidP="006C0C15">
            <w:pPr>
              <w:numPr>
                <w:ilvl w:val="0"/>
                <w:numId w:val="16"/>
              </w:numPr>
              <w:rPr>
                <w:rFonts w:ascii="Gill Sans MT" w:hAnsi="Gill Sans MT" w:cs="Arial"/>
                <w:sz w:val="22"/>
                <w:szCs w:val="22"/>
              </w:rPr>
            </w:pPr>
            <w:r w:rsidRPr="009F1493">
              <w:rPr>
                <w:rFonts w:ascii="Gill Sans MT" w:hAnsi="Gill Sans MT" w:cs="Arial"/>
                <w:sz w:val="22"/>
                <w:szCs w:val="22"/>
              </w:rPr>
              <w:t>Willing to work in isolated rural areas with basic living conditions, in politically sensitive and occasionally volatile environments.</w:t>
            </w:r>
          </w:p>
          <w:p w14:paraId="55C0F567" w14:textId="77777777" w:rsidR="009F1493" w:rsidRPr="009F1493" w:rsidRDefault="009F1493" w:rsidP="006C0C15">
            <w:pPr>
              <w:numPr>
                <w:ilvl w:val="0"/>
                <w:numId w:val="16"/>
              </w:numPr>
              <w:rPr>
                <w:rFonts w:ascii="Gill Sans MT" w:hAnsi="Gill Sans MT" w:cs="Arial"/>
                <w:sz w:val="22"/>
                <w:szCs w:val="22"/>
              </w:rPr>
            </w:pPr>
            <w:r w:rsidRPr="009F1493">
              <w:rPr>
                <w:rFonts w:ascii="Gill Sans MT" w:hAnsi="Gill Sans MT" w:cs="Arial"/>
                <w:sz w:val="22"/>
                <w:szCs w:val="22"/>
              </w:rPr>
              <w:t>Good numeric skills and strong analytical skills.</w:t>
            </w:r>
          </w:p>
          <w:p w14:paraId="66934143" w14:textId="77777777" w:rsidR="009F1493" w:rsidRPr="009F1493" w:rsidRDefault="009F1493" w:rsidP="006C0C15">
            <w:pPr>
              <w:numPr>
                <w:ilvl w:val="0"/>
                <w:numId w:val="16"/>
              </w:numPr>
              <w:rPr>
                <w:rFonts w:ascii="Gill Sans MT" w:hAnsi="Gill Sans MT" w:cs="Arial"/>
                <w:sz w:val="22"/>
                <w:szCs w:val="22"/>
              </w:rPr>
            </w:pPr>
            <w:r w:rsidRPr="009F1493">
              <w:rPr>
                <w:rFonts w:ascii="Gill Sans MT" w:hAnsi="Gill Sans MT" w:cs="Arial"/>
                <w:sz w:val="22"/>
                <w:szCs w:val="22"/>
              </w:rPr>
              <w:t>Should be computer literate.</w:t>
            </w:r>
          </w:p>
          <w:p w14:paraId="3A3BA72B" w14:textId="77777777" w:rsidR="009F1493" w:rsidRPr="009F1493" w:rsidRDefault="009F1493" w:rsidP="006C0C15">
            <w:pPr>
              <w:numPr>
                <w:ilvl w:val="0"/>
                <w:numId w:val="16"/>
              </w:numPr>
              <w:rPr>
                <w:rFonts w:ascii="Gill Sans MT" w:hAnsi="Gill Sans MT" w:cs="Arial"/>
                <w:sz w:val="22"/>
                <w:szCs w:val="22"/>
              </w:rPr>
            </w:pPr>
            <w:r w:rsidRPr="009F1493">
              <w:rPr>
                <w:rFonts w:ascii="Gill Sans MT" w:hAnsi="Gill Sans MT" w:cs="Arial"/>
                <w:sz w:val="22"/>
                <w:szCs w:val="22"/>
              </w:rPr>
              <w:t>Excellent verbal and writing skills.</w:t>
            </w:r>
          </w:p>
          <w:p w14:paraId="0D7B2B7E" w14:textId="77777777" w:rsidR="00E6061F" w:rsidRDefault="00E6061F" w:rsidP="00C0547C">
            <w:pPr>
              <w:rPr>
                <w:rFonts w:ascii="Gill Sans MT" w:hAnsi="Gill Sans MT" w:cs="Arial"/>
                <w:b/>
                <w:sz w:val="22"/>
                <w:szCs w:val="22"/>
              </w:rPr>
            </w:pPr>
          </w:p>
          <w:p w14:paraId="49404B54" w14:textId="77777777" w:rsidR="008F0923" w:rsidRDefault="008F0923" w:rsidP="00D33E73">
            <w:pPr>
              <w:rPr>
                <w:rFonts w:ascii="Gill Sans MT" w:hAnsi="Gill Sans MT" w:cs="Arial"/>
                <w:b/>
                <w:sz w:val="22"/>
                <w:szCs w:val="22"/>
              </w:rPr>
            </w:pPr>
            <w:r>
              <w:rPr>
                <w:rFonts w:ascii="Gill Sans MT" w:hAnsi="Gill Sans MT" w:cs="Arial"/>
                <w:b/>
                <w:sz w:val="22"/>
                <w:szCs w:val="22"/>
              </w:rPr>
              <w:t>Desirable</w:t>
            </w:r>
          </w:p>
          <w:p w14:paraId="4296A517" w14:textId="77777777" w:rsidR="008F0923" w:rsidRDefault="008F0923" w:rsidP="006C0C15">
            <w:pPr>
              <w:numPr>
                <w:ilvl w:val="0"/>
                <w:numId w:val="16"/>
              </w:numPr>
              <w:rPr>
                <w:rFonts w:ascii="Gill Sans MT" w:hAnsi="Gill Sans MT" w:cs="Arial"/>
                <w:sz w:val="22"/>
                <w:szCs w:val="22"/>
              </w:rPr>
            </w:pPr>
            <w:r>
              <w:rPr>
                <w:rFonts w:ascii="Gill Sans MT" w:hAnsi="Gill Sans MT" w:cs="Arial"/>
                <w:sz w:val="22"/>
                <w:szCs w:val="22"/>
              </w:rPr>
              <w:t>Experience or knowledge of working and living in relevant region/context</w:t>
            </w:r>
          </w:p>
          <w:p w14:paraId="28483973" w14:textId="77777777" w:rsidR="008F0923" w:rsidRDefault="008F0923" w:rsidP="006C0C15">
            <w:pPr>
              <w:numPr>
                <w:ilvl w:val="0"/>
                <w:numId w:val="16"/>
              </w:numPr>
              <w:rPr>
                <w:rFonts w:ascii="Gill Sans MT" w:hAnsi="Gill Sans MT" w:cs="Arial"/>
                <w:sz w:val="22"/>
                <w:szCs w:val="22"/>
              </w:rPr>
            </w:pPr>
            <w:r>
              <w:rPr>
                <w:rFonts w:ascii="Gill Sans MT" w:hAnsi="Gill Sans MT" w:cs="Arial"/>
                <w:sz w:val="22"/>
                <w:szCs w:val="22"/>
              </w:rPr>
              <w:t>Experience of p</w:t>
            </w:r>
            <w:r w:rsidRPr="0005297A">
              <w:rPr>
                <w:rFonts w:ascii="Gill Sans MT" w:hAnsi="Gill Sans MT" w:cs="Arial"/>
                <w:sz w:val="22"/>
                <w:szCs w:val="22"/>
              </w:rPr>
              <w:t>romot</w:t>
            </w:r>
            <w:r>
              <w:rPr>
                <w:rFonts w:ascii="Gill Sans MT" w:hAnsi="Gill Sans MT" w:cs="Arial"/>
                <w:sz w:val="22"/>
                <w:szCs w:val="22"/>
              </w:rPr>
              <w:t xml:space="preserve">ing </w:t>
            </w:r>
            <w:r w:rsidRPr="0005297A">
              <w:rPr>
                <w:rFonts w:ascii="Gill Sans MT" w:hAnsi="Gill Sans MT" w:cs="Arial"/>
                <w:sz w:val="22"/>
                <w:szCs w:val="22"/>
              </w:rPr>
              <w:t xml:space="preserve">quality and impact </w:t>
            </w:r>
            <w:r>
              <w:rPr>
                <w:rFonts w:ascii="Gill Sans MT" w:hAnsi="Gill Sans MT" w:cs="Arial"/>
                <w:sz w:val="22"/>
                <w:szCs w:val="22"/>
              </w:rPr>
              <w:t>through at least one</w:t>
            </w:r>
            <w:r w:rsidRPr="0005297A">
              <w:rPr>
                <w:rFonts w:ascii="Gill Sans MT" w:hAnsi="Gill Sans MT" w:cs="Arial"/>
                <w:sz w:val="22"/>
                <w:szCs w:val="22"/>
              </w:rPr>
              <w:t xml:space="preserve"> cross-cutting </w:t>
            </w:r>
            <w:r>
              <w:rPr>
                <w:rFonts w:ascii="Gill Sans MT" w:hAnsi="Gill Sans MT" w:cs="Arial"/>
                <w:sz w:val="22"/>
                <w:szCs w:val="22"/>
              </w:rPr>
              <w:t xml:space="preserve">area: </w:t>
            </w:r>
            <w:r w:rsidRPr="0005297A">
              <w:rPr>
                <w:rFonts w:ascii="Gill Sans MT" w:hAnsi="Gill Sans MT" w:cs="Arial"/>
                <w:sz w:val="22"/>
                <w:szCs w:val="22"/>
              </w:rPr>
              <w:t>gender equality and inclusion, a</w:t>
            </w:r>
            <w:r>
              <w:rPr>
                <w:rFonts w:ascii="Gill Sans MT" w:hAnsi="Gill Sans MT" w:cs="Arial"/>
                <w:sz w:val="22"/>
                <w:szCs w:val="22"/>
              </w:rPr>
              <w:t xml:space="preserve">daptive and safer programming; child rights; disability; migration and displacement. </w:t>
            </w:r>
          </w:p>
          <w:p w14:paraId="5A6BC41B" w14:textId="2CE73E01" w:rsidR="008F0923" w:rsidRPr="00010907" w:rsidRDefault="008F0923" w:rsidP="00DC3B43">
            <w:pPr>
              <w:numPr>
                <w:ilvl w:val="0"/>
                <w:numId w:val="16"/>
              </w:numPr>
              <w:rPr>
                <w:rFonts w:ascii="Gill Sans MT" w:hAnsi="Gill Sans MT" w:cs="Arial"/>
                <w:sz w:val="22"/>
                <w:szCs w:val="22"/>
              </w:rPr>
            </w:pPr>
            <w:r>
              <w:rPr>
                <w:rFonts w:ascii="Gill Sans MT" w:hAnsi="Gill Sans MT" w:cs="Arial"/>
                <w:sz w:val="22"/>
                <w:szCs w:val="22"/>
              </w:rPr>
              <w:t>Experience and knowledge of Save the Children’s structure, mandate and child focus.</w:t>
            </w:r>
          </w:p>
        </w:tc>
      </w:tr>
      <w:tr w:rsidR="00A871A6" w:rsidRPr="008F7DE9" w14:paraId="26AFF7D3" w14:textId="77777777" w:rsidTr="65B5EF22">
        <w:trPr>
          <w:trHeight w:val="425"/>
        </w:trPr>
        <w:tc>
          <w:tcPr>
            <w:tcW w:w="9498" w:type="dxa"/>
            <w:gridSpan w:val="3"/>
          </w:tcPr>
          <w:p w14:paraId="0A5BB4CC" w14:textId="3453D93E" w:rsidR="00E80212" w:rsidRDefault="00E80212" w:rsidP="00A871A6">
            <w:pPr>
              <w:rPr>
                <w:rFonts w:ascii="Gill Sans MT" w:hAnsi="Gill Sans MT" w:cs="Arial"/>
                <w:b/>
                <w:iCs/>
                <w:color w:val="000000" w:themeColor="text1"/>
                <w:sz w:val="22"/>
                <w:szCs w:val="22"/>
              </w:rPr>
            </w:pPr>
            <w:r>
              <w:rPr>
                <w:rFonts w:ascii="Gill Sans MT" w:hAnsi="Gill Sans MT" w:cs="Arial"/>
                <w:b/>
                <w:iCs/>
                <w:color w:val="000000" w:themeColor="text1"/>
                <w:sz w:val="22"/>
                <w:szCs w:val="22"/>
              </w:rPr>
              <w:lastRenderedPageBreak/>
              <w:t xml:space="preserve">KEY COMPETENCIES </w:t>
            </w:r>
          </w:p>
          <w:p w14:paraId="7B899126" w14:textId="137F0125" w:rsidR="00A871A6" w:rsidRPr="008F7DE9" w:rsidRDefault="00A871A6" w:rsidP="00A871A6">
            <w:pPr>
              <w:rPr>
                <w:rFonts w:ascii="Gill Sans MT" w:hAnsi="Gill Sans MT" w:cs="Arial"/>
                <w:b/>
                <w:iCs/>
                <w:color w:val="000000" w:themeColor="text1"/>
                <w:sz w:val="22"/>
                <w:szCs w:val="22"/>
              </w:rPr>
            </w:pPr>
            <w:r w:rsidRPr="008F7DE9">
              <w:rPr>
                <w:rFonts w:ascii="Gill Sans MT" w:hAnsi="Gill Sans MT" w:cs="Arial"/>
                <w:b/>
                <w:iCs/>
                <w:color w:val="000000" w:themeColor="text1"/>
                <w:sz w:val="22"/>
                <w:szCs w:val="22"/>
              </w:rPr>
              <w:t>Technical competencies:</w:t>
            </w:r>
          </w:p>
          <w:p w14:paraId="1C4E7AA2" w14:textId="1220339E" w:rsidR="00A871A6" w:rsidRPr="00786129" w:rsidRDefault="00FE40AD" w:rsidP="00593893">
            <w:pPr>
              <w:pStyle w:val="ListParagraph"/>
              <w:numPr>
                <w:ilvl w:val="0"/>
                <w:numId w:val="11"/>
              </w:numPr>
              <w:rPr>
                <w:rFonts w:ascii="Gill Sans MT" w:hAnsi="Gill Sans MT" w:cs="Arial"/>
                <w:bCs/>
                <w:sz w:val="22"/>
                <w:szCs w:val="22"/>
              </w:rPr>
            </w:pPr>
            <w:r w:rsidRPr="00786129">
              <w:rPr>
                <w:rFonts w:ascii="Gill Sans MT" w:hAnsi="Gill Sans MT" w:cs="Arial"/>
                <w:bCs/>
                <w:sz w:val="22"/>
                <w:szCs w:val="22"/>
              </w:rPr>
              <w:t>Ensures linkages across portfolio ensuring quality and coherence of MEAL systems and evidence gathering</w:t>
            </w:r>
          </w:p>
          <w:p w14:paraId="302DDD01" w14:textId="661A665F" w:rsidR="00FE40AD" w:rsidRPr="00786129" w:rsidRDefault="00FE40AD" w:rsidP="00593893">
            <w:pPr>
              <w:pStyle w:val="ListParagraph"/>
              <w:numPr>
                <w:ilvl w:val="0"/>
                <w:numId w:val="11"/>
              </w:numPr>
              <w:rPr>
                <w:rFonts w:ascii="Gill Sans MT" w:hAnsi="Gill Sans MT" w:cs="Arial"/>
                <w:bCs/>
                <w:sz w:val="22"/>
                <w:szCs w:val="22"/>
              </w:rPr>
            </w:pPr>
            <w:r w:rsidRPr="00786129">
              <w:rPr>
                <w:rFonts w:ascii="Gill Sans MT" w:hAnsi="Gill Sans MT" w:cs="Arial"/>
                <w:bCs/>
                <w:sz w:val="22"/>
                <w:szCs w:val="22"/>
              </w:rPr>
              <w:t>Manages resources and capacities to develop and maintain quality MEAL systems</w:t>
            </w:r>
          </w:p>
          <w:p w14:paraId="1DD62EFE" w14:textId="12A67C1D" w:rsidR="00FE40AD" w:rsidRPr="00786129" w:rsidRDefault="00FE40AD" w:rsidP="00593893">
            <w:pPr>
              <w:pStyle w:val="ListParagraph"/>
              <w:numPr>
                <w:ilvl w:val="0"/>
                <w:numId w:val="11"/>
              </w:numPr>
              <w:rPr>
                <w:rFonts w:ascii="Gill Sans MT" w:hAnsi="Gill Sans MT" w:cs="Arial"/>
                <w:bCs/>
                <w:sz w:val="22"/>
                <w:szCs w:val="22"/>
              </w:rPr>
            </w:pPr>
            <w:r w:rsidRPr="00786129">
              <w:rPr>
                <w:rFonts w:ascii="Gill Sans MT" w:hAnsi="Gill Sans MT" w:cs="Arial"/>
                <w:bCs/>
                <w:sz w:val="22"/>
                <w:szCs w:val="22"/>
              </w:rPr>
              <w:t>Facilitates strategic alignment of data to global priorities</w:t>
            </w:r>
          </w:p>
          <w:p w14:paraId="17F431A4" w14:textId="77777777" w:rsidR="00FE40AD" w:rsidRPr="00786129" w:rsidRDefault="00FE40AD" w:rsidP="00D33E73">
            <w:pPr>
              <w:pStyle w:val="ListParagraph"/>
              <w:rPr>
                <w:rFonts w:ascii="Gill Sans MT" w:hAnsi="Gill Sans MT" w:cs="Arial"/>
                <w:bCs/>
                <w:color w:val="808080"/>
                <w:sz w:val="22"/>
                <w:szCs w:val="22"/>
              </w:rPr>
            </w:pPr>
          </w:p>
          <w:p w14:paraId="3CE887F7" w14:textId="1D771FBE" w:rsidR="00A871A6" w:rsidRPr="00786129" w:rsidRDefault="008F7DE9" w:rsidP="008F7DE9">
            <w:pPr>
              <w:pStyle w:val="Default"/>
              <w:rPr>
                <w:b/>
                <w:sz w:val="22"/>
                <w:szCs w:val="22"/>
              </w:rPr>
            </w:pPr>
            <w:r w:rsidRPr="00786129">
              <w:rPr>
                <w:b/>
                <w:sz w:val="22"/>
                <w:szCs w:val="22"/>
              </w:rPr>
              <w:t>Generic Competencies</w:t>
            </w:r>
          </w:p>
          <w:p w14:paraId="3FB4F5E8" w14:textId="77777777" w:rsidR="00A871A6" w:rsidRPr="00786129" w:rsidRDefault="00A871A6" w:rsidP="00A871A6">
            <w:pPr>
              <w:pStyle w:val="Default"/>
              <w:ind w:left="720"/>
              <w:rPr>
                <w:b/>
                <w:sz w:val="22"/>
                <w:szCs w:val="22"/>
              </w:rPr>
            </w:pPr>
          </w:p>
          <w:p w14:paraId="6AAF9274" w14:textId="5872A83E" w:rsidR="00A11D04" w:rsidRPr="00786129" w:rsidRDefault="00A11D04" w:rsidP="00593893">
            <w:pPr>
              <w:pStyle w:val="ListParagraph"/>
              <w:numPr>
                <w:ilvl w:val="0"/>
                <w:numId w:val="10"/>
              </w:numPr>
              <w:tabs>
                <w:tab w:val="left" w:pos="2977"/>
              </w:tabs>
              <w:rPr>
                <w:rFonts w:ascii="Gill Sans MT" w:hAnsi="Gill Sans MT" w:cs="Arial"/>
                <w:bCs/>
                <w:sz w:val="22"/>
                <w:szCs w:val="22"/>
              </w:rPr>
            </w:pPr>
            <w:r w:rsidRPr="00786129">
              <w:rPr>
                <w:rFonts w:ascii="Gill Sans MT" w:hAnsi="Gill Sans MT" w:cs="Arial"/>
                <w:bCs/>
                <w:sz w:val="22"/>
                <w:szCs w:val="22"/>
              </w:rPr>
              <w:t>Child Rights: Promotes an enabling environment for participation, and accountability to children</w:t>
            </w:r>
          </w:p>
          <w:p w14:paraId="6877F914" w14:textId="24910668" w:rsidR="00A11D04" w:rsidRPr="00786129" w:rsidRDefault="00A11D04" w:rsidP="00593893">
            <w:pPr>
              <w:pStyle w:val="ListParagraph"/>
              <w:numPr>
                <w:ilvl w:val="0"/>
                <w:numId w:val="10"/>
              </w:numPr>
              <w:tabs>
                <w:tab w:val="left" w:pos="2977"/>
              </w:tabs>
              <w:rPr>
                <w:rFonts w:ascii="Gill Sans MT" w:hAnsi="Gill Sans MT" w:cs="Arial"/>
                <w:bCs/>
                <w:sz w:val="22"/>
                <w:szCs w:val="22"/>
              </w:rPr>
            </w:pPr>
            <w:r w:rsidRPr="00786129">
              <w:rPr>
                <w:rFonts w:ascii="Gill Sans MT" w:hAnsi="Gill Sans MT" w:cs="Arial"/>
                <w:bCs/>
                <w:sz w:val="22"/>
                <w:szCs w:val="22"/>
              </w:rPr>
              <w:t>Be the Innovator: Promotes innovation to find new and better approaches to driving progress for children</w:t>
            </w:r>
          </w:p>
          <w:p w14:paraId="2FBB351E" w14:textId="77777777" w:rsidR="00E80212" w:rsidRPr="00786129" w:rsidRDefault="00A11D04" w:rsidP="00593893">
            <w:pPr>
              <w:pStyle w:val="ListParagraph"/>
              <w:numPr>
                <w:ilvl w:val="0"/>
                <w:numId w:val="10"/>
              </w:numPr>
              <w:tabs>
                <w:tab w:val="left" w:pos="2977"/>
              </w:tabs>
              <w:rPr>
                <w:rFonts w:ascii="Gill Sans MT" w:hAnsi="Gill Sans MT" w:cs="Arial"/>
                <w:bCs/>
                <w:sz w:val="22"/>
                <w:szCs w:val="22"/>
              </w:rPr>
            </w:pPr>
            <w:r w:rsidRPr="00786129">
              <w:rPr>
                <w:rFonts w:ascii="Gill Sans MT" w:hAnsi="Gill Sans MT" w:cs="Arial"/>
                <w:bCs/>
                <w:sz w:val="22"/>
                <w:szCs w:val="22"/>
              </w:rPr>
              <w:lastRenderedPageBreak/>
              <w:t>Deliver Results at Scale: Promotes a clear focus on impact in project and programme design, management and oversight</w:t>
            </w:r>
          </w:p>
          <w:p w14:paraId="1D24C540" w14:textId="3CCD6C29" w:rsidR="00E41370" w:rsidRPr="00E41370" w:rsidRDefault="00E41370" w:rsidP="00E41370">
            <w:pPr>
              <w:tabs>
                <w:tab w:val="left" w:pos="2977"/>
              </w:tabs>
              <w:rPr>
                <w:rFonts w:ascii="Gill Sans MT" w:hAnsi="Gill Sans MT" w:cs="Arial"/>
                <w:bCs/>
                <w:i/>
                <w:sz w:val="22"/>
                <w:szCs w:val="22"/>
              </w:rPr>
            </w:pPr>
          </w:p>
        </w:tc>
      </w:tr>
      <w:tr w:rsidR="0056076E" w:rsidRPr="008F7DE9" w14:paraId="225D5246" w14:textId="77777777" w:rsidTr="65B5EF22">
        <w:trPr>
          <w:trHeight w:val="425"/>
        </w:trPr>
        <w:tc>
          <w:tcPr>
            <w:tcW w:w="9498" w:type="dxa"/>
            <w:gridSpan w:val="3"/>
          </w:tcPr>
          <w:p w14:paraId="47C32FBF" w14:textId="77777777" w:rsidR="0056076E" w:rsidRPr="008F7DE9" w:rsidRDefault="0056076E" w:rsidP="0056076E">
            <w:pPr>
              <w:rPr>
                <w:rFonts w:ascii="Gill Sans MT" w:hAnsi="Gill Sans MT" w:cs="Arial"/>
                <w:b/>
                <w:sz w:val="22"/>
                <w:szCs w:val="22"/>
              </w:rPr>
            </w:pPr>
            <w:r w:rsidRPr="008F7DE9">
              <w:rPr>
                <w:rFonts w:ascii="Gill Sans MT" w:hAnsi="Gill Sans MT" w:cs="Arial"/>
                <w:b/>
                <w:sz w:val="22"/>
                <w:szCs w:val="22"/>
              </w:rPr>
              <w:lastRenderedPageBreak/>
              <w:t>Additional job responsibilities</w:t>
            </w:r>
          </w:p>
          <w:p w14:paraId="260B80EA" w14:textId="77777777" w:rsidR="0056076E" w:rsidRPr="008F7DE9" w:rsidRDefault="0056076E" w:rsidP="0056076E">
            <w:pPr>
              <w:tabs>
                <w:tab w:val="left" w:pos="1134"/>
              </w:tabs>
              <w:rPr>
                <w:rFonts w:ascii="Gill Sans MT" w:hAnsi="Gill Sans MT" w:cs="Arial"/>
                <w:sz w:val="22"/>
                <w:szCs w:val="22"/>
              </w:rPr>
            </w:pPr>
            <w:r w:rsidRPr="008F7DE9">
              <w:rPr>
                <w:rFonts w:ascii="Gill Sans MT" w:hAnsi="Gill Sans MT" w:cs="Arial"/>
                <w:sz w:val="22"/>
                <w:szCs w:val="22"/>
              </w:rPr>
              <w:t>The duties and responsibilities as set out above are not exhaustive and the role holder may be required to carry out additional duties within reasonableness of their level of skills and experience.</w:t>
            </w:r>
          </w:p>
        </w:tc>
      </w:tr>
      <w:tr w:rsidR="0056076E" w:rsidRPr="008F7DE9" w14:paraId="008E1769" w14:textId="77777777" w:rsidTr="65B5EF22">
        <w:tc>
          <w:tcPr>
            <w:tcW w:w="9498" w:type="dxa"/>
            <w:gridSpan w:val="3"/>
            <w:tcBorders>
              <w:top w:val="single" w:sz="8" w:space="0" w:color="000000" w:themeColor="text1"/>
            </w:tcBorders>
          </w:tcPr>
          <w:p w14:paraId="712A02EC" w14:textId="77777777" w:rsidR="0056076E" w:rsidRPr="008F7DE9" w:rsidRDefault="0056076E" w:rsidP="0056076E">
            <w:pPr>
              <w:rPr>
                <w:rFonts w:ascii="Gill Sans MT" w:hAnsi="Gill Sans MT" w:cs="Arial"/>
                <w:b/>
                <w:sz w:val="22"/>
                <w:szCs w:val="22"/>
              </w:rPr>
            </w:pPr>
            <w:r w:rsidRPr="008F7DE9">
              <w:rPr>
                <w:rFonts w:ascii="Gill Sans MT" w:hAnsi="Gill Sans MT" w:cs="Arial"/>
                <w:b/>
                <w:sz w:val="22"/>
                <w:szCs w:val="22"/>
              </w:rPr>
              <w:t xml:space="preserve">Equal Opportunities </w:t>
            </w:r>
          </w:p>
          <w:p w14:paraId="73BEFA1D" w14:textId="77777777" w:rsidR="0056076E" w:rsidRPr="008F7DE9" w:rsidRDefault="0056076E" w:rsidP="0056076E">
            <w:pPr>
              <w:rPr>
                <w:rFonts w:ascii="Gill Sans MT" w:hAnsi="Gill Sans MT" w:cs="Arial"/>
                <w:sz w:val="22"/>
                <w:szCs w:val="22"/>
              </w:rPr>
            </w:pPr>
            <w:r w:rsidRPr="008F7DE9">
              <w:rPr>
                <w:rFonts w:ascii="Gill Sans MT" w:hAnsi="Gill Sans MT" w:cs="Arial"/>
                <w:sz w:val="22"/>
                <w:szCs w:val="22"/>
              </w:rPr>
              <w:t>The role holder is required to carry out the duties in accordance with the SCI Equal Opportunities and Diversity policies and procedures.</w:t>
            </w:r>
          </w:p>
        </w:tc>
      </w:tr>
      <w:tr w:rsidR="0056076E" w:rsidRPr="008F7DE9" w14:paraId="1B7C5A56" w14:textId="77777777" w:rsidTr="65B5EF22">
        <w:tc>
          <w:tcPr>
            <w:tcW w:w="9498" w:type="dxa"/>
            <w:gridSpan w:val="3"/>
          </w:tcPr>
          <w:p w14:paraId="6624C7C5" w14:textId="77777777" w:rsidR="0056076E" w:rsidRPr="008F7DE9" w:rsidRDefault="0056076E" w:rsidP="0056076E">
            <w:pPr>
              <w:rPr>
                <w:rFonts w:ascii="Gill Sans MT" w:hAnsi="Gill Sans MT"/>
                <w:b/>
                <w:color w:val="000000"/>
                <w:sz w:val="22"/>
                <w:szCs w:val="22"/>
              </w:rPr>
            </w:pPr>
            <w:r w:rsidRPr="008F7DE9">
              <w:rPr>
                <w:rFonts w:ascii="Gill Sans MT" w:hAnsi="Gill Sans MT"/>
                <w:b/>
                <w:color w:val="000000"/>
                <w:sz w:val="22"/>
                <w:szCs w:val="22"/>
              </w:rPr>
              <w:t>Child Safeguarding:</w:t>
            </w:r>
          </w:p>
          <w:p w14:paraId="2C10CC5A" w14:textId="77777777" w:rsidR="0056076E" w:rsidRPr="008F7DE9" w:rsidRDefault="0056076E" w:rsidP="0056076E">
            <w:pPr>
              <w:rPr>
                <w:rFonts w:ascii="Gill Sans MT" w:hAnsi="Gill Sans MT"/>
                <w:sz w:val="22"/>
                <w:szCs w:val="22"/>
              </w:rPr>
            </w:pPr>
            <w:r w:rsidRPr="008F7DE9">
              <w:rPr>
                <w:rFonts w:ascii="Gill Sans MT" w:hAnsi="Gill Sans MT"/>
                <w:color w:val="000000"/>
                <w:sz w:val="22"/>
                <w:szCs w:val="22"/>
              </w:rPr>
              <w:t>We need to keep children safe so our selection process, which includes rigorous background checks, reflects our commitment to the protection of children from abuse</w:t>
            </w:r>
            <w:r w:rsidRPr="008F7DE9">
              <w:rPr>
                <w:rFonts w:ascii="Gill Sans MT" w:hAnsi="Gill Sans MT"/>
                <w:sz w:val="22"/>
                <w:szCs w:val="22"/>
              </w:rPr>
              <w:t>.</w:t>
            </w:r>
          </w:p>
        </w:tc>
      </w:tr>
      <w:tr w:rsidR="0056076E" w:rsidRPr="008F7DE9" w14:paraId="42B84EC8" w14:textId="77777777" w:rsidTr="65B5EF22">
        <w:tc>
          <w:tcPr>
            <w:tcW w:w="9498" w:type="dxa"/>
            <w:gridSpan w:val="3"/>
          </w:tcPr>
          <w:p w14:paraId="0CA24D38" w14:textId="77777777" w:rsidR="0056076E" w:rsidRPr="008F7DE9" w:rsidRDefault="0056076E" w:rsidP="0056076E">
            <w:pPr>
              <w:rPr>
                <w:rFonts w:ascii="Gill Sans MT" w:hAnsi="Gill Sans MT"/>
                <w:b/>
                <w:sz w:val="22"/>
                <w:szCs w:val="22"/>
              </w:rPr>
            </w:pPr>
            <w:r w:rsidRPr="008F7DE9">
              <w:rPr>
                <w:rFonts w:ascii="Gill Sans MT" w:hAnsi="Gill Sans MT"/>
                <w:b/>
                <w:sz w:val="22"/>
                <w:szCs w:val="22"/>
              </w:rPr>
              <w:t>Safeguarding our Staff:</w:t>
            </w:r>
          </w:p>
          <w:p w14:paraId="497904C1" w14:textId="77777777" w:rsidR="0056076E" w:rsidRPr="008F7DE9" w:rsidRDefault="0056076E" w:rsidP="0056076E">
            <w:pPr>
              <w:rPr>
                <w:rFonts w:ascii="Gill Sans MT" w:hAnsi="Gill Sans MT"/>
                <w:sz w:val="22"/>
                <w:szCs w:val="22"/>
              </w:rPr>
            </w:pPr>
            <w:r w:rsidRPr="008F7DE9">
              <w:rPr>
                <w:rFonts w:ascii="Gill Sans MT" w:hAnsi="Gill Sans MT"/>
                <w:sz w:val="22"/>
                <w:szCs w:val="22"/>
              </w:rPr>
              <w:t>The post holder is required to carry out the duties in accordance with the SCI anti-harassment policy</w:t>
            </w:r>
          </w:p>
        </w:tc>
      </w:tr>
      <w:tr w:rsidR="0056076E" w:rsidRPr="008F7DE9" w14:paraId="5A0815BC" w14:textId="77777777" w:rsidTr="65B5EF22">
        <w:tc>
          <w:tcPr>
            <w:tcW w:w="9498" w:type="dxa"/>
            <w:gridSpan w:val="3"/>
          </w:tcPr>
          <w:p w14:paraId="33B3335C" w14:textId="77777777" w:rsidR="0056076E" w:rsidRPr="008F7DE9" w:rsidRDefault="0056076E" w:rsidP="0056076E">
            <w:pPr>
              <w:rPr>
                <w:rFonts w:ascii="Gill Sans MT" w:hAnsi="Gill Sans MT" w:cs="Arial"/>
                <w:b/>
                <w:sz w:val="22"/>
                <w:szCs w:val="22"/>
              </w:rPr>
            </w:pPr>
            <w:r w:rsidRPr="008F7DE9">
              <w:rPr>
                <w:rFonts w:ascii="Gill Sans MT" w:hAnsi="Gill Sans MT" w:cs="Arial"/>
                <w:b/>
                <w:sz w:val="22"/>
                <w:szCs w:val="22"/>
              </w:rPr>
              <w:t>Health and Safety</w:t>
            </w:r>
          </w:p>
          <w:p w14:paraId="7CC62F0E" w14:textId="77777777" w:rsidR="0056076E" w:rsidRPr="008F7DE9" w:rsidRDefault="0056076E" w:rsidP="0056076E">
            <w:pPr>
              <w:rPr>
                <w:rFonts w:ascii="Gill Sans MT" w:hAnsi="Gill Sans MT" w:cs="Arial"/>
                <w:sz w:val="22"/>
                <w:szCs w:val="22"/>
              </w:rPr>
            </w:pPr>
            <w:r w:rsidRPr="008F7DE9">
              <w:rPr>
                <w:rFonts w:ascii="Gill Sans MT" w:hAnsi="Gill Sans MT" w:cs="Arial"/>
                <w:sz w:val="22"/>
                <w:szCs w:val="22"/>
              </w:rPr>
              <w:t>The role holder is required to carry out the duties in accordance with SCI Health and Safety policies and procedures.</w:t>
            </w:r>
          </w:p>
        </w:tc>
      </w:tr>
      <w:tr w:rsidR="0056076E" w:rsidRPr="008F7DE9" w14:paraId="6FC06FCB" w14:textId="77777777" w:rsidTr="65B5EF22">
        <w:trPr>
          <w:trHeight w:val="425"/>
        </w:trPr>
        <w:tc>
          <w:tcPr>
            <w:tcW w:w="4678" w:type="dxa"/>
            <w:gridSpan w:val="2"/>
            <w:tcBorders>
              <w:bottom w:val="single" w:sz="4" w:space="0" w:color="auto"/>
            </w:tcBorders>
          </w:tcPr>
          <w:p w14:paraId="0336ABA3" w14:textId="7C694075" w:rsidR="0056076E" w:rsidRPr="008F7DE9" w:rsidRDefault="0056076E" w:rsidP="008948FD">
            <w:pPr>
              <w:tabs>
                <w:tab w:val="left" w:pos="1134"/>
              </w:tabs>
              <w:rPr>
                <w:rFonts w:ascii="Gill Sans MT" w:hAnsi="Gill Sans MT" w:cs="Arial"/>
                <w:b/>
                <w:sz w:val="22"/>
                <w:szCs w:val="22"/>
              </w:rPr>
            </w:pPr>
            <w:r w:rsidRPr="008F7DE9">
              <w:rPr>
                <w:rFonts w:ascii="Gill Sans MT" w:hAnsi="Gill Sans MT" w:cs="Arial"/>
                <w:b/>
                <w:sz w:val="22"/>
                <w:szCs w:val="22"/>
              </w:rPr>
              <w:t>JD written by:</w:t>
            </w:r>
            <w:r w:rsidR="00D361CA">
              <w:rPr>
                <w:rFonts w:ascii="Gill Sans MT" w:hAnsi="Gill Sans MT" w:cs="Arial"/>
                <w:b/>
                <w:sz w:val="22"/>
                <w:szCs w:val="22"/>
              </w:rPr>
              <w:t xml:space="preserve"> </w:t>
            </w:r>
            <w:r w:rsidR="008948FD">
              <w:rPr>
                <w:rFonts w:ascii="Gill Sans MT" w:hAnsi="Gill Sans MT" w:cs="Arial"/>
                <w:b/>
                <w:sz w:val="22"/>
                <w:szCs w:val="22"/>
              </w:rPr>
              <w:t>MEAL Manager</w:t>
            </w:r>
          </w:p>
        </w:tc>
        <w:tc>
          <w:tcPr>
            <w:tcW w:w="4820" w:type="dxa"/>
            <w:tcBorders>
              <w:bottom w:val="single" w:sz="4" w:space="0" w:color="auto"/>
            </w:tcBorders>
          </w:tcPr>
          <w:p w14:paraId="636333A0" w14:textId="11ECDF38" w:rsidR="0056076E" w:rsidRPr="008F7DE9" w:rsidRDefault="0056076E" w:rsidP="008948FD">
            <w:pPr>
              <w:tabs>
                <w:tab w:val="left" w:pos="984"/>
              </w:tabs>
              <w:rPr>
                <w:rFonts w:ascii="Gill Sans MT" w:hAnsi="Gill Sans MT" w:cs="Arial"/>
                <w:b/>
                <w:sz w:val="22"/>
                <w:szCs w:val="22"/>
              </w:rPr>
            </w:pPr>
            <w:r w:rsidRPr="008F7DE9">
              <w:rPr>
                <w:rFonts w:ascii="Gill Sans MT" w:hAnsi="Gill Sans MT" w:cs="Arial"/>
                <w:b/>
                <w:sz w:val="22"/>
                <w:szCs w:val="22"/>
              </w:rPr>
              <w:t>Date:</w:t>
            </w:r>
            <w:r w:rsidR="00D361CA">
              <w:rPr>
                <w:rFonts w:ascii="Gill Sans MT" w:hAnsi="Gill Sans MT" w:cs="Arial"/>
                <w:b/>
                <w:sz w:val="22"/>
                <w:szCs w:val="22"/>
              </w:rPr>
              <w:t xml:space="preserve"> </w:t>
            </w:r>
            <w:r w:rsidR="008948FD">
              <w:rPr>
                <w:rFonts w:ascii="Gill Sans MT" w:hAnsi="Gill Sans MT" w:cs="Arial"/>
                <w:b/>
                <w:sz w:val="22"/>
                <w:szCs w:val="22"/>
              </w:rPr>
              <w:t xml:space="preserve">September </w:t>
            </w:r>
            <w:r w:rsidR="00D361CA">
              <w:rPr>
                <w:rFonts w:ascii="Gill Sans MT" w:hAnsi="Gill Sans MT" w:cs="Arial"/>
                <w:b/>
                <w:sz w:val="22"/>
                <w:szCs w:val="22"/>
              </w:rPr>
              <w:t>2021</w:t>
            </w:r>
          </w:p>
        </w:tc>
      </w:tr>
      <w:tr w:rsidR="0056076E" w:rsidRPr="008F7DE9" w14:paraId="2CE7EF19" w14:textId="77777777" w:rsidTr="65B5EF22">
        <w:trPr>
          <w:trHeight w:val="425"/>
        </w:trPr>
        <w:tc>
          <w:tcPr>
            <w:tcW w:w="4678" w:type="dxa"/>
            <w:gridSpan w:val="2"/>
            <w:tcBorders>
              <w:bottom w:val="single" w:sz="4" w:space="0" w:color="auto"/>
            </w:tcBorders>
          </w:tcPr>
          <w:p w14:paraId="448DBA74" w14:textId="77777777" w:rsidR="0056076E" w:rsidRPr="008F7DE9" w:rsidRDefault="0056076E" w:rsidP="0056076E">
            <w:pPr>
              <w:tabs>
                <w:tab w:val="left" w:pos="1134"/>
              </w:tabs>
              <w:rPr>
                <w:rFonts w:ascii="Gill Sans MT" w:hAnsi="Gill Sans MT" w:cs="Arial"/>
                <w:sz w:val="22"/>
                <w:szCs w:val="22"/>
              </w:rPr>
            </w:pPr>
            <w:r w:rsidRPr="008F7DE9">
              <w:rPr>
                <w:rFonts w:ascii="Gill Sans MT" w:hAnsi="Gill Sans MT" w:cs="Arial"/>
                <w:b/>
                <w:sz w:val="22"/>
                <w:szCs w:val="22"/>
              </w:rPr>
              <w:t>JD agreed by:</w:t>
            </w:r>
          </w:p>
        </w:tc>
        <w:tc>
          <w:tcPr>
            <w:tcW w:w="4820" w:type="dxa"/>
          </w:tcPr>
          <w:p w14:paraId="0C36C9CA" w14:textId="77777777" w:rsidR="0056076E" w:rsidRPr="008F7DE9" w:rsidRDefault="0056076E" w:rsidP="0056076E">
            <w:pPr>
              <w:tabs>
                <w:tab w:val="left" w:pos="984"/>
              </w:tabs>
              <w:rPr>
                <w:rFonts w:ascii="Gill Sans MT" w:hAnsi="Gill Sans MT" w:cs="Arial"/>
                <w:b/>
                <w:sz w:val="22"/>
                <w:szCs w:val="22"/>
              </w:rPr>
            </w:pPr>
            <w:r w:rsidRPr="008F7DE9">
              <w:rPr>
                <w:rFonts w:ascii="Gill Sans MT" w:hAnsi="Gill Sans MT" w:cs="Arial"/>
                <w:b/>
                <w:sz w:val="22"/>
                <w:szCs w:val="22"/>
              </w:rPr>
              <w:t>Date:</w:t>
            </w:r>
          </w:p>
        </w:tc>
      </w:tr>
      <w:tr w:rsidR="0056076E" w:rsidRPr="008F7DE9" w14:paraId="77A358F3" w14:textId="77777777" w:rsidTr="65B5EF22">
        <w:trPr>
          <w:trHeight w:val="425"/>
        </w:trPr>
        <w:tc>
          <w:tcPr>
            <w:tcW w:w="4678" w:type="dxa"/>
            <w:gridSpan w:val="2"/>
          </w:tcPr>
          <w:p w14:paraId="58CC6C12" w14:textId="77777777" w:rsidR="0056076E" w:rsidRPr="008F7DE9" w:rsidRDefault="0056076E" w:rsidP="0056076E">
            <w:pPr>
              <w:tabs>
                <w:tab w:val="left" w:pos="1134"/>
              </w:tabs>
              <w:rPr>
                <w:rFonts w:ascii="Gill Sans MT" w:hAnsi="Gill Sans MT" w:cs="Arial"/>
                <w:b/>
                <w:sz w:val="22"/>
                <w:szCs w:val="22"/>
              </w:rPr>
            </w:pPr>
            <w:r w:rsidRPr="008F7DE9">
              <w:rPr>
                <w:rFonts w:ascii="Gill Sans MT" w:hAnsi="Gill Sans MT" w:cs="Arial"/>
                <w:b/>
                <w:sz w:val="22"/>
                <w:szCs w:val="22"/>
              </w:rPr>
              <w:t>Updated By:</w:t>
            </w:r>
          </w:p>
        </w:tc>
        <w:tc>
          <w:tcPr>
            <w:tcW w:w="4820" w:type="dxa"/>
            <w:tcBorders>
              <w:bottom w:val="single" w:sz="4" w:space="0" w:color="auto"/>
            </w:tcBorders>
          </w:tcPr>
          <w:p w14:paraId="355ACE26" w14:textId="77777777" w:rsidR="0056076E" w:rsidRPr="008F7DE9" w:rsidRDefault="0056076E" w:rsidP="0056076E">
            <w:pPr>
              <w:tabs>
                <w:tab w:val="left" w:pos="984"/>
              </w:tabs>
              <w:rPr>
                <w:rFonts w:ascii="Gill Sans MT" w:hAnsi="Gill Sans MT" w:cs="Arial"/>
                <w:b/>
                <w:sz w:val="22"/>
                <w:szCs w:val="22"/>
              </w:rPr>
            </w:pPr>
            <w:r w:rsidRPr="008F7DE9">
              <w:rPr>
                <w:rFonts w:ascii="Gill Sans MT" w:hAnsi="Gill Sans MT" w:cs="Arial"/>
                <w:b/>
                <w:sz w:val="22"/>
                <w:szCs w:val="22"/>
              </w:rPr>
              <w:t>Date:</w:t>
            </w:r>
          </w:p>
        </w:tc>
      </w:tr>
      <w:tr w:rsidR="0056076E" w:rsidRPr="008F7DE9" w14:paraId="0917740C" w14:textId="77777777" w:rsidTr="65B5EF22">
        <w:trPr>
          <w:trHeight w:val="425"/>
        </w:trPr>
        <w:tc>
          <w:tcPr>
            <w:tcW w:w="4678" w:type="dxa"/>
            <w:gridSpan w:val="2"/>
            <w:tcBorders>
              <w:bottom w:val="single" w:sz="4" w:space="0" w:color="auto"/>
            </w:tcBorders>
          </w:tcPr>
          <w:p w14:paraId="5098579D" w14:textId="77777777" w:rsidR="0056076E" w:rsidRPr="008F7DE9" w:rsidRDefault="0056076E" w:rsidP="0056076E">
            <w:pPr>
              <w:tabs>
                <w:tab w:val="left" w:pos="1134"/>
              </w:tabs>
              <w:rPr>
                <w:rFonts w:ascii="Gill Sans MT" w:hAnsi="Gill Sans MT" w:cs="Arial"/>
                <w:b/>
                <w:sz w:val="22"/>
                <w:szCs w:val="22"/>
              </w:rPr>
            </w:pPr>
            <w:r w:rsidRPr="008F7DE9">
              <w:rPr>
                <w:rFonts w:ascii="Gill Sans MT" w:hAnsi="Gill Sans MT" w:cs="Arial"/>
                <w:b/>
                <w:sz w:val="22"/>
                <w:szCs w:val="22"/>
              </w:rPr>
              <w:t>Evaluated:</w:t>
            </w:r>
          </w:p>
        </w:tc>
        <w:tc>
          <w:tcPr>
            <w:tcW w:w="4820" w:type="dxa"/>
            <w:tcBorders>
              <w:bottom w:val="single" w:sz="4" w:space="0" w:color="auto"/>
            </w:tcBorders>
          </w:tcPr>
          <w:p w14:paraId="7F660D41" w14:textId="77777777" w:rsidR="0056076E" w:rsidRPr="008F7DE9" w:rsidRDefault="0056076E" w:rsidP="0056076E">
            <w:pPr>
              <w:tabs>
                <w:tab w:val="left" w:pos="984"/>
              </w:tabs>
              <w:rPr>
                <w:rFonts w:ascii="Gill Sans MT" w:hAnsi="Gill Sans MT" w:cs="Arial"/>
                <w:b/>
                <w:sz w:val="22"/>
                <w:szCs w:val="22"/>
              </w:rPr>
            </w:pPr>
            <w:r w:rsidRPr="008F7DE9">
              <w:rPr>
                <w:rFonts w:ascii="Gill Sans MT" w:hAnsi="Gill Sans MT" w:cs="Arial"/>
                <w:b/>
                <w:sz w:val="22"/>
                <w:szCs w:val="22"/>
              </w:rPr>
              <w:t>Date:</w:t>
            </w:r>
          </w:p>
        </w:tc>
      </w:tr>
    </w:tbl>
    <w:p w14:paraId="6CDE73B1" w14:textId="77777777" w:rsidR="00B83E89" w:rsidRPr="008F7DE9" w:rsidRDefault="00B83E89" w:rsidP="008948FD">
      <w:pPr>
        <w:rPr>
          <w:rFonts w:ascii="Gill Sans MT" w:hAnsi="Gill Sans MT" w:cs="Arial"/>
          <w:sz w:val="22"/>
          <w:szCs w:val="22"/>
        </w:rPr>
      </w:pPr>
    </w:p>
    <w:sectPr w:rsidR="00B83E89" w:rsidRPr="008F7DE9">
      <w:headerReference w:type="defaul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637DF" w14:textId="77777777" w:rsidR="009339C7" w:rsidRDefault="009339C7">
      <w:r>
        <w:separator/>
      </w:r>
    </w:p>
  </w:endnote>
  <w:endnote w:type="continuationSeparator" w:id="0">
    <w:p w14:paraId="14A6872F" w14:textId="77777777" w:rsidR="009339C7" w:rsidRDefault="0093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8BA97" w14:textId="77777777" w:rsidR="009339C7" w:rsidRDefault="009339C7">
      <w:r>
        <w:separator/>
      </w:r>
    </w:p>
  </w:footnote>
  <w:footnote w:type="continuationSeparator" w:id="0">
    <w:p w14:paraId="329190B6" w14:textId="77777777" w:rsidR="009339C7" w:rsidRDefault="00933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ED8A5" w14:textId="77777777" w:rsidR="001B2A90" w:rsidRPr="00F5619F" w:rsidRDefault="00C27889"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77157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15.75pt;margin-top:-7.75pt;width:132pt;height:26.55pt;z-index:251657728;visibility:visible;mso-wrap-edited:f">
          <v:imagedata r:id="rId1" o:title=""/>
        </v:shape>
      </w:pict>
    </w:r>
    <w:r w:rsidR="65B5EF22" w:rsidRPr="34290645">
      <w:rPr>
        <w:rFonts w:ascii="Arial" w:hAnsi="Arial" w:cs="Arial"/>
        <w:b/>
        <w:bCs/>
        <w:smallCaps/>
        <w:sz w:val="22"/>
        <w:szCs w:val="22"/>
      </w:rPr>
      <w:t xml:space="preserve">SAVE THE CHILDREN INTERNATIONAL </w:t>
    </w:r>
  </w:p>
  <w:p w14:paraId="6F0A38E2"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76353B8C"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hybridMultilevel"/>
    <w:tmpl w:val="00000005"/>
    <w:name w:val="WW8Num9"/>
    <w:lvl w:ilvl="0" w:tplc="D5384592">
      <w:start w:val="1"/>
      <w:numFmt w:val="bullet"/>
      <w:lvlText w:val=""/>
      <w:lvlJc w:val="left"/>
      <w:pPr>
        <w:tabs>
          <w:tab w:val="num" w:pos="696"/>
        </w:tabs>
        <w:ind w:left="696" w:hanging="360"/>
      </w:pPr>
      <w:rPr>
        <w:rFonts w:ascii="Symbol" w:hAnsi="Symbol"/>
      </w:rPr>
    </w:lvl>
    <w:lvl w:ilvl="1" w:tplc="74A8D59C">
      <w:numFmt w:val="decimal"/>
      <w:lvlText w:val=""/>
      <w:lvlJc w:val="left"/>
    </w:lvl>
    <w:lvl w:ilvl="2" w:tplc="409AAE9A">
      <w:numFmt w:val="decimal"/>
      <w:lvlText w:val=""/>
      <w:lvlJc w:val="left"/>
    </w:lvl>
    <w:lvl w:ilvl="3" w:tplc="E4BA431C">
      <w:numFmt w:val="decimal"/>
      <w:lvlText w:val=""/>
      <w:lvlJc w:val="left"/>
    </w:lvl>
    <w:lvl w:ilvl="4" w:tplc="11AEC802">
      <w:numFmt w:val="decimal"/>
      <w:lvlText w:val=""/>
      <w:lvlJc w:val="left"/>
    </w:lvl>
    <w:lvl w:ilvl="5" w:tplc="75BC2248">
      <w:numFmt w:val="decimal"/>
      <w:lvlText w:val=""/>
      <w:lvlJc w:val="left"/>
    </w:lvl>
    <w:lvl w:ilvl="6" w:tplc="AF08727E">
      <w:numFmt w:val="decimal"/>
      <w:lvlText w:val=""/>
      <w:lvlJc w:val="left"/>
    </w:lvl>
    <w:lvl w:ilvl="7" w:tplc="B572636A">
      <w:numFmt w:val="decimal"/>
      <w:lvlText w:val=""/>
      <w:lvlJc w:val="left"/>
    </w:lvl>
    <w:lvl w:ilvl="8" w:tplc="3EA01114">
      <w:numFmt w:val="decimal"/>
      <w:lvlText w:val=""/>
      <w:lvlJc w:val="left"/>
    </w:lvl>
  </w:abstractNum>
  <w:abstractNum w:abstractNumId="2" w15:restartNumberingAfterBreak="0">
    <w:nsid w:val="0000000A"/>
    <w:multiLevelType w:val="hybridMultilevel"/>
    <w:tmpl w:val="0000000A"/>
    <w:name w:val="WW8Num23"/>
    <w:lvl w:ilvl="0" w:tplc="9F68FC9E">
      <w:start w:val="1"/>
      <w:numFmt w:val="bullet"/>
      <w:lvlText w:val=""/>
      <w:lvlJc w:val="left"/>
      <w:pPr>
        <w:tabs>
          <w:tab w:val="num" w:pos="696"/>
        </w:tabs>
        <w:ind w:left="696" w:hanging="360"/>
      </w:pPr>
      <w:rPr>
        <w:rFonts w:ascii="Symbol" w:hAnsi="Symbol"/>
      </w:rPr>
    </w:lvl>
    <w:lvl w:ilvl="1" w:tplc="CFD0F3DC">
      <w:numFmt w:val="decimal"/>
      <w:lvlText w:val=""/>
      <w:lvlJc w:val="left"/>
    </w:lvl>
    <w:lvl w:ilvl="2" w:tplc="F3B4D728">
      <w:numFmt w:val="decimal"/>
      <w:lvlText w:val=""/>
      <w:lvlJc w:val="left"/>
    </w:lvl>
    <w:lvl w:ilvl="3" w:tplc="D9A8996A">
      <w:numFmt w:val="decimal"/>
      <w:lvlText w:val=""/>
      <w:lvlJc w:val="left"/>
    </w:lvl>
    <w:lvl w:ilvl="4" w:tplc="0EB0EC24">
      <w:numFmt w:val="decimal"/>
      <w:lvlText w:val=""/>
      <w:lvlJc w:val="left"/>
    </w:lvl>
    <w:lvl w:ilvl="5" w:tplc="A04AAA7A">
      <w:numFmt w:val="decimal"/>
      <w:lvlText w:val=""/>
      <w:lvlJc w:val="left"/>
    </w:lvl>
    <w:lvl w:ilvl="6" w:tplc="96023108">
      <w:numFmt w:val="decimal"/>
      <w:lvlText w:val=""/>
      <w:lvlJc w:val="left"/>
    </w:lvl>
    <w:lvl w:ilvl="7" w:tplc="8C4A8B3C">
      <w:numFmt w:val="decimal"/>
      <w:lvlText w:val=""/>
      <w:lvlJc w:val="left"/>
    </w:lvl>
    <w:lvl w:ilvl="8" w:tplc="0A00EE10">
      <w:numFmt w:val="decimal"/>
      <w:lvlText w:val=""/>
      <w:lvlJc w:val="left"/>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hybridMultilevel"/>
    <w:tmpl w:val="0000000E"/>
    <w:name w:val="WW8Num31"/>
    <w:lvl w:ilvl="0" w:tplc="0D62DC7A">
      <w:start w:val="1"/>
      <w:numFmt w:val="bullet"/>
      <w:lvlText w:val=""/>
      <w:lvlJc w:val="left"/>
      <w:pPr>
        <w:tabs>
          <w:tab w:val="num" w:pos="696"/>
        </w:tabs>
        <w:ind w:left="696" w:hanging="360"/>
      </w:pPr>
      <w:rPr>
        <w:rFonts w:ascii="Symbol" w:hAnsi="Symbol"/>
      </w:rPr>
    </w:lvl>
    <w:lvl w:ilvl="1" w:tplc="D61C85CE">
      <w:numFmt w:val="decimal"/>
      <w:lvlText w:val=""/>
      <w:lvlJc w:val="left"/>
    </w:lvl>
    <w:lvl w:ilvl="2" w:tplc="D6B21BF4">
      <w:numFmt w:val="decimal"/>
      <w:lvlText w:val=""/>
      <w:lvlJc w:val="left"/>
    </w:lvl>
    <w:lvl w:ilvl="3" w:tplc="E662E16A">
      <w:numFmt w:val="decimal"/>
      <w:lvlText w:val=""/>
      <w:lvlJc w:val="left"/>
    </w:lvl>
    <w:lvl w:ilvl="4" w:tplc="42A2A790">
      <w:numFmt w:val="decimal"/>
      <w:lvlText w:val=""/>
      <w:lvlJc w:val="left"/>
    </w:lvl>
    <w:lvl w:ilvl="5" w:tplc="AF54B926">
      <w:numFmt w:val="decimal"/>
      <w:lvlText w:val=""/>
      <w:lvlJc w:val="left"/>
    </w:lvl>
    <w:lvl w:ilvl="6" w:tplc="89E0D996">
      <w:numFmt w:val="decimal"/>
      <w:lvlText w:val=""/>
      <w:lvlJc w:val="left"/>
    </w:lvl>
    <w:lvl w:ilvl="7" w:tplc="D7B61900">
      <w:numFmt w:val="decimal"/>
      <w:lvlText w:val=""/>
      <w:lvlJc w:val="left"/>
    </w:lvl>
    <w:lvl w:ilvl="8" w:tplc="8EC6B9BE">
      <w:numFmt w:val="decimal"/>
      <w:lvlText w:val=""/>
      <w:lvlJc w:val="left"/>
    </w:lvl>
  </w:abstractNum>
  <w:abstractNum w:abstractNumId="5" w15:restartNumberingAfterBreak="0">
    <w:nsid w:val="02F466AC"/>
    <w:multiLevelType w:val="hybridMultilevel"/>
    <w:tmpl w:val="5A4434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0A1AF2"/>
    <w:multiLevelType w:val="hybridMultilevel"/>
    <w:tmpl w:val="BC2091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5B2AA7"/>
    <w:multiLevelType w:val="hybridMultilevel"/>
    <w:tmpl w:val="B01EF6D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DC5E94"/>
    <w:multiLevelType w:val="hybridMultilevel"/>
    <w:tmpl w:val="4AA40C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3C1783"/>
    <w:multiLevelType w:val="hybridMultilevel"/>
    <w:tmpl w:val="5A16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E118A"/>
    <w:multiLevelType w:val="hybridMultilevel"/>
    <w:tmpl w:val="1AA6D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F02094"/>
    <w:multiLevelType w:val="hybridMultilevel"/>
    <w:tmpl w:val="C76E4380"/>
    <w:lvl w:ilvl="0" w:tplc="FDFC323C">
      <w:start w:val="1"/>
      <w:numFmt w:val="decimal"/>
      <w:pStyle w:val="Style1"/>
      <w:lvlText w:val="%1)"/>
      <w:lvlJc w:val="left"/>
      <w:pPr>
        <w:tabs>
          <w:tab w:val="num" w:pos="1778"/>
        </w:tabs>
        <w:ind w:left="1758" w:hanging="340"/>
      </w:pPr>
    </w:lvl>
    <w:lvl w:ilvl="1" w:tplc="B076380C">
      <w:numFmt w:val="decimal"/>
      <w:lvlText w:val=""/>
      <w:lvlJc w:val="left"/>
    </w:lvl>
    <w:lvl w:ilvl="2" w:tplc="9904D83C">
      <w:numFmt w:val="decimal"/>
      <w:lvlText w:val=""/>
      <w:lvlJc w:val="left"/>
    </w:lvl>
    <w:lvl w:ilvl="3" w:tplc="1C5E9690">
      <w:numFmt w:val="decimal"/>
      <w:lvlText w:val=""/>
      <w:lvlJc w:val="left"/>
    </w:lvl>
    <w:lvl w:ilvl="4" w:tplc="82267E22">
      <w:numFmt w:val="decimal"/>
      <w:lvlText w:val=""/>
      <w:lvlJc w:val="left"/>
    </w:lvl>
    <w:lvl w:ilvl="5" w:tplc="526C49BC">
      <w:numFmt w:val="decimal"/>
      <w:lvlText w:val=""/>
      <w:lvlJc w:val="left"/>
    </w:lvl>
    <w:lvl w:ilvl="6" w:tplc="1186B362">
      <w:numFmt w:val="decimal"/>
      <w:lvlText w:val=""/>
      <w:lvlJc w:val="left"/>
    </w:lvl>
    <w:lvl w:ilvl="7" w:tplc="65EEF2CA">
      <w:numFmt w:val="decimal"/>
      <w:lvlText w:val=""/>
      <w:lvlJc w:val="left"/>
    </w:lvl>
    <w:lvl w:ilvl="8" w:tplc="EE22266E">
      <w:numFmt w:val="decimal"/>
      <w:lvlText w:val=""/>
      <w:lvlJc w:val="left"/>
    </w:lvl>
  </w:abstractNum>
  <w:abstractNum w:abstractNumId="12" w15:restartNumberingAfterBreak="0">
    <w:nsid w:val="30771494"/>
    <w:multiLevelType w:val="hybridMultilevel"/>
    <w:tmpl w:val="161C963E"/>
    <w:lvl w:ilvl="0" w:tplc="92E4C526">
      <w:start w:val="1"/>
      <w:numFmt w:val="bullet"/>
      <w:lvlText w:val=""/>
      <w:lvlJc w:val="left"/>
      <w:pPr>
        <w:tabs>
          <w:tab w:val="num" w:pos="720"/>
        </w:tabs>
        <w:ind w:left="720" w:hanging="360"/>
      </w:pPr>
      <w:rPr>
        <w:rFonts w:ascii="Wingdings" w:hAnsi="Wingdings" w:hint="default"/>
      </w:rPr>
    </w:lvl>
    <w:lvl w:ilvl="1" w:tplc="F086C7BA">
      <w:start w:val="1"/>
      <w:numFmt w:val="bullet"/>
      <w:lvlText w:val=""/>
      <w:lvlJc w:val="left"/>
      <w:pPr>
        <w:tabs>
          <w:tab w:val="num" w:pos="360"/>
        </w:tabs>
        <w:ind w:left="360" w:hanging="360"/>
      </w:pPr>
      <w:rPr>
        <w:rFonts w:ascii="Wingdings" w:hAnsi="Wingdings" w:hint="default"/>
      </w:rPr>
    </w:lvl>
    <w:lvl w:ilvl="2" w:tplc="BA3E5754">
      <w:start w:val="1"/>
      <w:numFmt w:val="decimal"/>
      <w:lvlText w:val="%3."/>
      <w:lvlJc w:val="left"/>
      <w:pPr>
        <w:tabs>
          <w:tab w:val="num" w:pos="2160"/>
        </w:tabs>
        <w:ind w:left="2160" w:hanging="360"/>
      </w:pPr>
    </w:lvl>
    <w:lvl w:ilvl="3" w:tplc="B6B4C4DA">
      <w:start w:val="1"/>
      <w:numFmt w:val="decimal"/>
      <w:lvlText w:val="%4."/>
      <w:lvlJc w:val="left"/>
      <w:pPr>
        <w:tabs>
          <w:tab w:val="num" w:pos="2880"/>
        </w:tabs>
        <w:ind w:left="2880" w:hanging="360"/>
      </w:pPr>
    </w:lvl>
    <w:lvl w:ilvl="4" w:tplc="5C6C2822">
      <w:start w:val="1"/>
      <w:numFmt w:val="decimal"/>
      <w:lvlText w:val="%5."/>
      <w:lvlJc w:val="left"/>
      <w:pPr>
        <w:tabs>
          <w:tab w:val="num" w:pos="3600"/>
        </w:tabs>
        <w:ind w:left="3600" w:hanging="360"/>
      </w:pPr>
    </w:lvl>
    <w:lvl w:ilvl="5" w:tplc="E5B60094">
      <w:start w:val="1"/>
      <w:numFmt w:val="decimal"/>
      <w:lvlText w:val="%6."/>
      <w:lvlJc w:val="left"/>
      <w:pPr>
        <w:tabs>
          <w:tab w:val="num" w:pos="4320"/>
        </w:tabs>
        <w:ind w:left="4320" w:hanging="360"/>
      </w:pPr>
    </w:lvl>
    <w:lvl w:ilvl="6" w:tplc="9354AA88">
      <w:start w:val="1"/>
      <w:numFmt w:val="decimal"/>
      <w:lvlText w:val="%7."/>
      <w:lvlJc w:val="left"/>
      <w:pPr>
        <w:tabs>
          <w:tab w:val="num" w:pos="5040"/>
        </w:tabs>
        <w:ind w:left="5040" w:hanging="360"/>
      </w:pPr>
    </w:lvl>
    <w:lvl w:ilvl="7" w:tplc="A7780FC0">
      <w:start w:val="1"/>
      <w:numFmt w:val="decimal"/>
      <w:lvlText w:val="%8."/>
      <w:lvlJc w:val="left"/>
      <w:pPr>
        <w:tabs>
          <w:tab w:val="num" w:pos="5760"/>
        </w:tabs>
        <w:ind w:left="5760" w:hanging="360"/>
      </w:pPr>
    </w:lvl>
    <w:lvl w:ilvl="8" w:tplc="BC1AD0B0">
      <w:start w:val="1"/>
      <w:numFmt w:val="decimal"/>
      <w:lvlText w:val="%9."/>
      <w:lvlJc w:val="left"/>
      <w:pPr>
        <w:tabs>
          <w:tab w:val="num" w:pos="6480"/>
        </w:tabs>
        <w:ind w:left="6480" w:hanging="360"/>
      </w:pPr>
    </w:lvl>
  </w:abstractNum>
  <w:abstractNum w:abstractNumId="13" w15:restartNumberingAfterBreak="0">
    <w:nsid w:val="31A25186"/>
    <w:multiLevelType w:val="hybridMultilevel"/>
    <w:tmpl w:val="8A2E96FE"/>
    <w:lvl w:ilvl="0" w:tplc="D460164E">
      <w:start w:val="2"/>
      <w:numFmt w:val="bullet"/>
      <w:lvlText w:val=""/>
      <w:lvlJc w:val="left"/>
      <w:pPr>
        <w:ind w:left="758" w:hanging="360"/>
      </w:pPr>
      <w:rPr>
        <w:rFonts w:ascii="Symbol" w:eastAsia="Times New Roman" w:hAnsi="Symbol" w:cs="Times New Roman" w:hint="default"/>
        <w:b/>
      </w:rPr>
    </w:lvl>
    <w:lvl w:ilvl="1" w:tplc="08090019" w:tentative="1">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14" w15:restartNumberingAfterBreak="0">
    <w:nsid w:val="32534C6A"/>
    <w:multiLevelType w:val="hybridMultilevel"/>
    <w:tmpl w:val="8846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6575E8"/>
    <w:multiLevelType w:val="multilevel"/>
    <w:tmpl w:val="ACB4ED5E"/>
    <w:lvl w:ilvl="0">
      <w:start w:val="1"/>
      <w:numFmt w:val="bullet"/>
      <w:pStyle w:val="Style2"/>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8C6943"/>
    <w:multiLevelType w:val="multilevel"/>
    <w:tmpl w:val="6778BC1A"/>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BD86930"/>
    <w:multiLevelType w:val="hybridMultilevel"/>
    <w:tmpl w:val="40427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625E0B"/>
    <w:multiLevelType w:val="hybridMultilevel"/>
    <w:tmpl w:val="3D58C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31071C"/>
    <w:multiLevelType w:val="hybridMultilevel"/>
    <w:tmpl w:val="EB829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FD32BA"/>
    <w:multiLevelType w:val="hybridMultilevel"/>
    <w:tmpl w:val="820EC0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A836C3B"/>
    <w:multiLevelType w:val="hybridMultilevel"/>
    <w:tmpl w:val="A3E27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1216BE"/>
    <w:multiLevelType w:val="hybridMultilevel"/>
    <w:tmpl w:val="74F42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15"/>
  </w:num>
  <w:num w:numId="4">
    <w:abstractNumId w:val="0"/>
  </w:num>
  <w:num w:numId="5">
    <w:abstractNumId w:val="1"/>
  </w:num>
  <w:num w:numId="6">
    <w:abstractNumId w:val="2"/>
  </w:num>
  <w:num w:numId="7">
    <w:abstractNumId w:val="3"/>
  </w:num>
  <w:num w:numId="8">
    <w:abstractNumId w:val="4"/>
  </w:num>
  <w:num w:numId="9">
    <w:abstractNumId w:val="22"/>
  </w:num>
  <w:num w:numId="10">
    <w:abstractNumId w:val="20"/>
  </w:num>
  <w:num w:numId="11">
    <w:abstractNumId w:val="21"/>
  </w:num>
  <w:num w:numId="12">
    <w:abstractNumId w:val="13"/>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5"/>
  </w:num>
  <w:num w:numId="17">
    <w:abstractNumId w:val="14"/>
  </w:num>
  <w:num w:numId="18">
    <w:abstractNumId w:val="18"/>
  </w:num>
  <w:num w:numId="19">
    <w:abstractNumId w:val="17"/>
  </w:num>
  <w:num w:numId="20">
    <w:abstractNumId w:val="19"/>
  </w:num>
  <w:num w:numId="21">
    <w:abstractNumId w:val="10"/>
  </w:num>
  <w:num w:numId="22">
    <w:abstractNumId w:val="8"/>
  </w:num>
  <w:num w:numId="2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11A4"/>
    <w:rsid w:val="00006312"/>
    <w:rsid w:val="00007D0B"/>
    <w:rsid w:val="00010907"/>
    <w:rsid w:val="00011547"/>
    <w:rsid w:val="00014716"/>
    <w:rsid w:val="000245BC"/>
    <w:rsid w:val="000439E4"/>
    <w:rsid w:val="00053B6F"/>
    <w:rsid w:val="00061182"/>
    <w:rsid w:val="000733B8"/>
    <w:rsid w:val="00091A58"/>
    <w:rsid w:val="00092DD0"/>
    <w:rsid w:val="000A0163"/>
    <w:rsid w:val="000B00DD"/>
    <w:rsid w:val="000B0614"/>
    <w:rsid w:val="000B2430"/>
    <w:rsid w:val="000B3289"/>
    <w:rsid w:val="000C3B62"/>
    <w:rsid w:val="000E09C6"/>
    <w:rsid w:val="000E31EB"/>
    <w:rsid w:val="0015099B"/>
    <w:rsid w:val="0015250B"/>
    <w:rsid w:val="0015532E"/>
    <w:rsid w:val="0016456F"/>
    <w:rsid w:val="00165F26"/>
    <w:rsid w:val="00174203"/>
    <w:rsid w:val="0017754D"/>
    <w:rsid w:val="00183B33"/>
    <w:rsid w:val="00183CF9"/>
    <w:rsid w:val="00197A5F"/>
    <w:rsid w:val="001A7A83"/>
    <w:rsid w:val="001B1476"/>
    <w:rsid w:val="001B2A90"/>
    <w:rsid w:val="001B461D"/>
    <w:rsid w:val="001D1F88"/>
    <w:rsid w:val="001E30DC"/>
    <w:rsid w:val="001E3518"/>
    <w:rsid w:val="001F2FF2"/>
    <w:rsid w:val="002065ED"/>
    <w:rsid w:val="0021090D"/>
    <w:rsid w:val="00223F71"/>
    <w:rsid w:val="00225770"/>
    <w:rsid w:val="00233C80"/>
    <w:rsid w:val="0023573D"/>
    <w:rsid w:val="00255049"/>
    <w:rsid w:val="00256892"/>
    <w:rsid w:val="00257D20"/>
    <w:rsid w:val="00260389"/>
    <w:rsid w:val="00261573"/>
    <w:rsid w:val="002634B1"/>
    <w:rsid w:val="002664D7"/>
    <w:rsid w:val="00267F7F"/>
    <w:rsid w:val="00271D0C"/>
    <w:rsid w:val="00287B36"/>
    <w:rsid w:val="00290500"/>
    <w:rsid w:val="002916E8"/>
    <w:rsid w:val="00292848"/>
    <w:rsid w:val="00297EEF"/>
    <w:rsid w:val="002A73FF"/>
    <w:rsid w:val="002B21C3"/>
    <w:rsid w:val="002B2EAB"/>
    <w:rsid w:val="002C13CF"/>
    <w:rsid w:val="002C2B38"/>
    <w:rsid w:val="002D4A35"/>
    <w:rsid w:val="002E170D"/>
    <w:rsid w:val="002E34C0"/>
    <w:rsid w:val="002F3877"/>
    <w:rsid w:val="002F6C96"/>
    <w:rsid w:val="003031F2"/>
    <w:rsid w:val="00324580"/>
    <w:rsid w:val="00341E13"/>
    <w:rsid w:val="00373E45"/>
    <w:rsid w:val="003754E6"/>
    <w:rsid w:val="00382DCB"/>
    <w:rsid w:val="003A5279"/>
    <w:rsid w:val="003B081D"/>
    <w:rsid w:val="003B2EB5"/>
    <w:rsid w:val="003C0A24"/>
    <w:rsid w:val="003C3E8B"/>
    <w:rsid w:val="003F12F2"/>
    <w:rsid w:val="00400060"/>
    <w:rsid w:val="00403D9F"/>
    <w:rsid w:val="00407466"/>
    <w:rsid w:val="00414ED7"/>
    <w:rsid w:val="00416FB8"/>
    <w:rsid w:val="00434D92"/>
    <w:rsid w:val="00453393"/>
    <w:rsid w:val="00456024"/>
    <w:rsid w:val="004565EC"/>
    <w:rsid w:val="00457479"/>
    <w:rsid w:val="00471655"/>
    <w:rsid w:val="004757CF"/>
    <w:rsid w:val="00480895"/>
    <w:rsid w:val="00482382"/>
    <w:rsid w:val="00483CC9"/>
    <w:rsid w:val="004852D8"/>
    <w:rsid w:val="00493703"/>
    <w:rsid w:val="00494704"/>
    <w:rsid w:val="004A2760"/>
    <w:rsid w:val="004B2994"/>
    <w:rsid w:val="004C2411"/>
    <w:rsid w:val="004C3BBD"/>
    <w:rsid w:val="004C3FFF"/>
    <w:rsid w:val="004C44EA"/>
    <w:rsid w:val="004D16DC"/>
    <w:rsid w:val="004E2B71"/>
    <w:rsid w:val="00501215"/>
    <w:rsid w:val="00502CDE"/>
    <w:rsid w:val="00514D77"/>
    <w:rsid w:val="00520EAC"/>
    <w:rsid w:val="005246FA"/>
    <w:rsid w:val="0053148B"/>
    <w:rsid w:val="00531BE3"/>
    <w:rsid w:val="0053263B"/>
    <w:rsid w:val="005358D9"/>
    <w:rsid w:val="00543A17"/>
    <w:rsid w:val="00544540"/>
    <w:rsid w:val="0054544B"/>
    <w:rsid w:val="00547917"/>
    <w:rsid w:val="00553DE4"/>
    <w:rsid w:val="00556B70"/>
    <w:rsid w:val="005602C8"/>
    <w:rsid w:val="0056076E"/>
    <w:rsid w:val="0056374B"/>
    <w:rsid w:val="00572AD0"/>
    <w:rsid w:val="00586599"/>
    <w:rsid w:val="00586A54"/>
    <w:rsid w:val="00593893"/>
    <w:rsid w:val="005A65DC"/>
    <w:rsid w:val="005B381C"/>
    <w:rsid w:val="005C5D9A"/>
    <w:rsid w:val="005D08E0"/>
    <w:rsid w:val="005E2FC3"/>
    <w:rsid w:val="005E3A37"/>
    <w:rsid w:val="005F161F"/>
    <w:rsid w:val="005F4A5F"/>
    <w:rsid w:val="00601D69"/>
    <w:rsid w:val="006171BF"/>
    <w:rsid w:val="006179C9"/>
    <w:rsid w:val="006224AD"/>
    <w:rsid w:val="00624CD4"/>
    <w:rsid w:val="00624F0C"/>
    <w:rsid w:val="006279C6"/>
    <w:rsid w:val="00640C69"/>
    <w:rsid w:val="00643692"/>
    <w:rsid w:val="00647D3A"/>
    <w:rsid w:val="00652A42"/>
    <w:rsid w:val="00660893"/>
    <w:rsid w:val="0069034A"/>
    <w:rsid w:val="00691530"/>
    <w:rsid w:val="006934BA"/>
    <w:rsid w:val="00694F38"/>
    <w:rsid w:val="006A391E"/>
    <w:rsid w:val="006C0C15"/>
    <w:rsid w:val="006D3CEE"/>
    <w:rsid w:val="006D7BC5"/>
    <w:rsid w:val="006E1368"/>
    <w:rsid w:val="006F46C2"/>
    <w:rsid w:val="0072183D"/>
    <w:rsid w:val="00725232"/>
    <w:rsid w:val="007265BF"/>
    <w:rsid w:val="00743D76"/>
    <w:rsid w:val="007440F4"/>
    <w:rsid w:val="00756550"/>
    <w:rsid w:val="00761C31"/>
    <w:rsid w:val="00762004"/>
    <w:rsid w:val="00767566"/>
    <w:rsid w:val="00770638"/>
    <w:rsid w:val="00771410"/>
    <w:rsid w:val="00773665"/>
    <w:rsid w:val="007747A2"/>
    <w:rsid w:val="007770CA"/>
    <w:rsid w:val="007830B1"/>
    <w:rsid w:val="00786129"/>
    <w:rsid w:val="007A26BF"/>
    <w:rsid w:val="007B007A"/>
    <w:rsid w:val="007B47F6"/>
    <w:rsid w:val="007D26DC"/>
    <w:rsid w:val="007D3755"/>
    <w:rsid w:val="007F0E5A"/>
    <w:rsid w:val="007F13A8"/>
    <w:rsid w:val="007F3ECE"/>
    <w:rsid w:val="007F7012"/>
    <w:rsid w:val="007F729D"/>
    <w:rsid w:val="00802B5A"/>
    <w:rsid w:val="00805BE2"/>
    <w:rsid w:val="00810B65"/>
    <w:rsid w:val="00816A81"/>
    <w:rsid w:val="008178C0"/>
    <w:rsid w:val="00817CCB"/>
    <w:rsid w:val="00822219"/>
    <w:rsid w:val="008264D8"/>
    <w:rsid w:val="0084787F"/>
    <w:rsid w:val="00850C04"/>
    <w:rsid w:val="00860489"/>
    <w:rsid w:val="0088006A"/>
    <w:rsid w:val="00880964"/>
    <w:rsid w:val="00885C3F"/>
    <w:rsid w:val="008918F0"/>
    <w:rsid w:val="008948FD"/>
    <w:rsid w:val="0089623F"/>
    <w:rsid w:val="008A071A"/>
    <w:rsid w:val="008A5A39"/>
    <w:rsid w:val="008C5A62"/>
    <w:rsid w:val="008D4F0C"/>
    <w:rsid w:val="008D52CC"/>
    <w:rsid w:val="008F0923"/>
    <w:rsid w:val="008F7DE9"/>
    <w:rsid w:val="0090541F"/>
    <w:rsid w:val="00910635"/>
    <w:rsid w:val="00920C0C"/>
    <w:rsid w:val="00920E86"/>
    <w:rsid w:val="00920FDB"/>
    <w:rsid w:val="00921058"/>
    <w:rsid w:val="00927BE8"/>
    <w:rsid w:val="00931B24"/>
    <w:rsid w:val="009339C7"/>
    <w:rsid w:val="009356CE"/>
    <w:rsid w:val="009361C7"/>
    <w:rsid w:val="009376FF"/>
    <w:rsid w:val="00941D73"/>
    <w:rsid w:val="00950948"/>
    <w:rsid w:val="009547DB"/>
    <w:rsid w:val="00956679"/>
    <w:rsid w:val="00965A13"/>
    <w:rsid w:val="00965C5F"/>
    <w:rsid w:val="00977164"/>
    <w:rsid w:val="00984B86"/>
    <w:rsid w:val="0099711B"/>
    <w:rsid w:val="009C17CE"/>
    <w:rsid w:val="009D22D1"/>
    <w:rsid w:val="009D2BAF"/>
    <w:rsid w:val="009D4C02"/>
    <w:rsid w:val="009D69FD"/>
    <w:rsid w:val="009E3F2E"/>
    <w:rsid w:val="009F1493"/>
    <w:rsid w:val="00A03F86"/>
    <w:rsid w:val="00A11D04"/>
    <w:rsid w:val="00A12C5A"/>
    <w:rsid w:val="00A26290"/>
    <w:rsid w:val="00A35B13"/>
    <w:rsid w:val="00A36D1F"/>
    <w:rsid w:val="00A421D6"/>
    <w:rsid w:val="00A449FC"/>
    <w:rsid w:val="00A50785"/>
    <w:rsid w:val="00A56833"/>
    <w:rsid w:val="00A62515"/>
    <w:rsid w:val="00A64242"/>
    <w:rsid w:val="00A6746E"/>
    <w:rsid w:val="00A71C47"/>
    <w:rsid w:val="00A7696B"/>
    <w:rsid w:val="00A871A6"/>
    <w:rsid w:val="00A9158C"/>
    <w:rsid w:val="00A95994"/>
    <w:rsid w:val="00AA77CC"/>
    <w:rsid w:val="00AB127E"/>
    <w:rsid w:val="00AB2CE5"/>
    <w:rsid w:val="00AB47C3"/>
    <w:rsid w:val="00AC1B6A"/>
    <w:rsid w:val="00AC7F69"/>
    <w:rsid w:val="00AD38C8"/>
    <w:rsid w:val="00AD4F95"/>
    <w:rsid w:val="00AE3828"/>
    <w:rsid w:val="00AE3EDF"/>
    <w:rsid w:val="00AF49B7"/>
    <w:rsid w:val="00B04818"/>
    <w:rsid w:val="00B109CA"/>
    <w:rsid w:val="00B12BDA"/>
    <w:rsid w:val="00B14F8E"/>
    <w:rsid w:val="00B16284"/>
    <w:rsid w:val="00B21B76"/>
    <w:rsid w:val="00B318F0"/>
    <w:rsid w:val="00B34226"/>
    <w:rsid w:val="00B51461"/>
    <w:rsid w:val="00B5365E"/>
    <w:rsid w:val="00B61FB7"/>
    <w:rsid w:val="00B66DFB"/>
    <w:rsid w:val="00B830C1"/>
    <w:rsid w:val="00B83E89"/>
    <w:rsid w:val="00B84E72"/>
    <w:rsid w:val="00B857C6"/>
    <w:rsid w:val="00B85F11"/>
    <w:rsid w:val="00B9157F"/>
    <w:rsid w:val="00BA2A12"/>
    <w:rsid w:val="00BB67D0"/>
    <w:rsid w:val="00BC3DE3"/>
    <w:rsid w:val="00BC471B"/>
    <w:rsid w:val="00BD60E7"/>
    <w:rsid w:val="00BE0265"/>
    <w:rsid w:val="00BE039D"/>
    <w:rsid w:val="00BE556E"/>
    <w:rsid w:val="00BE6E47"/>
    <w:rsid w:val="00C02902"/>
    <w:rsid w:val="00C03179"/>
    <w:rsid w:val="00C0547C"/>
    <w:rsid w:val="00C055F0"/>
    <w:rsid w:val="00C13528"/>
    <w:rsid w:val="00C1502D"/>
    <w:rsid w:val="00C15D29"/>
    <w:rsid w:val="00C17633"/>
    <w:rsid w:val="00C21E23"/>
    <w:rsid w:val="00C27889"/>
    <w:rsid w:val="00C320F0"/>
    <w:rsid w:val="00C349F6"/>
    <w:rsid w:val="00C34EA2"/>
    <w:rsid w:val="00C40450"/>
    <w:rsid w:val="00C61C6F"/>
    <w:rsid w:val="00C6257E"/>
    <w:rsid w:val="00C71F41"/>
    <w:rsid w:val="00C82E63"/>
    <w:rsid w:val="00C8752D"/>
    <w:rsid w:val="00C95100"/>
    <w:rsid w:val="00C978E6"/>
    <w:rsid w:val="00CA3D46"/>
    <w:rsid w:val="00CB1BC2"/>
    <w:rsid w:val="00CB20F1"/>
    <w:rsid w:val="00CE502B"/>
    <w:rsid w:val="00D063A4"/>
    <w:rsid w:val="00D14698"/>
    <w:rsid w:val="00D26C4F"/>
    <w:rsid w:val="00D32429"/>
    <w:rsid w:val="00D329A6"/>
    <w:rsid w:val="00D33A59"/>
    <w:rsid w:val="00D33E73"/>
    <w:rsid w:val="00D361CA"/>
    <w:rsid w:val="00D40ABB"/>
    <w:rsid w:val="00D42548"/>
    <w:rsid w:val="00D43470"/>
    <w:rsid w:val="00D5085F"/>
    <w:rsid w:val="00D520E4"/>
    <w:rsid w:val="00D5397E"/>
    <w:rsid w:val="00D5431C"/>
    <w:rsid w:val="00D64C59"/>
    <w:rsid w:val="00D75C55"/>
    <w:rsid w:val="00D766C0"/>
    <w:rsid w:val="00D95FA7"/>
    <w:rsid w:val="00DB49BD"/>
    <w:rsid w:val="00DB5068"/>
    <w:rsid w:val="00DC3B43"/>
    <w:rsid w:val="00DF31B1"/>
    <w:rsid w:val="00DF69E9"/>
    <w:rsid w:val="00E03B54"/>
    <w:rsid w:val="00E057FF"/>
    <w:rsid w:val="00E06B12"/>
    <w:rsid w:val="00E14DF1"/>
    <w:rsid w:val="00E2250C"/>
    <w:rsid w:val="00E351AD"/>
    <w:rsid w:val="00E41370"/>
    <w:rsid w:val="00E53475"/>
    <w:rsid w:val="00E53EFD"/>
    <w:rsid w:val="00E6061F"/>
    <w:rsid w:val="00E722A3"/>
    <w:rsid w:val="00E7356F"/>
    <w:rsid w:val="00E73571"/>
    <w:rsid w:val="00E760A1"/>
    <w:rsid w:val="00E77359"/>
    <w:rsid w:val="00E80212"/>
    <w:rsid w:val="00E81ECF"/>
    <w:rsid w:val="00E83956"/>
    <w:rsid w:val="00E93DA8"/>
    <w:rsid w:val="00EA19E3"/>
    <w:rsid w:val="00EA44F5"/>
    <w:rsid w:val="00EA63FD"/>
    <w:rsid w:val="00EB055E"/>
    <w:rsid w:val="00EB1BA4"/>
    <w:rsid w:val="00EC1B3B"/>
    <w:rsid w:val="00EC46B9"/>
    <w:rsid w:val="00EC47F2"/>
    <w:rsid w:val="00ED102A"/>
    <w:rsid w:val="00EE18BF"/>
    <w:rsid w:val="00EE4321"/>
    <w:rsid w:val="00EF0236"/>
    <w:rsid w:val="00EF1BB6"/>
    <w:rsid w:val="00EF20E6"/>
    <w:rsid w:val="00EF33BF"/>
    <w:rsid w:val="00EF7C13"/>
    <w:rsid w:val="00F02383"/>
    <w:rsid w:val="00F02B5B"/>
    <w:rsid w:val="00F069CA"/>
    <w:rsid w:val="00F07843"/>
    <w:rsid w:val="00F13EF1"/>
    <w:rsid w:val="00F14202"/>
    <w:rsid w:val="00F17D35"/>
    <w:rsid w:val="00F25025"/>
    <w:rsid w:val="00F437DD"/>
    <w:rsid w:val="00F44AC7"/>
    <w:rsid w:val="00F46086"/>
    <w:rsid w:val="00F523B3"/>
    <w:rsid w:val="00F559DE"/>
    <w:rsid w:val="00F55B51"/>
    <w:rsid w:val="00F5619F"/>
    <w:rsid w:val="00F706C7"/>
    <w:rsid w:val="00F73DCC"/>
    <w:rsid w:val="00F810FA"/>
    <w:rsid w:val="00F9086D"/>
    <w:rsid w:val="00FC67B6"/>
    <w:rsid w:val="00FE40AD"/>
    <w:rsid w:val="00FF148C"/>
    <w:rsid w:val="00FF25EA"/>
    <w:rsid w:val="16020C76"/>
    <w:rsid w:val="205A5707"/>
    <w:rsid w:val="34290645"/>
    <w:rsid w:val="39EDE51D"/>
    <w:rsid w:val="42FC721A"/>
    <w:rsid w:val="46D4CB37"/>
    <w:rsid w:val="4CCE8B7A"/>
    <w:rsid w:val="517F59D0"/>
    <w:rsid w:val="617BAE76"/>
    <w:rsid w:val="65B5EF22"/>
    <w:rsid w:val="6EEDCA14"/>
    <w:rsid w:val="7672BF94"/>
    <w:rsid w:val="7ABA7C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E6021"/>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E45"/>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link w:val="FootnoteTextChar"/>
    <w:uiPriority w:val="99"/>
    <w:semiHidden/>
    <w:rPr>
      <w:rFonts w:ascii="Arial" w:hAnsi="Arial" w:cs="Arial"/>
      <w:sz w:val="20"/>
    </w:rPr>
  </w:style>
  <w:style w:type="character" w:styleId="FootnoteReference">
    <w:name w:val="footnote reference"/>
    <w:uiPriority w:val="99"/>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link w:val="CommentTextChar"/>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99"/>
    <w:qFormat/>
    <w:rsid w:val="00A421D6"/>
    <w:pPr>
      <w:ind w:left="720"/>
      <w:contextualSpacing/>
    </w:pPr>
  </w:style>
  <w:style w:type="character" w:customStyle="1" w:styleId="CommentTextChar">
    <w:name w:val="Comment Text Char"/>
    <w:basedOn w:val="DefaultParagraphFont"/>
    <w:link w:val="CommentText"/>
    <w:semiHidden/>
    <w:rsid w:val="0056076E"/>
    <w:rPr>
      <w:lang w:eastAsia="en-US"/>
    </w:rPr>
  </w:style>
  <w:style w:type="paragraph" w:customStyle="1" w:styleId="Default">
    <w:name w:val="Default"/>
    <w:rsid w:val="00A871A6"/>
    <w:pPr>
      <w:autoSpaceDE w:val="0"/>
      <w:autoSpaceDN w:val="0"/>
      <w:adjustRightInd w:val="0"/>
    </w:pPr>
    <w:rPr>
      <w:rFonts w:ascii="Gill Sans MT" w:hAnsi="Gill Sans MT" w:cs="Gill Sans MT"/>
      <w:color w:val="000000"/>
      <w:sz w:val="24"/>
      <w:szCs w:val="24"/>
    </w:rPr>
  </w:style>
  <w:style w:type="character" w:customStyle="1" w:styleId="FootnoteTextChar">
    <w:name w:val="Footnote Text Char"/>
    <w:link w:val="FootnoteText"/>
    <w:uiPriority w:val="99"/>
    <w:semiHidden/>
    <w:locked/>
    <w:rsid w:val="00BD60E7"/>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8298">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206411798">
      <w:bodyDiv w:val="1"/>
      <w:marLeft w:val="0"/>
      <w:marRight w:val="0"/>
      <w:marTop w:val="0"/>
      <w:marBottom w:val="0"/>
      <w:divBdr>
        <w:top w:val="none" w:sz="0" w:space="0" w:color="auto"/>
        <w:left w:val="none" w:sz="0" w:space="0" w:color="auto"/>
        <w:bottom w:val="none" w:sz="0" w:space="0" w:color="auto"/>
        <w:right w:val="none" w:sz="0" w:space="0" w:color="auto"/>
      </w:divBdr>
    </w:div>
    <w:div w:id="1235358872">
      <w:bodyDiv w:val="1"/>
      <w:marLeft w:val="0"/>
      <w:marRight w:val="0"/>
      <w:marTop w:val="0"/>
      <w:marBottom w:val="0"/>
      <w:divBdr>
        <w:top w:val="none" w:sz="0" w:space="0" w:color="auto"/>
        <w:left w:val="none" w:sz="0" w:space="0" w:color="auto"/>
        <w:bottom w:val="none" w:sz="0" w:space="0" w:color="auto"/>
        <w:right w:val="none" w:sz="0" w:space="0" w:color="auto"/>
      </w:divBdr>
    </w:div>
    <w:div w:id="1336229620">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B180C883B554428E5A4687E2983FB4" ma:contentTypeVersion="11" ma:contentTypeDescription="Create a new document." ma:contentTypeScope="" ma:versionID="448544764ddd69e761d81f8bac12a69c">
  <xsd:schema xmlns:xsd="http://www.w3.org/2001/XMLSchema" xmlns:xs="http://www.w3.org/2001/XMLSchema" xmlns:p="http://schemas.microsoft.com/office/2006/metadata/properties" xmlns:ns2="784feda1-2969-4c4c-84db-e79a31a4c1f3" xmlns:ns3="f7e91220-c92d-4f01-b9e4-40db9146c3c8" xmlns:ns4="de2d85a7-12de-4554-87be-39fa92a90001" targetNamespace="http://schemas.microsoft.com/office/2006/metadata/properties" ma:root="true" ma:fieldsID="44fcd8517f744b636058a79acd508cf0" ns2:_="" ns3:_="" ns4:_="">
    <xsd:import namespace="784feda1-2969-4c4c-84db-e79a31a4c1f3"/>
    <xsd:import namespace="f7e91220-c92d-4f01-b9e4-40db9146c3c8"/>
    <xsd:import namespace="de2d85a7-12de-4554-87be-39fa92a900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feda1-2969-4c4c-84db-e79a31a4c1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e91220-c92d-4f01-b9e4-40db9146c3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5a7-12de-4554-87be-39fa92a9000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7e91220-c92d-4f01-b9e4-40db9146c3c8">
      <UserInfo>
        <DisplayName>Shah, Chandra</DisplayName>
        <AccountId>4038</AccountId>
        <AccountType/>
      </UserInfo>
    </SharedWithUsers>
    <_dlc_DocId xmlns="de2d85a7-12de-4554-87be-39fa92a90001">ADMIN-1205507814-3391</_dlc_DocId>
    <_dlc_DocIdUrl xmlns="de2d85a7-12de-4554-87be-39fa92a90001">
      <Url>https://savethechildren1.sharepoint.com/what/me/_layouts/15/DocIdRedir.aspx?ID=ADMIN-1205507814-3391</Url>
      <Description>ADMIN-1205507814-3391</Description>
    </_dlc_DocIdUrl>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C2A67-8B25-4688-AC28-7F7A26ED76A2}">
  <ds:schemaRefs>
    <ds:schemaRef ds:uri="http://schemas.microsoft.com/sharepoint/v3/contenttype/forms"/>
  </ds:schemaRefs>
</ds:datastoreItem>
</file>

<file path=customXml/itemProps2.xml><?xml version="1.0" encoding="utf-8"?>
<ds:datastoreItem xmlns:ds="http://schemas.openxmlformats.org/officeDocument/2006/customXml" ds:itemID="{AC52B7A7-DD13-404D-A8ED-2769205B2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feda1-2969-4c4c-84db-e79a31a4c1f3"/>
    <ds:schemaRef ds:uri="f7e91220-c92d-4f01-b9e4-40db9146c3c8"/>
    <ds:schemaRef ds:uri="de2d85a7-12de-4554-87be-39fa92a90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378B8-8CAF-48C6-B90E-9BECCAC50B60}">
  <ds:schemaRefs>
    <ds:schemaRef ds:uri="http://purl.org/dc/terms/"/>
    <ds:schemaRef ds:uri="f7e91220-c92d-4f01-b9e4-40db9146c3c8"/>
    <ds:schemaRef ds:uri="http://www.w3.org/XML/1998/namespace"/>
    <ds:schemaRef ds:uri="http://schemas.microsoft.com/office/2006/documentManagement/types"/>
    <ds:schemaRef ds:uri="784feda1-2969-4c4c-84db-e79a31a4c1f3"/>
    <ds:schemaRef ds:uri="http://schemas.microsoft.com/office/2006/metadata/properties"/>
    <ds:schemaRef ds:uri="http://schemas.microsoft.com/office/infopath/2007/PartnerControls"/>
    <ds:schemaRef ds:uri="de2d85a7-12de-4554-87be-39fa92a90001"/>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898B837D-CBB9-499E-95FF-7F09C9FAA8B1}">
  <ds:schemaRefs>
    <ds:schemaRef ds:uri="http://schemas.microsoft.com/sharepoint/events"/>
  </ds:schemaRefs>
</ds:datastoreItem>
</file>

<file path=customXml/itemProps5.xml><?xml version="1.0" encoding="utf-8"?>
<ds:datastoreItem xmlns:ds="http://schemas.openxmlformats.org/officeDocument/2006/customXml" ds:itemID="{D577DFDC-24A5-441B-85E0-19A3A70F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8359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Mulele, Dexter</cp:lastModifiedBy>
  <cp:revision>2</cp:revision>
  <cp:lastPrinted>2011-08-02T10:07:00Z</cp:lastPrinted>
  <dcterms:created xsi:type="dcterms:W3CDTF">2024-02-29T12:23:00Z</dcterms:created>
  <dcterms:modified xsi:type="dcterms:W3CDTF">2024-02-29T12:23:00Z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0x01010029B180C883B554428E5A4687E2983FB4</vt:lpwstr>
  </property>
  <property fmtid="{D5CDD505-2E9C-101B-9397-08002B2CF9AE}" pid="4" name="_dlc_DocIdItemGuid">
    <vt:lpwstr>82c5f48e-ff47-4bb4-b605-4ebf8992d60d</vt:lpwstr>
  </property>
</Properties>
</file>