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E2688" w14:textId="77777777" w:rsidR="002E170D" w:rsidRPr="000E282C" w:rsidRDefault="002E170D" w:rsidP="009E3F2E">
      <w:pPr>
        <w:rPr>
          <w:rFonts w:ascii="Lato" w:hAnsi="Lato" w:cstheme="minorHAnsi"/>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111"/>
      </w:tblGrid>
      <w:tr w:rsidR="00174203" w:rsidRPr="000E282C" w14:paraId="2924C3A0" w14:textId="77777777" w:rsidTr="40AB460E">
        <w:trPr>
          <w:trHeight w:val="413"/>
        </w:trPr>
        <w:tc>
          <w:tcPr>
            <w:tcW w:w="9498" w:type="dxa"/>
            <w:gridSpan w:val="2"/>
          </w:tcPr>
          <w:p w14:paraId="6F68F8FC" w14:textId="5B5D1C6C" w:rsidR="00FD3760" w:rsidRPr="000E282C" w:rsidRDefault="00174203" w:rsidP="00CE7D54">
            <w:pPr>
              <w:tabs>
                <w:tab w:val="left" w:pos="1418"/>
              </w:tabs>
              <w:rPr>
                <w:rFonts w:ascii="Lato" w:hAnsi="Lato" w:cstheme="minorBidi"/>
                <w:sz w:val="22"/>
                <w:szCs w:val="22"/>
                <w:lang w:eastAsia="en-GB"/>
              </w:rPr>
            </w:pPr>
            <w:r w:rsidRPr="000E282C">
              <w:rPr>
                <w:rFonts w:ascii="Lato" w:hAnsi="Lato" w:cstheme="minorBidi"/>
                <w:b/>
                <w:bCs/>
                <w:sz w:val="22"/>
                <w:szCs w:val="22"/>
              </w:rPr>
              <w:t xml:space="preserve">TITLE: </w:t>
            </w:r>
            <w:r w:rsidR="05FDF389" w:rsidRPr="000E282C">
              <w:rPr>
                <w:rFonts w:ascii="Lato" w:hAnsi="Lato" w:cstheme="minorBidi"/>
                <w:sz w:val="22"/>
                <w:szCs w:val="22"/>
              </w:rPr>
              <w:t>Head of</w:t>
            </w:r>
            <w:r w:rsidR="005F4942" w:rsidRPr="000E282C">
              <w:rPr>
                <w:rFonts w:ascii="Lato" w:hAnsi="Lato" w:cstheme="minorBidi"/>
                <w:sz w:val="22"/>
                <w:szCs w:val="22"/>
              </w:rPr>
              <w:t xml:space="preserve"> </w:t>
            </w:r>
            <w:r w:rsidR="00EB3D20" w:rsidRPr="000E282C">
              <w:rPr>
                <w:rFonts w:ascii="Lato" w:hAnsi="Lato" w:cstheme="minorBidi"/>
                <w:sz w:val="22"/>
                <w:szCs w:val="22"/>
                <w:lang w:eastAsia="en-GB"/>
              </w:rPr>
              <w:t xml:space="preserve">Quality </w:t>
            </w:r>
            <w:r w:rsidR="005F4942" w:rsidRPr="000E282C">
              <w:rPr>
                <w:rFonts w:ascii="Lato" w:hAnsi="Lato" w:cstheme="minorBidi"/>
                <w:sz w:val="22"/>
                <w:szCs w:val="22"/>
                <w:lang w:eastAsia="en-GB"/>
              </w:rPr>
              <w:t xml:space="preserve">Management </w:t>
            </w:r>
          </w:p>
        </w:tc>
      </w:tr>
      <w:tr w:rsidR="00174203" w:rsidRPr="000E282C" w14:paraId="571D0EF4" w14:textId="77777777" w:rsidTr="40AB460E">
        <w:trPr>
          <w:trHeight w:val="404"/>
        </w:trPr>
        <w:tc>
          <w:tcPr>
            <w:tcW w:w="5387" w:type="dxa"/>
            <w:tcBorders>
              <w:bottom w:val="single" w:sz="4" w:space="0" w:color="auto"/>
            </w:tcBorders>
          </w:tcPr>
          <w:p w14:paraId="02719025" w14:textId="77777777" w:rsidR="00EF33BF" w:rsidRPr="000E282C" w:rsidRDefault="00F55B51" w:rsidP="3544CAE2">
            <w:pPr>
              <w:tabs>
                <w:tab w:val="left" w:pos="1418"/>
              </w:tabs>
              <w:rPr>
                <w:rFonts w:ascii="Lato" w:hAnsi="Lato" w:cstheme="minorHAnsi"/>
                <w:b/>
                <w:bCs/>
                <w:sz w:val="22"/>
                <w:szCs w:val="22"/>
              </w:rPr>
            </w:pPr>
            <w:r w:rsidRPr="000E282C">
              <w:rPr>
                <w:rFonts w:ascii="Lato" w:hAnsi="Lato" w:cstheme="minorHAnsi"/>
                <w:b/>
                <w:bCs/>
                <w:sz w:val="22"/>
                <w:szCs w:val="22"/>
              </w:rPr>
              <w:t>TEAM/PROGRAMME</w:t>
            </w:r>
            <w:r w:rsidR="00174203" w:rsidRPr="000E282C">
              <w:rPr>
                <w:rFonts w:ascii="Lato" w:hAnsi="Lato" w:cstheme="minorHAnsi"/>
                <w:b/>
                <w:bCs/>
                <w:sz w:val="22"/>
                <w:szCs w:val="22"/>
              </w:rPr>
              <w:t xml:space="preserve">: </w:t>
            </w:r>
            <w:r w:rsidR="0036693C" w:rsidRPr="000E282C">
              <w:rPr>
                <w:rFonts w:ascii="Lato" w:hAnsi="Lato" w:cstheme="minorHAnsi"/>
                <w:b/>
                <w:bCs/>
                <w:sz w:val="22"/>
                <w:szCs w:val="22"/>
              </w:rPr>
              <w:t xml:space="preserve"> </w:t>
            </w:r>
            <w:r w:rsidR="00C83EBD" w:rsidRPr="000E282C">
              <w:rPr>
                <w:rFonts w:ascii="Lato" w:hAnsi="Lato" w:cstheme="minorHAnsi"/>
                <w:sz w:val="22"/>
                <w:szCs w:val="22"/>
              </w:rPr>
              <w:t>International Programme Operations</w:t>
            </w:r>
            <w:r w:rsidR="00BE2FE2" w:rsidRPr="000E282C">
              <w:rPr>
                <w:rFonts w:ascii="Lato" w:hAnsi="Lato" w:cstheme="minorHAnsi"/>
                <w:sz w:val="22"/>
                <w:szCs w:val="22"/>
              </w:rPr>
              <w:t xml:space="preserve"> </w:t>
            </w:r>
            <w:r w:rsidR="718AA1D3" w:rsidRPr="000E282C">
              <w:rPr>
                <w:rFonts w:ascii="Lato" w:hAnsi="Lato" w:cstheme="minorHAnsi"/>
                <w:sz w:val="22"/>
                <w:szCs w:val="22"/>
              </w:rPr>
              <w:t xml:space="preserve">- </w:t>
            </w:r>
            <w:r w:rsidR="00AA3086" w:rsidRPr="000E282C">
              <w:rPr>
                <w:rFonts w:ascii="Lato" w:hAnsi="Lato" w:cstheme="minorHAnsi"/>
                <w:sz w:val="22"/>
                <w:szCs w:val="22"/>
              </w:rPr>
              <w:t>Continuous Improvement</w:t>
            </w:r>
          </w:p>
        </w:tc>
        <w:tc>
          <w:tcPr>
            <w:tcW w:w="4111" w:type="dxa"/>
            <w:tcBorders>
              <w:bottom w:val="single" w:sz="4" w:space="0" w:color="auto"/>
            </w:tcBorders>
          </w:tcPr>
          <w:p w14:paraId="59B385B3" w14:textId="0AD18FEE" w:rsidR="00174203" w:rsidRPr="000E282C" w:rsidRDefault="00F55B51" w:rsidP="00057D87">
            <w:pPr>
              <w:tabs>
                <w:tab w:val="left" w:pos="1693"/>
              </w:tabs>
              <w:rPr>
                <w:rFonts w:ascii="Lato" w:hAnsi="Lato" w:cstheme="minorHAnsi"/>
                <w:b/>
                <w:sz w:val="22"/>
                <w:szCs w:val="22"/>
              </w:rPr>
            </w:pPr>
            <w:r w:rsidRPr="000E282C">
              <w:rPr>
                <w:rFonts w:ascii="Lato" w:hAnsi="Lato" w:cstheme="minorHAnsi"/>
                <w:b/>
                <w:sz w:val="22"/>
                <w:szCs w:val="22"/>
              </w:rPr>
              <w:t>LOCATION</w:t>
            </w:r>
            <w:r w:rsidR="00174203" w:rsidRPr="000E282C">
              <w:rPr>
                <w:rFonts w:ascii="Lato" w:hAnsi="Lato" w:cstheme="minorHAnsi"/>
                <w:b/>
                <w:sz w:val="22"/>
                <w:szCs w:val="22"/>
              </w:rPr>
              <w:t xml:space="preserve">: </w:t>
            </w:r>
            <w:r w:rsidR="00897D4B" w:rsidRPr="000E282C">
              <w:rPr>
                <w:rStyle w:val="normaltextrun"/>
                <w:rFonts w:ascii="Lato" w:hAnsi="Lato"/>
                <w:b/>
                <w:bCs/>
                <w:color w:val="222221"/>
                <w:sz w:val="22"/>
                <w:szCs w:val="22"/>
                <w:shd w:val="clear" w:color="auto" w:fill="FFFFFF"/>
              </w:rPr>
              <w:t xml:space="preserve">UK </w:t>
            </w:r>
            <w:r w:rsidR="00897D4B" w:rsidRPr="000E282C">
              <w:rPr>
                <w:rStyle w:val="normaltextrun"/>
                <w:rFonts w:ascii="Lato" w:hAnsi="Lato"/>
                <w:color w:val="222221"/>
                <w:sz w:val="22"/>
                <w:szCs w:val="22"/>
                <w:shd w:val="clear" w:color="auto" w:fill="FFFFFF"/>
              </w:rPr>
              <w:t>or</w:t>
            </w:r>
            <w:r w:rsidR="00897D4B" w:rsidRPr="000E282C">
              <w:rPr>
                <w:rStyle w:val="normaltextrun"/>
                <w:rFonts w:ascii="Arial" w:hAnsi="Arial" w:cs="Arial"/>
                <w:color w:val="222221"/>
                <w:sz w:val="22"/>
                <w:szCs w:val="22"/>
                <w:shd w:val="clear" w:color="auto" w:fill="FFFFFF"/>
              </w:rPr>
              <w:t> </w:t>
            </w:r>
            <w:r w:rsidR="00897D4B" w:rsidRPr="000E282C">
              <w:rPr>
                <w:rStyle w:val="normaltextrun"/>
                <w:rFonts w:ascii="Lato" w:hAnsi="Lato"/>
                <w:color w:val="222221"/>
                <w:sz w:val="22"/>
                <w:szCs w:val="22"/>
                <w:shd w:val="clear" w:color="auto" w:fill="FFFFFF"/>
              </w:rPr>
              <w:t>any existing Save the Children International Regional or Country office</w:t>
            </w:r>
            <w:r w:rsidR="00897D4B" w:rsidRPr="000E282C">
              <w:rPr>
                <w:rStyle w:val="normaltextrun"/>
                <w:rFonts w:ascii="Lato" w:hAnsi="Lato"/>
                <w:b/>
                <w:bCs/>
                <w:color w:val="222221"/>
                <w:sz w:val="22"/>
                <w:szCs w:val="22"/>
                <w:shd w:val="clear" w:color="auto" w:fill="FFFFFF"/>
              </w:rPr>
              <w:t xml:space="preserve"> Worldwide/ Homebased</w:t>
            </w:r>
            <w:r w:rsidR="006C7745" w:rsidRPr="000E282C">
              <w:rPr>
                <w:rFonts w:ascii="Lato" w:hAnsi="Lato" w:cstheme="minorHAnsi"/>
                <w:sz w:val="22"/>
                <w:szCs w:val="22"/>
              </w:rPr>
              <w:t>.</w:t>
            </w:r>
          </w:p>
        </w:tc>
      </w:tr>
      <w:tr w:rsidR="00174203" w:rsidRPr="000E282C" w14:paraId="04760B9B" w14:textId="77777777" w:rsidTr="40AB460E">
        <w:trPr>
          <w:trHeight w:val="425"/>
        </w:trPr>
        <w:tc>
          <w:tcPr>
            <w:tcW w:w="5387" w:type="dxa"/>
            <w:tcBorders>
              <w:bottom w:val="single" w:sz="4" w:space="0" w:color="auto"/>
            </w:tcBorders>
          </w:tcPr>
          <w:p w14:paraId="10D378D7" w14:textId="4FF99231" w:rsidR="00F55B51" w:rsidRPr="000E282C" w:rsidRDefault="00EF33BF" w:rsidP="003C3787">
            <w:pPr>
              <w:tabs>
                <w:tab w:val="left" w:pos="1134"/>
              </w:tabs>
              <w:rPr>
                <w:rFonts w:ascii="Lato" w:hAnsi="Lato" w:cstheme="minorHAnsi"/>
                <w:sz w:val="22"/>
                <w:szCs w:val="22"/>
              </w:rPr>
            </w:pPr>
            <w:r w:rsidRPr="000E282C">
              <w:rPr>
                <w:rFonts w:ascii="Lato" w:hAnsi="Lato" w:cstheme="minorHAnsi"/>
                <w:b/>
                <w:sz w:val="22"/>
                <w:szCs w:val="22"/>
              </w:rPr>
              <w:t>GRADE</w:t>
            </w:r>
            <w:r w:rsidR="00F55B51" w:rsidRPr="000E282C">
              <w:rPr>
                <w:rFonts w:ascii="Lato" w:hAnsi="Lato" w:cstheme="minorHAnsi"/>
                <w:sz w:val="22"/>
                <w:szCs w:val="22"/>
              </w:rPr>
              <w:t xml:space="preserve">: </w:t>
            </w:r>
            <w:r w:rsidR="002C3650" w:rsidRPr="000E282C">
              <w:rPr>
                <w:rFonts w:ascii="Lato" w:hAnsi="Lato" w:cstheme="minorHAnsi"/>
                <w:sz w:val="22"/>
                <w:szCs w:val="22"/>
              </w:rPr>
              <w:t>B – Senior level</w:t>
            </w:r>
          </w:p>
        </w:tc>
        <w:tc>
          <w:tcPr>
            <w:tcW w:w="4111" w:type="dxa"/>
            <w:tcBorders>
              <w:bottom w:val="single" w:sz="4" w:space="0" w:color="auto"/>
            </w:tcBorders>
          </w:tcPr>
          <w:p w14:paraId="1BCF8D8D" w14:textId="593301D5" w:rsidR="00267F7F" w:rsidRPr="000E282C" w:rsidRDefault="00415E27">
            <w:pPr>
              <w:tabs>
                <w:tab w:val="left" w:pos="984"/>
              </w:tabs>
              <w:rPr>
                <w:rFonts w:ascii="Lato" w:hAnsi="Lato" w:cstheme="minorBidi"/>
                <w:b/>
                <w:bCs/>
                <w:sz w:val="22"/>
                <w:szCs w:val="22"/>
              </w:rPr>
            </w:pPr>
            <w:r w:rsidRPr="000E282C">
              <w:rPr>
                <w:rFonts w:ascii="Lato" w:hAnsi="Lato" w:cstheme="minorBidi"/>
                <w:b/>
                <w:bCs/>
                <w:sz w:val="22"/>
                <w:szCs w:val="22"/>
              </w:rPr>
              <w:t>C</w:t>
            </w:r>
            <w:r w:rsidR="00056A21" w:rsidRPr="000E282C">
              <w:rPr>
                <w:rFonts w:ascii="Lato" w:hAnsi="Lato" w:cstheme="minorBidi"/>
                <w:b/>
                <w:bCs/>
                <w:sz w:val="22"/>
                <w:szCs w:val="22"/>
              </w:rPr>
              <w:t>ONTRACT LENGTH</w:t>
            </w:r>
            <w:r w:rsidRPr="000E282C">
              <w:rPr>
                <w:rFonts w:ascii="Lato" w:hAnsi="Lato" w:cstheme="minorBidi"/>
                <w:b/>
                <w:bCs/>
                <w:sz w:val="22"/>
                <w:szCs w:val="22"/>
              </w:rPr>
              <w:t>:</w:t>
            </w:r>
            <w:r w:rsidR="00056A21" w:rsidRPr="000E282C">
              <w:rPr>
                <w:rFonts w:ascii="Lato" w:hAnsi="Lato" w:cstheme="minorBidi"/>
                <w:b/>
                <w:bCs/>
                <w:sz w:val="22"/>
                <w:szCs w:val="22"/>
              </w:rPr>
              <w:t xml:space="preserve"> </w:t>
            </w:r>
            <w:r w:rsidR="00CE7D54" w:rsidRPr="000E282C">
              <w:rPr>
                <w:rFonts w:ascii="Lato" w:hAnsi="Lato" w:cstheme="minorBidi"/>
                <w:sz w:val="22"/>
                <w:szCs w:val="22"/>
              </w:rPr>
              <w:t>Permanent</w:t>
            </w:r>
            <w:r w:rsidR="008B6475" w:rsidRPr="000E282C">
              <w:rPr>
                <w:rFonts w:ascii="Lato" w:hAnsi="Lato" w:cstheme="minorBidi"/>
                <w:sz w:val="22"/>
                <w:szCs w:val="22"/>
              </w:rPr>
              <w:t xml:space="preserve"> </w:t>
            </w:r>
          </w:p>
        </w:tc>
      </w:tr>
      <w:tr w:rsidR="00770638" w:rsidRPr="000E282C" w14:paraId="6280F480" w14:textId="77777777" w:rsidTr="40AB460E">
        <w:trPr>
          <w:trHeight w:val="425"/>
        </w:trPr>
        <w:tc>
          <w:tcPr>
            <w:tcW w:w="9498" w:type="dxa"/>
            <w:gridSpan w:val="2"/>
            <w:tcBorders>
              <w:bottom w:val="single" w:sz="4" w:space="0" w:color="auto"/>
            </w:tcBorders>
          </w:tcPr>
          <w:p w14:paraId="3FA7E152" w14:textId="457A33F1" w:rsidR="00850C04" w:rsidRPr="000E282C" w:rsidRDefault="00770638" w:rsidP="3544CAE2">
            <w:pPr>
              <w:tabs>
                <w:tab w:val="left" w:pos="984"/>
              </w:tabs>
              <w:jc w:val="both"/>
              <w:rPr>
                <w:rFonts w:ascii="Lato" w:hAnsi="Lato" w:cstheme="minorHAnsi"/>
                <w:b/>
                <w:bCs/>
                <w:sz w:val="22"/>
                <w:szCs w:val="22"/>
              </w:rPr>
            </w:pPr>
            <w:r w:rsidRPr="000E282C">
              <w:rPr>
                <w:rFonts w:ascii="Lato" w:hAnsi="Lato" w:cstheme="minorHAnsi"/>
                <w:b/>
                <w:bCs/>
                <w:sz w:val="22"/>
                <w:szCs w:val="22"/>
              </w:rPr>
              <w:t xml:space="preserve">CHILD SAFEGUARDING: </w:t>
            </w:r>
          </w:p>
          <w:p w14:paraId="7C2784AE" w14:textId="77777777" w:rsidR="002C3650" w:rsidRPr="000E282C" w:rsidRDefault="002C3650" w:rsidP="3544CAE2">
            <w:pPr>
              <w:tabs>
                <w:tab w:val="left" w:pos="984"/>
              </w:tabs>
              <w:jc w:val="both"/>
              <w:rPr>
                <w:rFonts w:ascii="Lato" w:hAnsi="Lato" w:cstheme="minorHAnsi"/>
                <w:sz w:val="22"/>
                <w:szCs w:val="22"/>
              </w:rPr>
            </w:pPr>
          </w:p>
          <w:p w14:paraId="2FF14956" w14:textId="77777777" w:rsidR="002C3650" w:rsidRPr="000E282C" w:rsidRDefault="00E51232" w:rsidP="002C3650">
            <w:pPr>
              <w:rPr>
                <w:rFonts w:ascii="Lato" w:hAnsi="Lato" w:cs="Arial"/>
                <w:sz w:val="22"/>
                <w:szCs w:val="22"/>
                <w:lang w:val="en-US"/>
              </w:rPr>
            </w:pPr>
            <w:r w:rsidRPr="000E282C">
              <w:rPr>
                <w:rFonts w:ascii="Lato" w:hAnsi="Lato" w:cstheme="minorHAnsi"/>
                <w:sz w:val="22"/>
                <w:szCs w:val="22"/>
                <w:lang w:val="en-US"/>
              </w:rPr>
              <w:t xml:space="preserve">Level 1:  </w:t>
            </w:r>
            <w:r w:rsidR="002C3650" w:rsidRPr="000E282C">
              <w:rPr>
                <w:rFonts w:ascii="Lato" w:hAnsi="Lato" w:cs="Arial"/>
                <w:sz w:val="22"/>
                <w:szCs w:val="22"/>
                <w:lang w:val="en-US"/>
              </w:rPr>
              <w:t xml:space="preserve">A basic criminal record background (DBS) check is required/equivalent police record check.  </w:t>
            </w:r>
          </w:p>
          <w:p w14:paraId="795F926A" w14:textId="7AE14A6E" w:rsidR="00562900" w:rsidRPr="000E282C" w:rsidRDefault="00562900" w:rsidP="3544CAE2">
            <w:pPr>
              <w:tabs>
                <w:tab w:val="left" w:pos="984"/>
              </w:tabs>
              <w:jc w:val="both"/>
              <w:rPr>
                <w:rFonts w:ascii="Lato" w:hAnsi="Lato" w:cstheme="minorHAnsi"/>
                <w:sz w:val="22"/>
                <w:szCs w:val="22"/>
              </w:rPr>
            </w:pPr>
          </w:p>
        </w:tc>
      </w:tr>
      <w:tr w:rsidR="00174203" w:rsidRPr="000E282C" w14:paraId="63BA4E1A" w14:textId="77777777" w:rsidTr="40AB460E">
        <w:trPr>
          <w:trHeight w:val="70"/>
        </w:trPr>
        <w:tc>
          <w:tcPr>
            <w:tcW w:w="9498" w:type="dxa"/>
            <w:gridSpan w:val="2"/>
          </w:tcPr>
          <w:p w14:paraId="0830C66B" w14:textId="77777777" w:rsidR="00415E27" w:rsidRPr="000E282C" w:rsidRDefault="002B21C3" w:rsidP="3544CAE2">
            <w:pPr>
              <w:jc w:val="both"/>
              <w:rPr>
                <w:rFonts w:ascii="Lato" w:hAnsi="Lato" w:cstheme="minorHAnsi"/>
                <w:b/>
                <w:bCs/>
                <w:sz w:val="22"/>
                <w:szCs w:val="22"/>
                <w:lang w:val="en-US"/>
              </w:rPr>
            </w:pPr>
            <w:r w:rsidRPr="000E282C">
              <w:rPr>
                <w:rFonts w:ascii="Lato" w:hAnsi="Lato" w:cstheme="minorHAnsi"/>
                <w:b/>
                <w:bCs/>
                <w:sz w:val="22"/>
                <w:szCs w:val="22"/>
                <w:lang w:val="en-US"/>
              </w:rPr>
              <w:t>ROLE</w:t>
            </w:r>
            <w:r w:rsidR="00D5085F" w:rsidRPr="000E282C">
              <w:rPr>
                <w:rFonts w:ascii="Lato" w:hAnsi="Lato" w:cstheme="minorHAnsi"/>
                <w:b/>
                <w:bCs/>
                <w:sz w:val="22"/>
                <w:szCs w:val="22"/>
                <w:lang w:val="en-US"/>
              </w:rPr>
              <w:t xml:space="preserve"> PURPOSE</w:t>
            </w:r>
            <w:r w:rsidRPr="000E282C">
              <w:rPr>
                <w:rFonts w:ascii="Lato" w:hAnsi="Lato" w:cstheme="minorHAnsi"/>
                <w:b/>
                <w:bCs/>
                <w:sz w:val="22"/>
                <w:szCs w:val="22"/>
                <w:lang w:val="en-US"/>
              </w:rPr>
              <w:t>:</w:t>
            </w:r>
          </w:p>
          <w:p w14:paraId="5238AA45" w14:textId="77777777" w:rsidR="00602EC9" w:rsidRPr="000E282C" w:rsidRDefault="00602EC9" w:rsidP="3544CAE2">
            <w:pPr>
              <w:jc w:val="both"/>
              <w:rPr>
                <w:rFonts w:ascii="Lato" w:eastAsia="Gill Sans MT" w:hAnsi="Lato" w:cstheme="minorHAnsi"/>
                <w:color w:val="000000" w:themeColor="text1"/>
                <w:sz w:val="22"/>
                <w:szCs w:val="22"/>
              </w:rPr>
            </w:pPr>
          </w:p>
          <w:p w14:paraId="62E90A22" w14:textId="6DC13F94" w:rsidR="00CE7D54" w:rsidRPr="000E282C" w:rsidRDefault="00CE7D54" w:rsidP="3544CAE2">
            <w:pPr>
              <w:jc w:val="both"/>
              <w:rPr>
                <w:rFonts w:ascii="Lato" w:eastAsia="Gill Sans MT" w:hAnsi="Lato" w:cstheme="minorHAnsi"/>
                <w:color w:val="000000" w:themeColor="text1"/>
                <w:sz w:val="22"/>
                <w:szCs w:val="22"/>
              </w:rPr>
            </w:pPr>
            <w:r w:rsidRPr="000E282C">
              <w:rPr>
                <w:rFonts w:ascii="Lato" w:eastAsia="Gill Sans MT" w:hAnsi="Lato" w:cstheme="minorHAnsi"/>
                <w:color w:val="000000" w:themeColor="text1"/>
                <w:sz w:val="22"/>
                <w:szCs w:val="22"/>
              </w:rPr>
              <w:t xml:space="preserve">The </w:t>
            </w:r>
            <w:r w:rsidR="00460722">
              <w:rPr>
                <w:rFonts w:ascii="Lato" w:eastAsia="Gill Sans MT" w:hAnsi="Lato" w:cstheme="minorHAnsi"/>
                <w:color w:val="000000" w:themeColor="text1"/>
                <w:sz w:val="22"/>
                <w:szCs w:val="22"/>
              </w:rPr>
              <w:t xml:space="preserve">Head of </w:t>
            </w:r>
            <w:r w:rsidRPr="000E282C">
              <w:rPr>
                <w:rFonts w:ascii="Lato" w:eastAsia="Gill Sans MT" w:hAnsi="Lato" w:cstheme="minorHAnsi"/>
                <w:color w:val="000000" w:themeColor="text1"/>
                <w:sz w:val="22"/>
                <w:szCs w:val="22"/>
              </w:rPr>
              <w:t xml:space="preserve">Quality Management will play a key role in the International Programme Operations team and the organisation as a whole, as it will be responsible for defining and implementing Save the Children International’s (SCI’s) approach to Quality Management. The purpose of which is to ensure that quality is the key driver for all of SCI’s work at all levels / entities and across all functions / departments – both programming and operations. </w:t>
            </w:r>
          </w:p>
          <w:p w14:paraId="213697DD" w14:textId="77777777" w:rsidR="00CE7D54" w:rsidRPr="000E282C" w:rsidRDefault="00CE7D54" w:rsidP="3544CAE2">
            <w:pPr>
              <w:jc w:val="both"/>
              <w:rPr>
                <w:rFonts w:ascii="Lato" w:eastAsia="Gill Sans MT" w:hAnsi="Lato" w:cstheme="minorHAnsi"/>
                <w:color w:val="000000" w:themeColor="text1"/>
                <w:sz w:val="22"/>
                <w:szCs w:val="22"/>
              </w:rPr>
            </w:pPr>
          </w:p>
          <w:p w14:paraId="466CC723" w14:textId="6DC973A4" w:rsidR="00602EC9" w:rsidRPr="000E282C" w:rsidRDefault="00602EC9" w:rsidP="3544CAE2">
            <w:pPr>
              <w:jc w:val="both"/>
              <w:rPr>
                <w:rFonts w:ascii="Lato" w:eastAsia="Gill Sans MT" w:hAnsi="Lato" w:cstheme="minorHAnsi"/>
                <w:color w:val="000000" w:themeColor="text1"/>
                <w:sz w:val="22"/>
                <w:szCs w:val="22"/>
              </w:rPr>
            </w:pPr>
            <w:r w:rsidRPr="000E282C">
              <w:rPr>
                <w:rFonts w:ascii="Lato" w:eastAsia="Gill Sans MT" w:hAnsi="Lato" w:cstheme="minorHAnsi"/>
                <w:color w:val="000000" w:themeColor="text1"/>
                <w:sz w:val="22"/>
                <w:szCs w:val="22"/>
              </w:rPr>
              <w:t xml:space="preserve">Save the Children’s Quality </w:t>
            </w:r>
            <w:proofErr w:type="gramStart"/>
            <w:r w:rsidRPr="000E282C">
              <w:rPr>
                <w:rFonts w:ascii="Lato" w:eastAsia="Gill Sans MT" w:hAnsi="Lato" w:cstheme="minorHAnsi"/>
                <w:color w:val="000000" w:themeColor="text1"/>
                <w:sz w:val="22"/>
                <w:szCs w:val="22"/>
              </w:rPr>
              <w:t>Management</w:t>
            </w:r>
            <w:proofErr w:type="gramEnd"/>
            <w:r w:rsidRPr="000E282C">
              <w:rPr>
                <w:rFonts w:ascii="Lato" w:eastAsia="Gill Sans MT" w:hAnsi="Lato" w:cstheme="minorHAnsi"/>
                <w:color w:val="000000" w:themeColor="text1"/>
                <w:sz w:val="22"/>
                <w:szCs w:val="22"/>
              </w:rPr>
              <w:t xml:space="preserve"> team is at the vanguard of change. </w:t>
            </w:r>
            <w:proofErr w:type="gramStart"/>
            <w:r w:rsidRPr="000E282C">
              <w:rPr>
                <w:rFonts w:ascii="Lato" w:eastAsia="Gill Sans MT" w:hAnsi="Lato" w:cstheme="minorHAnsi"/>
                <w:color w:val="000000" w:themeColor="text1"/>
                <w:sz w:val="22"/>
                <w:szCs w:val="22"/>
              </w:rPr>
              <w:t>It is a team that strives to simplify how we work</w:t>
            </w:r>
            <w:r w:rsidR="002663D3" w:rsidRPr="000E282C">
              <w:rPr>
                <w:rFonts w:ascii="Lato" w:eastAsia="Gill Sans MT" w:hAnsi="Lato" w:cstheme="minorHAnsi"/>
                <w:color w:val="000000" w:themeColor="text1"/>
                <w:sz w:val="22"/>
                <w:szCs w:val="22"/>
              </w:rPr>
              <w:t xml:space="preserve"> in the pursuit of impact and </w:t>
            </w:r>
            <w:r w:rsidR="00CC0787" w:rsidRPr="000E282C">
              <w:rPr>
                <w:rFonts w:ascii="Lato" w:eastAsia="Gill Sans MT" w:hAnsi="Lato" w:cstheme="minorHAnsi"/>
                <w:color w:val="000000" w:themeColor="text1"/>
                <w:sz w:val="22"/>
                <w:szCs w:val="22"/>
              </w:rPr>
              <w:t>strategy delivery</w:t>
            </w:r>
            <w:r w:rsidRPr="000E282C">
              <w:rPr>
                <w:rFonts w:ascii="Lato" w:eastAsia="Gill Sans MT" w:hAnsi="Lato" w:cstheme="minorHAnsi"/>
                <w:color w:val="000000" w:themeColor="text1"/>
                <w:sz w:val="22"/>
                <w:szCs w:val="22"/>
              </w:rPr>
              <w:t xml:space="preserve">; bring coherence to the way in which we </w:t>
            </w:r>
            <w:r w:rsidR="00C21AA5" w:rsidRPr="000E282C">
              <w:rPr>
                <w:rFonts w:ascii="Lato" w:eastAsia="Gill Sans MT" w:hAnsi="Lato" w:cstheme="minorHAnsi"/>
                <w:color w:val="000000" w:themeColor="text1"/>
                <w:sz w:val="22"/>
                <w:szCs w:val="22"/>
              </w:rPr>
              <w:t>assess, plan</w:t>
            </w:r>
            <w:r w:rsidR="00E70D94" w:rsidRPr="000E282C">
              <w:rPr>
                <w:rFonts w:ascii="Lato" w:eastAsia="Gill Sans MT" w:hAnsi="Lato" w:cstheme="minorHAnsi"/>
                <w:color w:val="000000" w:themeColor="text1"/>
                <w:sz w:val="22"/>
                <w:szCs w:val="22"/>
              </w:rPr>
              <w:t>,</w:t>
            </w:r>
            <w:r w:rsidR="00C21AA5" w:rsidRPr="000E282C">
              <w:rPr>
                <w:rFonts w:ascii="Lato" w:eastAsia="Gill Sans MT" w:hAnsi="Lato" w:cstheme="minorHAnsi"/>
                <w:color w:val="000000" w:themeColor="text1"/>
                <w:sz w:val="22"/>
                <w:szCs w:val="22"/>
              </w:rPr>
              <w:t xml:space="preserve"> and deliver continuous improvement across all functions; </w:t>
            </w:r>
            <w:r w:rsidR="00313C5F" w:rsidRPr="000E282C">
              <w:rPr>
                <w:rFonts w:ascii="Lato" w:eastAsia="Gill Sans MT" w:hAnsi="Lato" w:cstheme="minorHAnsi"/>
                <w:color w:val="000000" w:themeColor="text1"/>
                <w:sz w:val="22"/>
                <w:szCs w:val="22"/>
              </w:rPr>
              <w:t>overhaul our existing Quality Framework to ensure that policies, procedures</w:t>
            </w:r>
            <w:r w:rsidR="00E70D94" w:rsidRPr="000E282C">
              <w:rPr>
                <w:rFonts w:ascii="Lato" w:eastAsia="Gill Sans MT" w:hAnsi="Lato" w:cstheme="minorHAnsi"/>
                <w:color w:val="000000" w:themeColor="text1"/>
                <w:sz w:val="22"/>
                <w:szCs w:val="22"/>
              </w:rPr>
              <w:t>,</w:t>
            </w:r>
            <w:r w:rsidR="00313C5F" w:rsidRPr="000E282C">
              <w:rPr>
                <w:rFonts w:ascii="Lato" w:eastAsia="Gill Sans MT" w:hAnsi="Lato" w:cstheme="minorHAnsi"/>
                <w:color w:val="000000" w:themeColor="text1"/>
                <w:sz w:val="22"/>
                <w:szCs w:val="22"/>
              </w:rPr>
              <w:t xml:space="preserve"> and standards are up-to-date and of high quality; and </w:t>
            </w:r>
            <w:r w:rsidR="003556C8" w:rsidRPr="000E282C">
              <w:rPr>
                <w:rFonts w:ascii="Lato" w:eastAsia="Gill Sans MT" w:hAnsi="Lato" w:cstheme="minorHAnsi"/>
                <w:color w:val="000000" w:themeColor="text1"/>
                <w:sz w:val="22"/>
                <w:szCs w:val="22"/>
              </w:rPr>
              <w:t>seeks to</w:t>
            </w:r>
            <w:r w:rsidR="001A3206" w:rsidRPr="000E282C">
              <w:rPr>
                <w:rFonts w:ascii="Lato" w:eastAsia="Gill Sans MT" w:hAnsi="Lato" w:cstheme="minorHAnsi"/>
                <w:color w:val="000000" w:themeColor="text1"/>
                <w:sz w:val="22"/>
                <w:szCs w:val="22"/>
              </w:rPr>
              <w:t xml:space="preserve"> </w:t>
            </w:r>
            <w:r w:rsidR="0010599C" w:rsidRPr="000E282C">
              <w:rPr>
                <w:rFonts w:ascii="Lato" w:eastAsia="Gill Sans MT" w:hAnsi="Lato" w:cstheme="minorHAnsi"/>
                <w:color w:val="000000" w:themeColor="text1"/>
                <w:sz w:val="22"/>
                <w:szCs w:val="22"/>
              </w:rPr>
              <w:t>deliver greater alignment across</w:t>
            </w:r>
            <w:r w:rsidR="00313C5F" w:rsidRPr="000E282C">
              <w:rPr>
                <w:rFonts w:ascii="Lato" w:eastAsia="Gill Sans MT" w:hAnsi="Lato" w:cstheme="minorHAnsi"/>
                <w:color w:val="000000" w:themeColor="text1"/>
                <w:sz w:val="22"/>
                <w:szCs w:val="22"/>
              </w:rPr>
              <w:t xml:space="preserve"> the movement </w:t>
            </w:r>
            <w:r w:rsidR="0010599C" w:rsidRPr="000E282C">
              <w:rPr>
                <w:rFonts w:ascii="Lato" w:eastAsia="Gill Sans MT" w:hAnsi="Lato" w:cstheme="minorHAnsi"/>
                <w:color w:val="000000" w:themeColor="text1"/>
                <w:sz w:val="22"/>
                <w:szCs w:val="22"/>
              </w:rPr>
              <w:t xml:space="preserve"> in </w:t>
            </w:r>
            <w:r w:rsidR="00D628A7" w:rsidRPr="000E282C">
              <w:rPr>
                <w:rFonts w:ascii="Lato" w:eastAsia="Gill Sans MT" w:hAnsi="Lato" w:cstheme="minorHAnsi"/>
                <w:color w:val="000000" w:themeColor="text1"/>
                <w:sz w:val="22"/>
                <w:szCs w:val="22"/>
              </w:rPr>
              <w:t>how we assess the quality of our work.</w:t>
            </w:r>
            <w:proofErr w:type="gramEnd"/>
            <w:r w:rsidR="00D628A7" w:rsidRPr="000E282C">
              <w:rPr>
                <w:rFonts w:ascii="Lato" w:eastAsia="Gill Sans MT" w:hAnsi="Lato" w:cstheme="minorHAnsi"/>
                <w:color w:val="000000" w:themeColor="text1"/>
                <w:sz w:val="22"/>
                <w:szCs w:val="22"/>
              </w:rPr>
              <w:t xml:space="preserve"> </w:t>
            </w:r>
          </w:p>
          <w:p w14:paraId="562058FD" w14:textId="1765D4FC" w:rsidR="000C7098" w:rsidRPr="000E282C" w:rsidRDefault="000C7098" w:rsidP="3544CAE2">
            <w:pPr>
              <w:jc w:val="both"/>
              <w:rPr>
                <w:rFonts w:ascii="Lato" w:eastAsia="Gill Sans MT" w:hAnsi="Lato" w:cstheme="minorHAnsi"/>
                <w:color w:val="000000" w:themeColor="text1"/>
                <w:sz w:val="22"/>
                <w:szCs w:val="22"/>
              </w:rPr>
            </w:pPr>
            <w:r w:rsidRPr="000E282C">
              <w:rPr>
                <w:rFonts w:ascii="Lato" w:eastAsia="Gill Sans MT" w:hAnsi="Lato" w:cstheme="minorHAnsi"/>
                <w:color w:val="000000" w:themeColor="text1"/>
                <w:sz w:val="22"/>
                <w:szCs w:val="22"/>
              </w:rPr>
              <w:br/>
            </w:r>
            <w:r w:rsidR="00731722" w:rsidRPr="000E282C">
              <w:rPr>
                <w:rFonts w:ascii="Lato" w:eastAsia="Gill Sans MT" w:hAnsi="Lato" w:cstheme="minorHAnsi"/>
                <w:color w:val="000000" w:themeColor="text1"/>
                <w:sz w:val="22"/>
                <w:szCs w:val="22"/>
              </w:rPr>
              <w:t xml:space="preserve">Given the size and complexity of the organisation, the </w:t>
            </w:r>
            <w:proofErr w:type="spellStart"/>
            <w:r w:rsidR="00CE7D54" w:rsidRPr="000E282C">
              <w:rPr>
                <w:rFonts w:ascii="Lato" w:eastAsia="Gill Sans MT" w:hAnsi="Lato" w:cstheme="minorHAnsi"/>
                <w:color w:val="000000" w:themeColor="text1"/>
                <w:sz w:val="22"/>
                <w:szCs w:val="22"/>
              </w:rPr>
              <w:t>postholder</w:t>
            </w:r>
            <w:proofErr w:type="spellEnd"/>
            <w:r w:rsidR="00731722" w:rsidRPr="000E282C">
              <w:rPr>
                <w:rFonts w:ascii="Lato" w:eastAsia="Gill Sans MT" w:hAnsi="Lato" w:cstheme="minorHAnsi"/>
                <w:color w:val="000000" w:themeColor="text1"/>
                <w:sz w:val="22"/>
                <w:szCs w:val="22"/>
              </w:rPr>
              <w:t xml:space="preserve"> needs to be someone who can </w:t>
            </w:r>
            <w:r w:rsidR="00526DEC" w:rsidRPr="000E282C">
              <w:rPr>
                <w:rFonts w:ascii="Lato" w:eastAsia="Gill Sans MT" w:hAnsi="Lato" w:cstheme="minorHAnsi"/>
                <w:color w:val="000000" w:themeColor="text1"/>
                <w:sz w:val="22"/>
                <w:szCs w:val="22"/>
              </w:rPr>
              <w:t xml:space="preserve">establish and </w:t>
            </w:r>
            <w:proofErr w:type="spellStart"/>
            <w:r w:rsidR="00526DEC" w:rsidRPr="000E282C">
              <w:rPr>
                <w:rFonts w:ascii="Lato" w:eastAsia="Gill Sans MT" w:hAnsi="Lato" w:cstheme="minorHAnsi"/>
                <w:color w:val="000000" w:themeColor="text1"/>
                <w:sz w:val="22"/>
                <w:szCs w:val="22"/>
              </w:rPr>
              <w:t>nuture</w:t>
            </w:r>
            <w:proofErr w:type="spellEnd"/>
            <w:r w:rsidR="00526DEC" w:rsidRPr="000E282C">
              <w:rPr>
                <w:rFonts w:ascii="Lato" w:eastAsia="Gill Sans MT" w:hAnsi="Lato" w:cstheme="minorHAnsi"/>
                <w:color w:val="000000" w:themeColor="text1"/>
                <w:sz w:val="22"/>
                <w:szCs w:val="22"/>
              </w:rPr>
              <w:t xml:space="preserve"> relationships with a diverse group of </w:t>
            </w:r>
            <w:r w:rsidR="00700C40" w:rsidRPr="000E282C">
              <w:rPr>
                <w:rFonts w:ascii="Lato" w:eastAsia="Gill Sans MT" w:hAnsi="Lato" w:cstheme="minorHAnsi"/>
                <w:color w:val="000000" w:themeColor="text1"/>
                <w:sz w:val="22"/>
                <w:szCs w:val="22"/>
              </w:rPr>
              <w:t>senior s</w:t>
            </w:r>
            <w:r w:rsidR="00526DEC" w:rsidRPr="000E282C">
              <w:rPr>
                <w:rFonts w:ascii="Lato" w:eastAsia="Gill Sans MT" w:hAnsi="Lato" w:cstheme="minorHAnsi"/>
                <w:color w:val="000000" w:themeColor="text1"/>
                <w:sz w:val="22"/>
                <w:szCs w:val="22"/>
              </w:rPr>
              <w:t xml:space="preserve">takeholders, </w:t>
            </w:r>
            <w:r w:rsidR="00731722" w:rsidRPr="000E282C">
              <w:rPr>
                <w:rFonts w:ascii="Lato" w:eastAsia="Gill Sans MT" w:hAnsi="Lato" w:cstheme="minorHAnsi"/>
                <w:color w:val="000000" w:themeColor="text1"/>
                <w:sz w:val="22"/>
                <w:szCs w:val="22"/>
              </w:rPr>
              <w:t xml:space="preserve">bridge ‘big picture’ </w:t>
            </w:r>
            <w:r w:rsidR="00496A0C" w:rsidRPr="000E282C">
              <w:rPr>
                <w:rFonts w:ascii="Lato" w:eastAsia="Gill Sans MT" w:hAnsi="Lato" w:cstheme="minorHAnsi"/>
                <w:color w:val="000000" w:themeColor="text1"/>
                <w:sz w:val="22"/>
                <w:szCs w:val="22"/>
              </w:rPr>
              <w:t xml:space="preserve">pragmatism </w:t>
            </w:r>
            <w:r w:rsidR="00731722" w:rsidRPr="000E282C">
              <w:rPr>
                <w:rFonts w:ascii="Lato" w:eastAsia="Gill Sans MT" w:hAnsi="Lato" w:cstheme="minorHAnsi"/>
                <w:color w:val="000000" w:themeColor="text1"/>
                <w:sz w:val="22"/>
                <w:szCs w:val="22"/>
              </w:rPr>
              <w:t xml:space="preserve">with high levels of </w:t>
            </w:r>
            <w:r w:rsidR="002C3650" w:rsidRPr="000E282C">
              <w:rPr>
                <w:rFonts w:ascii="Lato" w:eastAsia="Gill Sans MT" w:hAnsi="Lato" w:cstheme="minorHAnsi"/>
                <w:color w:val="000000" w:themeColor="text1"/>
                <w:sz w:val="22"/>
                <w:szCs w:val="22"/>
              </w:rPr>
              <w:t>detail and</w:t>
            </w:r>
            <w:r w:rsidR="00A05F3E" w:rsidRPr="000E282C">
              <w:rPr>
                <w:rFonts w:ascii="Lato" w:eastAsia="Gill Sans MT" w:hAnsi="Lato" w:cstheme="minorHAnsi"/>
                <w:color w:val="000000" w:themeColor="text1"/>
                <w:sz w:val="22"/>
                <w:szCs w:val="22"/>
              </w:rPr>
              <w:t xml:space="preserve"> not be </w:t>
            </w:r>
            <w:r w:rsidR="00496A0C" w:rsidRPr="000E282C">
              <w:rPr>
                <w:rFonts w:ascii="Lato" w:eastAsia="Gill Sans MT" w:hAnsi="Lato" w:cstheme="minorHAnsi"/>
                <w:color w:val="000000" w:themeColor="text1"/>
                <w:sz w:val="22"/>
                <w:szCs w:val="22"/>
              </w:rPr>
              <w:t>afraid to hold a mirror up to the organisation where needed.</w:t>
            </w:r>
          </w:p>
          <w:p w14:paraId="3202C27E" w14:textId="77777777" w:rsidR="004657BB" w:rsidRPr="000E282C" w:rsidRDefault="004657BB" w:rsidP="3544CAE2">
            <w:pPr>
              <w:jc w:val="both"/>
              <w:rPr>
                <w:rFonts w:ascii="Lato" w:eastAsia="Gill Sans MT" w:hAnsi="Lato" w:cstheme="minorHAnsi"/>
                <w:color w:val="000000" w:themeColor="text1"/>
                <w:sz w:val="22"/>
                <w:szCs w:val="22"/>
              </w:rPr>
            </w:pPr>
          </w:p>
          <w:p w14:paraId="2EEC3AC9" w14:textId="77777777" w:rsidR="00DA7331" w:rsidRPr="000E282C" w:rsidRDefault="006E46B0" w:rsidP="40AB460E">
            <w:pPr>
              <w:jc w:val="both"/>
              <w:rPr>
                <w:rFonts w:ascii="Lato" w:eastAsia="Gill Sans MT" w:hAnsi="Lato" w:cstheme="minorBidi"/>
                <w:color w:val="000000" w:themeColor="text1"/>
                <w:sz w:val="22"/>
                <w:szCs w:val="22"/>
                <w:highlight w:val="yellow"/>
              </w:rPr>
            </w:pPr>
            <w:r w:rsidRPr="000E282C">
              <w:rPr>
                <w:rFonts w:ascii="Lato" w:eastAsia="Gill Sans MT" w:hAnsi="Lato" w:cstheme="minorBidi"/>
                <w:color w:val="000000" w:themeColor="text1"/>
                <w:sz w:val="22"/>
                <w:szCs w:val="22"/>
              </w:rPr>
              <w:t xml:space="preserve">Save the Children is a large and complex organisation with many interdependencies, </w:t>
            </w:r>
            <w:r w:rsidR="00F27E30" w:rsidRPr="000E282C">
              <w:rPr>
                <w:rFonts w:ascii="Lato" w:eastAsia="Gill Sans MT" w:hAnsi="Lato" w:cstheme="minorBidi"/>
                <w:color w:val="000000" w:themeColor="text1"/>
                <w:sz w:val="22"/>
                <w:szCs w:val="22"/>
              </w:rPr>
              <w:t>layers, and duplicative processes</w:t>
            </w:r>
            <w:r w:rsidR="002A08B3" w:rsidRPr="000E282C">
              <w:rPr>
                <w:rFonts w:ascii="Lato" w:eastAsia="Gill Sans MT" w:hAnsi="Lato" w:cstheme="minorBidi"/>
                <w:color w:val="000000" w:themeColor="text1"/>
                <w:sz w:val="22"/>
                <w:szCs w:val="22"/>
              </w:rPr>
              <w:t xml:space="preserve"> across assessment, planning and reporting processes</w:t>
            </w:r>
            <w:r w:rsidR="00F27E30" w:rsidRPr="000E282C">
              <w:rPr>
                <w:rFonts w:ascii="Lato" w:eastAsia="Gill Sans MT" w:hAnsi="Lato" w:cstheme="minorBidi"/>
                <w:color w:val="000000" w:themeColor="text1"/>
                <w:sz w:val="22"/>
                <w:szCs w:val="22"/>
              </w:rPr>
              <w:t xml:space="preserve">. This role is critical in achieving </w:t>
            </w:r>
            <w:proofErr w:type="gramStart"/>
            <w:r w:rsidR="0984E1C2" w:rsidRPr="000E282C">
              <w:rPr>
                <w:rFonts w:ascii="Lato" w:eastAsia="Gill Sans MT" w:hAnsi="Lato" w:cstheme="minorBidi"/>
                <w:color w:val="000000" w:themeColor="text1"/>
                <w:sz w:val="22"/>
                <w:szCs w:val="22"/>
              </w:rPr>
              <w:t>cross functional</w:t>
            </w:r>
            <w:proofErr w:type="gramEnd"/>
            <w:r w:rsidR="0984E1C2" w:rsidRPr="000E282C">
              <w:rPr>
                <w:rFonts w:ascii="Lato" w:eastAsia="Gill Sans MT" w:hAnsi="Lato" w:cstheme="minorBidi"/>
                <w:color w:val="000000" w:themeColor="text1"/>
                <w:sz w:val="22"/>
                <w:szCs w:val="22"/>
              </w:rPr>
              <w:t xml:space="preserve"> </w:t>
            </w:r>
            <w:r w:rsidR="00F27E30" w:rsidRPr="000E282C">
              <w:rPr>
                <w:rFonts w:ascii="Lato" w:eastAsia="Gill Sans MT" w:hAnsi="Lato" w:cstheme="minorBidi"/>
                <w:color w:val="000000" w:themeColor="text1"/>
                <w:sz w:val="22"/>
                <w:szCs w:val="22"/>
              </w:rPr>
              <w:t xml:space="preserve">buy-in and </w:t>
            </w:r>
            <w:r w:rsidR="002A08B3" w:rsidRPr="000E282C">
              <w:rPr>
                <w:rFonts w:ascii="Lato" w:eastAsia="Gill Sans MT" w:hAnsi="Lato" w:cstheme="minorBidi"/>
                <w:color w:val="000000" w:themeColor="text1"/>
                <w:sz w:val="22"/>
                <w:szCs w:val="22"/>
              </w:rPr>
              <w:t>driving forward complex changes in this area</w:t>
            </w:r>
            <w:r w:rsidR="006E614D" w:rsidRPr="000E282C">
              <w:rPr>
                <w:rFonts w:ascii="Lato" w:eastAsia="Gill Sans MT" w:hAnsi="Lato" w:cstheme="minorBidi"/>
                <w:color w:val="000000" w:themeColor="text1"/>
                <w:sz w:val="22"/>
                <w:szCs w:val="22"/>
              </w:rPr>
              <w:t xml:space="preserve"> – ensuring that functions align their planning and reporting requirements with these core processes, and only request information from Country and Regional Offices that is deemed mission-critical, minimally burdensome and of value to those involved.</w:t>
            </w:r>
          </w:p>
          <w:p w14:paraId="3797F0C9" w14:textId="77777777" w:rsidR="001013AB" w:rsidRPr="000E282C" w:rsidRDefault="001013AB" w:rsidP="3544CAE2">
            <w:pPr>
              <w:jc w:val="both"/>
              <w:rPr>
                <w:rFonts w:ascii="Lato" w:eastAsia="Gill Sans MT" w:hAnsi="Lato" w:cstheme="minorHAnsi"/>
                <w:color w:val="000000" w:themeColor="text1"/>
                <w:sz w:val="22"/>
                <w:szCs w:val="22"/>
                <w:highlight w:val="yellow"/>
              </w:rPr>
            </w:pPr>
            <w:r w:rsidRPr="000E282C">
              <w:rPr>
                <w:rFonts w:ascii="Lato" w:eastAsia="Gill Sans MT" w:hAnsi="Lato" w:cstheme="minorHAnsi"/>
                <w:color w:val="000000" w:themeColor="text1"/>
                <w:sz w:val="22"/>
                <w:szCs w:val="22"/>
                <w:highlight w:val="yellow"/>
              </w:rPr>
              <w:t xml:space="preserve"> </w:t>
            </w:r>
          </w:p>
          <w:p w14:paraId="5AFD1899" w14:textId="3B8B244D" w:rsidR="00AC0A35" w:rsidRPr="000E282C" w:rsidRDefault="00AC0A35" w:rsidP="3544CAE2">
            <w:pPr>
              <w:jc w:val="both"/>
              <w:rPr>
                <w:rFonts w:ascii="Lato" w:hAnsi="Lato" w:cstheme="minorHAnsi"/>
                <w:sz w:val="22"/>
                <w:szCs w:val="22"/>
                <w:lang w:val="en-US"/>
              </w:rPr>
            </w:pPr>
            <w:r w:rsidRPr="000E282C">
              <w:rPr>
                <w:rFonts w:ascii="Lato" w:hAnsi="Lato" w:cstheme="minorHAnsi"/>
                <w:sz w:val="22"/>
                <w:szCs w:val="22"/>
                <w:lang w:val="en-US"/>
              </w:rPr>
              <w:t>Th</w:t>
            </w:r>
            <w:r w:rsidR="00432061" w:rsidRPr="000E282C">
              <w:rPr>
                <w:rFonts w:ascii="Lato" w:hAnsi="Lato" w:cstheme="minorHAnsi"/>
                <w:sz w:val="22"/>
                <w:szCs w:val="22"/>
                <w:lang w:val="en-US"/>
              </w:rPr>
              <w:t>e</w:t>
            </w:r>
            <w:r w:rsidRPr="000E282C">
              <w:rPr>
                <w:rFonts w:ascii="Lato" w:hAnsi="Lato" w:cstheme="minorHAnsi"/>
                <w:sz w:val="22"/>
                <w:szCs w:val="22"/>
                <w:lang w:val="en-US"/>
              </w:rPr>
              <w:t xml:space="preserve"> role will lead the ongoing development of the Quality Framework, to ensure this is effective in supporting staff across SCI to deliver </w:t>
            </w:r>
            <w:proofErr w:type="spellStart"/>
            <w:r w:rsidRPr="000E282C">
              <w:rPr>
                <w:rFonts w:ascii="Lato" w:hAnsi="Lato" w:cstheme="minorHAnsi"/>
                <w:sz w:val="22"/>
                <w:szCs w:val="22"/>
                <w:lang w:val="en-US"/>
              </w:rPr>
              <w:t>programmes</w:t>
            </w:r>
            <w:proofErr w:type="spellEnd"/>
            <w:r w:rsidRPr="000E282C">
              <w:rPr>
                <w:rFonts w:ascii="Lato" w:hAnsi="Lato" w:cstheme="minorHAnsi"/>
                <w:sz w:val="22"/>
                <w:szCs w:val="22"/>
                <w:lang w:val="en-US"/>
              </w:rPr>
              <w:t xml:space="preserve"> for children with quality and compliance. </w:t>
            </w:r>
            <w:proofErr w:type="gramStart"/>
            <w:r w:rsidR="66BC801B" w:rsidRPr="000E282C">
              <w:rPr>
                <w:rFonts w:ascii="Lato" w:eastAsia="Gill Sans MT" w:hAnsi="Lato" w:cstheme="minorHAnsi"/>
                <w:color w:val="000000" w:themeColor="text1"/>
                <w:sz w:val="22"/>
                <w:szCs w:val="22"/>
              </w:rPr>
              <w:t>SCI’s</w:t>
            </w:r>
            <w:proofErr w:type="gramEnd"/>
            <w:r w:rsidR="66BC801B" w:rsidRPr="000E282C">
              <w:rPr>
                <w:rFonts w:ascii="Lato" w:eastAsia="Gill Sans MT" w:hAnsi="Lato" w:cstheme="minorHAnsi"/>
                <w:color w:val="000000" w:themeColor="text1"/>
                <w:sz w:val="22"/>
                <w:szCs w:val="22"/>
              </w:rPr>
              <w:t xml:space="preserve"> Quality Framework (QF), </w:t>
            </w:r>
            <w:r w:rsidR="00432061" w:rsidRPr="000E282C">
              <w:rPr>
                <w:rFonts w:ascii="Lato" w:eastAsia="Gill Sans MT" w:hAnsi="Lato" w:cstheme="minorHAnsi"/>
                <w:color w:val="000000" w:themeColor="text1"/>
                <w:sz w:val="22"/>
                <w:szCs w:val="22"/>
              </w:rPr>
              <w:t>c</w:t>
            </w:r>
            <w:r w:rsidR="66BC801B" w:rsidRPr="000E282C">
              <w:rPr>
                <w:rFonts w:ascii="Lato" w:eastAsia="Gill Sans MT" w:hAnsi="Lato" w:cstheme="minorHAnsi"/>
                <w:color w:val="000000" w:themeColor="text1"/>
                <w:sz w:val="22"/>
                <w:szCs w:val="22"/>
              </w:rPr>
              <w:t>ontains</w:t>
            </w:r>
            <w:r w:rsidR="66BC801B" w:rsidRPr="000E282C">
              <w:rPr>
                <w:rFonts w:ascii="Lato" w:eastAsia="Gill Sans MT" w:hAnsi="Lato" w:cstheme="minorHAnsi"/>
                <w:color w:val="000000" w:themeColor="text1"/>
                <w:sz w:val="22"/>
                <w:szCs w:val="22"/>
                <w:lang w:val="en-US"/>
              </w:rPr>
              <w:t xml:space="preserve"> all of SCI’s Policies, </w:t>
            </w:r>
            <w:r w:rsidR="00AF700E" w:rsidRPr="000E282C">
              <w:rPr>
                <w:rFonts w:ascii="Lato" w:eastAsia="Gill Sans MT" w:hAnsi="Lato" w:cstheme="minorHAnsi"/>
                <w:color w:val="000000" w:themeColor="text1"/>
                <w:sz w:val="22"/>
                <w:szCs w:val="22"/>
                <w:lang w:val="en-US"/>
              </w:rPr>
              <w:t xml:space="preserve">Quality Standards, </w:t>
            </w:r>
            <w:r w:rsidR="66BC801B" w:rsidRPr="000E282C">
              <w:rPr>
                <w:rFonts w:ascii="Lato" w:eastAsia="Gill Sans MT" w:hAnsi="Lato" w:cstheme="minorHAnsi"/>
                <w:color w:val="000000" w:themeColor="text1"/>
                <w:sz w:val="22"/>
                <w:szCs w:val="22"/>
                <w:lang w:val="en-US"/>
              </w:rPr>
              <w:t xml:space="preserve">Procedures, Tools and Supporting Guidance. </w:t>
            </w:r>
            <w:r w:rsidR="39868224" w:rsidRPr="000E282C">
              <w:rPr>
                <w:rFonts w:ascii="Lato" w:hAnsi="Lato" w:cstheme="minorHAnsi"/>
                <w:sz w:val="22"/>
                <w:szCs w:val="22"/>
                <w:lang w:val="en-US"/>
              </w:rPr>
              <w:t>Up to 16,000 staff members are required to follow the mandatory documents</w:t>
            </w:r>
            <w:r w:rsidR="1947BD67" w:rsidRPr="000E282C">
              <w:rPr>
                <w:rFonts w:ascii="Lato" w:hAnsi="Lato" w:cstheme="minorHAnsi"/>
                <w:sz w:val="22"/>
                <w:szCs w:val="22"/>
                <w:lang w:val="en-US"/>
              </w:rPr>
              <w:t xml:space="preserve"> (SCI’s Policies</w:t>
            </w:r>
            <w:r w:rsidR="00AF700E" w:rsidRPr="000E282C">
              <w:rPr>
                <w:rFonts w:ascii="Lato" w:hAnsi="Lato" w:cstheme="minorHAnsi"/>
                <w:sz w:val="22"/>
                <w:szCs w:val="22"/>
                <w:lang w:val="en-US"/>
              </w:rPr>
              <w:t xml:space="preserve"> and</w:t>
            </w:r>
            <w:r w:rsidR="1947BD67" w:rsidRPr="000E282C">
              <w:rPr>
                <w:rFonts w:ascii="Lato" w:hAnsi="Lato" w:cstheme="minorHAnsi"/>
                <w:sz w:val="22"/>
                <w:szCs w:val="22"/>
                <w:lang w:val="en-US"/>
              </w:rPr>
              <w:t xml:space="preserve"> Procedures)</w:t>
            </w:r>
            <w:r w:rsidR="39868224" w:rsidRPr="000E282C">
              <w:rPr>
                <w:rFonts w:ascii="Lato" w:hAnsi="Lato" w:cstheme="minorHAnsi"/>
                <w:sz w:val="22"/>
                <w:szCs w:val="22"/>
                <w:lang w:val="en-US"/>
              </w:rPr>
              <w:t xml:space="preserve"> contained in the QF</w:t>
            </w:r>
            <w:r w:rsidR="5DE47052" w:rsidRPr="000E282C">
              <w:rPr>
                <w:rFonts w:ascii="Lato" w:hAnsi="Lato" w:cstheme="minorHAnsi"/>
                <w:sz w:val="22"/>
                <w:szCs w:val="22"/>
                <w:lang w:val="en-US"/>
              </w:rPr>
              <w:t xml:space="preserve">. It is therefore </w:t>
            </w:r>
            <w:r w:rsidR="39868224" w:rsidRPr="000E282C">
              <w:rPr>
                <w:rFonts w:ascii="Lato" w:hAnsi="Lato" w:cstheme="minorHAnsi"/>
                <w:sz w:val="22"/>
                <w:szCs w:val="22"/>
                <w:lang w:val="en-US"/>
              </w:rPr>
              <w:t xml:space="preserve">crucial that these are </w:t>
            </w:r>
            <w:r w:rsidR="1622BF20" w:rsidRPr="000E282C">
              <w:rPr>
                <w:rFonts w:ascii="Lato" w:hAnsi="Lato" w:cstheme="minorHAnsi"/>
                <w:sz w:val="22"/>
                <w:szCs w:val="22"/>
                <w:lang w:val="en-US"/>
              </w:rPr>
              <w:t xml:space="preserve">high quality, comprehensive and easy to </w:t>
            </w:r>
            <w:r w:rsidR="00432061" w:rsidRPr="000E282C">
              <w:rPr>
                <w:rFonts w:ascii="Lato" w:hAnsi="Lato" w:cstheme="minorHAnsi"/>
                <w:sz w:val="22"/>
                <w:szCs w:val="22"/>
                <w:lang w:val="en-US"/>
              </w:rPr>
              <w:t xml:space="preserve">access and </w:t>
            </w:r>
            <w:r w:rsidR="1622BF20" w:rsidRPr="000E282C">
              <w:rPr>
                <w:rFonts w:ascii="Lato" w:hAnsi="Lato" w:cstheme="minorHAnsi"/>
                <w:sz w:val="22"/>
                <w:szCs w:val="22"/>
                <w:lang w:val="en-US"/>
              </w:rPr>
              <w:t>use</w:t>
            </w:r>
            <w:r w:rsidR="001478FC" w:rsidRPr="000E282C">
              <w:rPr>
                <w:rFonts w:ascii="Lato" w:hAnsi="Lato" w:cstheme="minorHAnsi"/>
                <w:sz w:val="22"/>
                <w:szCs w:val="22"/>
                <w:lang w:val="en-US"/>
              </w:rPr>
              <w:t>.</w:t>
            </w:r>
          </w:p>
          <w:p w14:paraId="3AA58DA8" w14:textId="77777777" w:rsidR="00D15260" w:rsidRPr="000E282C" w:rsidRDefault="00D15260" w:rsidP="3544CAE2">
            <w:pPr>
              <w:jc w:val="both"/>
              <w:rPr>
                <w:rFonts w:ascii="Lato" w:hAnsi="Lato" w:cstheme="minorHAnsi"/>
                <w:sz w:val="22"/>
                <w:szCs w:val="22"/>
                <w:lang w:val="en-US"/>
              </w:rPr>
            </w:pPr>
          </w:p>
          <w:p w14:paraId="7C384B55" w14:textId="77777777" w:rsidR="00CE7D54" w:rsidRPr="000E282C" w:rsidRDefault="00CE7D54" w:rsidP="00CE7D54">
            <w:pPr>
              <w:jc w:val="both"/>
              <w:rPr>
                <w:rFonts w:ascii="Lato" w:hAnsi="Lato" w:cstheme="minorHAnsi"/>
                <w:sz w:val="22"/>
                <w:szCs w:val="22"/>
                <w:lang w:val="en-US"/>
              </w:rPr>
            </w:pPr>
            <w:r w:rsidRPr="000E282C">
              <w:rPr>
                <w:rFonts w:ascii="Lato" w:hAnsi="Lato" w:cstheme="minorHAnsi"/>
                <w:sz w:val="22"/>
                <w:szCs w:val="22"/>
                <w:lang w:val="en-US"/>
              </w:rPr>
              <w:t xml:space="preserve">The role will be responsible for strengthening the </w:t>
            </w:r>
            <w:proofErr w:type="spellStart"/>
            <w:r w:rsidRPr="000E282C">
              <w:rPr>
                <w:rFonts w:ascii="Lato" w:hAnsi="Lato" w:cstheme="minorHAnsi"/>
                <w:sz w:val="22"/>
                <w:szCs w:val="22"/>
                <w:lang w:val="en-US"/>
              </w:rPr>
              <w:t>organisation’s</w:t>
            </w:r>
            <w:proofErr w:type="spellEnd"/>
            <w:r w:rsidRPr="000E282C">
              <w:rPr>
                <w:rFonts w:ascii="Lato" w:hAnsi="Lato" w:cstheme="minorHAnsi"/>
                <w:sz w:val="22"/>
                <w:szCs w:val="22"/>
                <w:lang w:val="en-US"/>
              </w:rPr>
              <w:t xml:space="preserve"> approach to quality management primarily within SCI, but also as part of Save the Children Association’s (SCA’s – incorporating all of Save the Children’s Member Offices) wider approach.</w:t>
            </w:r>
          </w:p>
          <w:p w14:paraId="16AEEBE6" w14:textId="77777777" w:rsidR="00CE7D54" w:rsidRPr="000E282C" w:rsidRDefault="00CE7D54">
            <w:pPr>
              <w:jc w:val="both"/>
              <w:rPr>
                <w:rFonts w:ascii="Lato" w:hAnsi="Lato" w:cstheme="minorHAnsi"/>
                <w:sz w:val="22"/>
                <w:szCs w:val="22"/>
                <w:lang w:val="en-US"/>
              </w:rPr>
            </w:pPr>
          </w:p>
          <w:p w14:paraId="469881D9" w14:textId="77777777" w:rsidR="00CA34E9" w:rsidRPr="000E282C" w:rsidRDefault="00CA34E9">
            <w:pPr>
              <w:jc w:val="both"/>
              <w:rPr>
                <w:rFonts w:ascii="Lato" w:hAnsi="Lato" w:cstheme="minorHAnsi"/>
                <w:sz w:val="22"/>
                <w:szCs w:val="22"/>
                <w:lang w:val="en-US"/>
              </w:rPr>
            </w:pPr>
          </w:p>
        </w:tc>
      </w:tr>
      <w:tr w:rsidR="00174203" w:rsidRPr="000E282C" w14:paraId="015DFC23" w14:textId="77777777" w:rsidTr="40AB460E">
        <w:trPr>
          <w:trHeight w:val="800"/>
        </w:trPr>
        <w:tc>
          <w:tcPr>
            <w:tcW w:w="9498" w:type="dxa"/>
            <w:gridSpan w:val="2"/>
          </w:tcPr>
          <w:p w14:paraId="7D532757" w14:textId="77777777" w:rsidR="003F1F00" w:rsidRPr="000E282C" w:rsidRDefault="002B21C3" w:rsidP="3544CAE2">
            <w:pPr>
              <w:tabs>
                <w:tab w:val="left" w:pos="2410"/>
              </w:tabs>
              <w:snapToGrid w:val="0"/>
              <w:jc w:val="both"/>
              <w:rPr>
                <w:rFonts w:ascii="Lato" w:hAnsi="Lato" w:cstheme="minorHAnsi"/>
                <w:b/>
                <w:bCs/>
                <w:sz w:val="22"/>
                <w:szCs w:val="22"/>
                <w:lang w:val="en-US"/>
              </w:rPr>
            </w:pPr>
            <w:r w:rsidRPr="000E282C">
              <w:rPr>
                <w:rFonts w:ascii="Lato" w:hAnsi="Lato" w:cstheme="minorHAnsi"/>
                <w:b/>
                <w:bCs/>
                <w:sz w:val="22"/>
                <w:szCs w:val="22"/>
                <w:lang w:val="en-US"/>
              </w:rPr>
              <w:lastRenderedPageBreak/>
              <w:t>SCOPE OF ROLE</w:t>
            </w:r>
            <w:r w:rsidR="00174203" w:rsidRPr="000E282C">
              <w:rPr>
                <w:rFonts w:ascii="Lato" w:hAnsi="Lato" w:cstheme="minorHAnsi"/>
                <w:b/>
                <w:bCs/>
                <w:sz w:val="22"/>
                <w:szCs w:val="22"/>
                <w:lang w:val="en-US"/>
              </w:rPr>
              <w:t xml:space="preserve">: </w:t>
            </w:r>
          </w:p>
          <w:p w14:paraId="7A192405" w14:textId="77777777" w:rsidR="00174203" w:rsidRPr="000E282C" w:rsidRDefault="00174203" w:rsidP="3544CAE2">
            <w:pPr>
              <w:jc w:val="both"/>
              <w:rPr>
                <w:rFonts w:ascii="Lato" w:hAnsi="Lato" w:cstheme="minorHAnsi"/>
                <w:sz w:val="22"/>
                <w:szCs w:val="22"/>
                <w:lang w:val="en-US"/>
              </w:rPr>
            </w:pPr>
            <w:r w:rsidRPr="000E282C">
              <w:rPr>
                <w:rFonts w:ascii="Lato" w:hAnsi="Lato" w:cstheme="minorHAnsi"/>
                <w:b/>
                <w:bCs/>
                <w:sz w:val="22"/>
                <w:szCs w:val="22"/>
                <w:lang w:val="en-US"/>
              </w:rPr>
              <w:t>Reports to:</w:t>
            </w:r>
            <w:r w:rsidRPr="000E282C">
              <w:rPr>
                <w:rFonts w:ascii="Lato" w:hAnsi="Lato" w:cstheme="minorHAnsi"/>
                <w:sz w:val="22"/>
                <w:szCs w:val="22"/>
                <w:lang w:val="en-US"/>
              </w:rPr>
              <w:t xml:space="preserve"> </w:t>
            </w:r>
            <w:r w:rsidR="00610E7E" w:rsidRPr="000E282C">
              <w:rPr>
                <w:rFonts w:ascii="Lato" w:hAnsi="Lato" w:cstheme="minorHAnsi"/>
                <w:sz w:val="22"/>
                <w:szCs w:val="22"/>
                <w:lang w:val="en-US"/>
              </w:rPr>
              <w:t xml:space="preserve">Director, International </w:t>
            </w:r>
            <w:proofErr w:type="spellStart"/>
            <w:r w:rsidR="00610E7E" w:rsidRPr="000E282C">
              <w:rPr>
                <w:rFonts w:ascii="Lato" w:hAnsi="Lato" w:cstheme="minorHAnsi"/>
                <w:sz w:val="22"/>
                <w:szCs w:val="22"/>
                <w:lang w:val="en-US"/>
              </w:rPr>
              <w:t>Programme</w:t>
            </w:r>
            <w:proofErr w:type="spellEnd"/>
            <w:r w:rsidR="00610E7E" w:rsidRPr="000E282C">
              <w:rPr>
                <w:rFonts w:ascii="Lato" w:hAnsi="Lato" w:cstheme="minorHAnsi"/>
                <w:sz w:val="22"/>
                <w:szCs w:val="22"/>
                <w:lang w:val="en-US"/>
              </w:rPr>
              <w:t xml:space="preserve"> Operations</w:t>
            </w:r>
            <w:r w:rsidR="00DC23A9" w:rsidRPr="000E282C">
              <w:rPr>
                <w:rFonts w:ascii="Lato" w:hAnsi="Lato" w:cstheme="minorHAnsi"/>
                <w:sz w:val="22"/>
                <w:szCs w:val="22"/>
                <w:lang w:val="en-US"/>
              </w:rPr>
              <w:t xml:space="preserve"> </w:t>
            </w:r>
            <w:r w:rsidR="4D0BE8C5" w:rsidRPr="000E282C">
              <w:rPr>
                <w:rFonts w:ascii="Lato" w:hAnsi="Lato" w:cstheme="minorHAnsi"/>
                <w:sz w:val="22"/>
                <w:szCs w:val="22"/>
                <w:lang w:val="en-US"/>
              </w:rPr>
              <w:t xml:space="preserve">- </w:t>
            </w:r>
            <w:r w:rsidR="006B3DCF" w:rsidRPr="000E282C">
              <w:rPr>
                <w:rFonts w:ascii="Lato" w:hAnsi="Lato" w:cstheme="minorHAnsi"/>
                <w:sz w:val="22"/>
                <w:szCs w:val="22"/>
                <w:lang w:val="en-US"/>
              </w:rPr>
              <w:t xml:space="preserve">Continuous Improvement </w:t>
            </w:r>
          </w:p>
          <w:p w14:paraId="3187D7EB" w14:textId="77777777" w:rsidR="00C34EA2" w:rsidRPr="000E282C" w:rsidRDefault="00174203" w:rsidP="3544CAE2">
            <w:pPr>
              <w:jc w:val="both"/>
              <w:rPr>
                <w:rFonts w:ascii="Lato" w:hAnsi="Lato" w:cstheme="minorHAnsi"/>
                <w:sz w:val="22"/>
                <w:szCs w:val="22"/>
                <w:lang w:val="en-US"/>
              </w:rPr>
            </w:pPr>
            <w:r w:rsidRPr="000E282C">
              <w:rPr>
                <w:rFonts w:ascii="Lato" w:hAnsi="Lato" w:cstheme="minorHAnsi"/>
                <w:b/>
                <w:bCs/>
                <w:sz w:val="22"/>
                <w:szCs w:val="22"/>
                <w:lang w:val="en-US"/>
              </w:rPr>
              <w:t>Staff reporting to this post</w:t>
            </w:r>
            <w:r w:rsidRPr="000E282C">
              <w:rPr>
                <w:rFonts w:ascii="Lato" w:hAnsi="Lato" w:cstheme="minorHAnsi"/>
                <w:sz w:val="22"/>
                <w:szCs w:val="22"/>
                <w:lang w:val="en-US"/>
              </w:rPr>
              <w:t>:</w:t>
            </w:r>
            <w:r w:rsidR="00D64C59" w:rsidRPr="000E282C">
              <w:rPr>
                <w:rFonts w:ascii="Lato" w:hAnsi="Lato" w:cstheme="minorHAnsi"/>
                <w:sz w:val="22"/>
                <w:szCs w:val="22"/>
                <w:lang w:val="en-US"/>
              </w:rPr>
              <w:t xml:space="preserve"> </w:t>
            </w:r>
            <w:r w:rsidR="00C21AA5" w:rsidRPr="000E282C">
              <w:rPr>
                <w:rFonts w:ascii="Lato" w:hAnsi="Lato" w:cstheme="minorHAnsi"/>
                <w:sz w:val="22"/>
                <w:szCs w:val="22"/>
                <w:lang w:val="en-US"/>
              </w:rPr>
              <w:t xml:space="preserve">Senior </w:t>
            </w:r>
            <w:r w:rsidR="00D366C8" w:rsidRPr="000E282C">
              <w:rPr>
                <w:rFonts w:ascii="Lato" w:hAnsi="Lato" w:cstheme="minorHAnsi"/>
                <w:sz w:val="22"/>
                <w:szCs w:val="22"/>
                <w:lang w:val="en-US"/>
              </w:rPr>
              <w:t xml:space="preserve">Quality Framework </w:t>
            </w:r>
            <w:r w:rsidR="00AF700E" w:rsidRPr="000E282C">
              <w:rPr>
                <w:rFonts w:ascii="Lato" w:hAnsi="Lato" w:cstheme="minorHAnsi"/>
                <w:sz w:val="22"/>
                <w:szCs w:val="22"/>
                <w:lang w:val="en-US"/>
              </w:rPr>
              <w:t xml:space="preserve">Manager &amp; </w:t>
            </w:r>
            <w:r w:rsidR="00C21AA5" w:rsidRPr="000E282C">
              <w:rPr>
                <w:rFonts w:ascii="Lato" w:hAnsi="Lato" w:cstheme="minorHAnsi"/>
                <w:sz w:val="22"/>
                <w:szCs w:val="22"/>
                <w:lang w:val="en-US"/>
              </w:rPr>
              <w:t>Content Strategist</w:t>
            </w:r>
            <w:r w:rsidR="00D628A7" w:rsidRPr="000E282C">
              <w:rPr>
                <w:rFonts w:ascii="Lato" w:hAnsi="Lato" w:cstheme="minorHAnsi"/>
                <w:sz w:val="22"/>
                <w:szCs w:val="22"/>
                <w:lang w:val="en-US"/>
              </w:rPr>
              <w:t xml:space="preserve"> </w:t>
            </w:r>
          </w:p>
          <w:p w14:paraId="43730ED7" w14:textId="77777777" w:rsidR="004F0F71" w:rsidRPr="000E282C" w:rsidRDefault="004F0F71" w:rsidP="3544CAE2">
            <w:pPr>
              <w:jc w:val="both"/>
              <w:rPr>
                <w:rFonts w:ascii="Lato" w:hAnsi="Lato" w:cstheme="minorHAnsi"/>
                <w:sz w:val="22"/>
                <w:szCs w:val="22"/>
                <w:lang w:val="en-US"/>
              </w:rPr>
            </w:pPr>
            <w:r w:rsidRPr="000E282C">
              <w:rPr>
                <w:rFonts w:ascii="Lato" w:hAnsi="Lato" w:cstheme="minorHAnsi"/>
                <w:b/>
                <w:bCs/>
                <w:sz w:val="22"/>
                <w:szCs w:val="22"/>
                <w:lang w:val="en-US"/>
              </w:rPr>
              <w:t>Budget Responsibilities:</w:t>
            </w:r>
            <w:r w:rsidRPr="000E282C">
              <w:rPr>
                <w:rFonts w:ascii="Lato" w:hAnsi="Lato" w:cstheme="minorHAnsi"/>
                <w:sz w:val="22"/>
                <w:szCs w:val="22"/>
                <w:lang w:val="en-US"/>
              </w:rPr>
              <w:t xml:space="preserve"> </w:t>
            </w:r>
            <w:r w:rsidR="00C21AA5" w:rsidRPr="000E282C">
              <w:rPr>
                <w:rFonts w:ascii="Lato" w:hAnsi="Lato" w:cstheme="minorHAnsi"/>
                <w:sz w:val="22"/>
                <w:szCs w:val="22"/>
                <w:lang w:val="en-US"/>
              </w:rPr>
              <w:t>N/A</w:t>
            </w:r>
          </w:p>
          <w:p w14:paraId="300D17FC" w14:textId="77777777" w:rsidR="00873B74" w:rsidRPr="000E282C" w:rsidRDefault="007F6CEF" w:rsidP="003850F2">
            <w:pPr>
              <w:jc w:val="both"/>
              <w:rPr>
                <w:rFonts w:ascii="Lato" w:hAnsi="Lato" w:cstheme="minorHAnsi"/>
                <w:sz w:val="22"/>
                <w:szCs w:val="22"/>
                <w:lang w:val="en-US"/>
              </w:rPr>
            </w:pPr>
            <w:r w:rsidRPr="000E282C">
              <w:rPr>
                <w:rFonts w:ascii="Lato" w:hAnsi="Lato" w:cstheme="minorHAnsi"/>
                <w:b/>
                <w:bCs/>
                <w:sz w:val="22"/>
                <w:szCs w:val="22"/>
                <w:lang w:val="en-US"/>
              </w:rPr>
              <w:t>Role Dimensions:</w:t>
            </w:r>
            <w:r w:rsidRPr="000E282C">
              <w:rPr>
                <w:rFonts w:ascii="Lato" w:hAnsi="Lato" w:cstheme="minorHAnsi"/>
                <w:sz w:val="22"/>
                <w:szCs w:val="22"/>
                <w:lang w:val="en-US"/>
              </w:rPr>
              <w:t xml:space="preserve"> This role will manage multi-stakeholder relationships in a complex networked </w:t>
            </w:r>
            <w:r w:rsidR="00B102E7" w:rsidRPr="000E282C">
              <w:rPr>
                <w:rFonts w:ascii="Lato" w:hAnsi="Lato" w:cstheme="minorHAnsi"/>
                <w:sz w:val="22"/>
                <w:szCs w:val="22"/>
                <w:lang w:val="en-US"/>
              </w:rPr>
              <w:t>organi</w:t>
            </w:r>
            <w:r w:rsidR="201560B8" w:rsidRPr="000E282C">
              <w:rPr>
                <w:rFonts w:ascii="Lato" w:hAnsi="Lato" w:cstheme="minorHAnsi"/>
                <w:sz w:val="22"/>
                <w:szCs w:val="22"/>
                <w:lang w:val="en-US"/>
              </w:rPr>
              <w:t>s</w:t>
            </w:r>
            <w:r w:rsidR="00B102E7" w:rsidRPr="000E282C">
              <w:rPr>
                <w:rFonts w:ascii="Lato" w:hAnsi="Lato" w:cstheme="minorHAnsi"/>
                <w:sz w:val="22"/>
                <w:szCs w:val="22"/>
                <w:lang w:val="en-US"/>
              </w:rPr>
              <w:t>ation</w:t>
            </w:r>
            <w:r w:rsidRPr="000E282C">
              <w:rPr>
                <w:rFonts w:ascii="Lato" w:hAnsi="Lato" w:cstheme="minorHAnsi"/>
                <w:sz w:val="22"/>
                <w:szCs w:val="22"/>
                <w:lang w:val="en-US"/>
              </w:rPr>
              <w:t xml:space="preserve"> and in a number of geographies. The role will involve </w:t>
            </w:r>
            <w:r w:rsidR="7D9126A0" w:rsidRPr="000E282C">
              <w:rPr>
                <w:rFonts w:ascii="Lato" w:hAnsi="Lato" w:cstheme="minorHAnsi"/>
                <w:sz w:val="22"/>
                <w:szCs w:val="22"/>
                <w:lang w:val="en-US"/>
              </w:rPr>
              <w:t>regular</w:t>
            </w:r>
            <w:r w:rsidRPr="000E282C">
              <w:rPr>
                <w:rFonts w:ascii="Lato" w:hAnsi="Lato" w:cstheme="minorHAnsi"/>
                <w:sz w:val="22"/>
                <w:szCs w:val="22"/>
                <w:lang w:val="en-US"/>
              </w:rPr>
              <w:t xml:space="preserve"> </w:t>
            </w:r>
            <w:r w:rsidR="15A0232C" w:rsidRPr="000E282C">
              <w:rPr>
                <w:rFonts w:ascii="Lato" w:hAnsi="Lato" w:cstheme="minorHAnsi"/>
                <w:sz w:val="22"/>
                <w:szCs w:val="22"/>
                <w:lang w:val="en-US"/>
              </w:rPr>
              <w:t xml:space="preserve">liaison </w:t>
            </w:r>
            <w:r w:rsidRPr="000E282C">
              <w:rPr>
                <w:rFonts w:ascii="Lato" w:hAnsi="Lato" w:cstheme="minorHAnsi"/>
                <w:sz w:val="22"/>
                <w:szCs w:val="22"/>
                <w:lang w:val="en-US"/>
              </w:rPr>
              <w:t xml:space="preserve">with </w:t>
            </w:r>
            <w:r w:rsidR="1B044C49" w:rsidRPr="000E282C">
              <w:rPr>
                <w:rFonts w:ascii="Lato" w:hAnsi="Lato" w:cstheme="minorHAnsi"/>
                <w:sz w:val="22"/>
                <w:szCs w:val="22"/>
                <w:lang w:val="en-US"/>
              </w:rPr>
              <w:t xml:space="preserve">mostly senior level </w:t>
            </w:r>
            <w:r w:rsidRPr="000E282C">
              <w:rPr>
                <w:rFonts w:ascii="Lato" w:hAnsi="Lato" w:cstheme="minorHAnsi"/>
                <w:sz w:val="22"/>
                <w:szCs w:val="22"/>
                <w:lang w:val="en-US"/>
              </w:rPr>
              <w:t>colleagues from SCI C</w:t>
            </w:r>
            <w:r w:rsidR="00AA3086" w:rsidRPr="000E282C">
              <w:rPr>
                <w:rFonts w:ascii="Lato" w:hAnsi="Lato" w:cstheme="minorHAnsi"/>
                <w:sz w:val="22"/>
                <w:szCs w:val="22"/>
                <w:lang w:val="en-US"/>
              </w:rPr>
              <w:t>ountry Offices</w:t>
            </w:r>
            <w:r w:rsidRPr="000E282C">
              <w:rPr>
                <w:rFonts w:ascii="Lato" w:hAnsi="Lato" w:cstheme="minorHAnsi"/>
                <w:sz w:val="22"/>
                <w:szCs w:val="22"/>
                <w:lang w:val="en-US"/>
              </w:rPr>
              <w:t>, R</w:t>
            </w:r>
            <w:r w:rsidR="00AA3086" w:rsidRPr="000E282C">
              <w:rPr>
                <w:rFonts w:ascii="Lato" w:hAnsi="Lato" w:cstheme="minorHAnsi"/>
                <w:sz w:val="22"/>
                <w:szCs w:val="22"/>
                <w:lang w:val="en-US"/>
              </w:rPr>
              <w:t xml:space="preserve">egional </w:t>
            </w:r>
            <w:r w:rsidRPr="000E282C">
              <w:rPr>
                <w:rFonts w:ascii="Lato" w:hAnsi="Lato" w:cstheme="minorHAnsi"/>
                <w:sz w:val="22"/>
                <w:szCs w:val="22"/>
                <w:lang w:val="en-US"/>
              </w:rPr>
              <w:t>O</w:t>
            </w:r>
            <w:r w:rsidR="00AA3086" w:rsidRPr="000E282C">
              <w:rPr>
                <w:rFonts w:ascii="Lato" w:hAnsi="Lato" w:cstheme="minorHAnsi"/>
                <w:sz w:val="22"/>
                <w:szCs w:val="22"/>
                <w:lang w:val="en-US"/>
              </w:rPr>
              <w:t>ffice</w:t>
            </w:r>
            <w:r w:rsidRPr="000E282C">
              <w:rPr>
                <w:rFonts w:ascii="Lato" w:hAnsi="Lato" w:cstheme="minorHAnsi"/>
                <w:sz w:val="22"/>
                <w:szCs w:val="22"/>
                <w:lang w:val="en-US"/>
              </w:rPr>
              <w:t>s</w:t>
            </w:r>
            <w:r w:rsidR="00AC1986" w:rsidRPr="000E282C">
              <w:rPr>
                <w:rFonts w:ascii="Lato" w:hAnsi="Lato" w:cstheme="minorHAnsi"/>
                <w:sz w:val="22"/>
                <w:szCs w:val="22"/>
                <w:lang w:val="en-US"/>
              </w:rPr>
              <w:t>,</w:t>
            </w:r>
            <w:r w:rsidRPr="000E282C">
              <w:rPr>
                <w:rFonts w:ascii="Lato" w:hAnsi="Lato" w:cstheme="minorHAnsi"/>
                <w:sz w:val="22"/>
                <w:szCs w:val="22"/>
                <w:lang w:val="en-US"/>
              </w:rPr>
              <w:t xml:space="preserve"> </w:t>
            </w:r>
            <w:r w:rsidR="5CC6A3D0" w:rsidRPr="000E282C">
              <w:rPr>
                <w:rFonts w:ascii="Lato" w:hAnsi="Lato" w:cstheme="minorHAnsi"/>
                <w:sz w:val="22"/>
                <w:szCs w:val="22"/>
                <w:lang w:val="en-US"/>
              </w:rPr>
              <w:t xml:space="preserve">the </w:t>
            </w:r>
            <w:r w:rsidRPr="000E282C">
              <w:rPr>
                <w:rFonts w:ascii="Lato" w:hAnsi="Lato" w:cstheme="minorHAnsi"/>
                <w:sz w:val="22"/>
                <w:szCs w:val="22"/>
                <w:lang w:val="en-US"/>
              </w:rPr>
              <w:t>Centre</w:t>
            </w:r>
            <w:r w:rsidR="00AC1986" w:rsidRPr="000E282C">
              <w:rPr>
                <w:rFonts w:ascii="Lato" w:hAnsi="Lato" w:cstheme="minorHAnsi"/>
                <w:sz w:val="22"/>
                <w:szCs w:val="22"/>
                <w:lang w:val="en-US"/>
              </w:rPr>
              <w:t xml:space="preserve"> and Members</w:t>
            </w:r>
            <w:r w:rsidRPr="000E282C">
              <w:rPr>
                <w:rFonts w:ascii="Lato" w:hAnsi="Lato" w:cstheme="minorHAnsi"/>
                <w:sz w:val="22"/>
                <w:szCs w:val="22"/>
                <w:lang w:val="en-US"/>
              </w:rPr>
              <w:t xml:space="preserve">, </w:t>
            </w:r>
            <w:r w:rsidR="1522AC7F" w:rsidRPr="000E282C">
              <w:rPr>
                <w:rFonts w:ascii="Lato" w:hAnsi="Lato" w:cstheme="minorHAnsi"/>
                <w:sz w:val="22"/>
                <w:szCs w:val="22"/>
                <w:lang w:val="en-US"/>
              </w:rPr>
              <w:t>including</w:t>
            </w:r>
            <w:r w:rsidR="002086AB" w:rsidRPr="000E282C">
              <w:rPr>
                <w:rFonts w:ascii="Lato" w:hAnsi="Lato" w:cstheme="minorHAnsi"/>
                <w:sz w:val="22"/>
                <w:szCs w:val="22"/>
                <w:lang w:val="en-US"/>
              </w:rPr>
              <w:t xml:space="preserve"> those working</w:t>
            </w:r>
            <w:r w:rsidRPr="000E282C">
              <w:rPr>
                <w:rFonts w:ascii="Lato" w:hAnsi="Lato" w:cstheme="minorHAnsi"/>
                <w:sz w:val="22"/>
                <w:szCs w:val="22"/>
                <w:lang w:val="en-US"/>
              </w:rPr>
              <w:t xml:space="preserve"> at the senior leadership level. </w:t>
            </w:r>
            <w:r w:rsidR="00CC2D3D" w:rsidRPr="000E282C">
              <w:rPr>
                <w:rFonts w:ascii="Lato" w:hAnsi="Lato" w:cstheme="minorHAnsi"/>
                <w:sz w:val="22"/>
                <w:szCs w:val="22"/>
                <w:lang w:val="en-US"/>
              </w:rPr>
              <w:t xml:space="preserve"> </w:t>
            </w:r>
          </w:p>
        </w:tc>
      </w:tr>
    </w:tbl>
    <w:p w14:paraId="0D9E792C" w14:textId="77777777" w:rsidR="00D815AE" w:rsidRPr="000E282C" w:rsidRDefault="00D815AE">
      <w:pPr>
        <w:rPr>
          <w:rFonts w:ascii="Lato" w:hAnsi="Lato" w:cstheme="minorHAnsi"/>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174203" w:rsidRPr="000E282C" w14:paraId="066703F2" w14:textId="77777777" w:rsidTr="40AB460E">
        <w:tc>
          <w:tcPr>
            <w:tcW w:w="9498" w:type="dxa"/>
            <w:gridSpan w:val="2"/>
          </w:tcPr>
          <w:p w14:paraId="139B5824" w14:textId="77777777" w:rsidR="00D87BEE" w:rsidRPr="000E282C" w:rsidRDefault="00D87BEE" w:rsidP="00D87BEE">
            <w:pPr>
              <w:pStyle w:val="BodyTextIndent3"/>
              <w:ind w:left="0"/>
              <w:rPr>
                <w:rFonts w:ascii="Lato" w:hAnsi="Lato" w:cstheme="minorHAnsi"/>
                <w:b/>
                <w:sz w:val="22"/>
                <w:szCs w:val="22"/>
                <w:lang w:val="en-US"/>
              </w:rPr>
            </w:pPr>
            <w:r w:rsidRPr="000E282C">
              <w:rPr>
                <w:rFonts w:ascii="Lato" w:hAnsi="Lato" w:cstheme="minorHAnsi"/>
                <w:b/>
                <w:sz w:val="22"/>
                <w:szCs w:val="22"/>
                <w:lang w:val="en-US"/>
              </w:rPr>
              <w:t xml:space="preserve">KEY AREAS OF ACCOUNTABILITY: </w:t>
            </w:r>
          </w:p>
          <w:p w14:paraId="4991232C" w14:textId="77777777" w:rsidR="00D87BEE" w:rsidRPr="000E282C" w:rsidRDefault="00D87BEE" w:rsidP="00D87BEE">
            <w:pPr>
              <w:pStyle w:val="BodyTextIndent3"/>
              <w:ind w:left="0"/>
              <w:rPr>
                <w:rFonts w:ascii="Lato" w:hAnsi="Lato" w:cstheme="minorHAnsi"/>
                <w:sz w:val="22"/>
                <w:szCs w:val="22"/>
                <w:lang w:val="en-US"/>
              </w:rPr>
            </w:pPr>
          </w:p>
          <w:p w14:paraId="5FFF391E" w14:textId="77777777" w:rsidR="00B87051" w:rsidRPr="000E282C" w:rsidRDefault="00CD6828" w:rsidP="003850F2">
            <w:pPr>
              <w:jc w:val="both"/>
              <w:rPr>
                <w:rFonts w:ascii="Lato" w:eastAsia="Gill Sans Infant Std" w:hAnsi="Lato" w:cstheme="minorHAnsi"/>
                <w:b/>
                <w:bCs/>
                <w:sz w:val="22"/>
                <w:szCs w:val="22"/>
                <w:lang w:val="en-US"/>
              </w:rPr>
            </w:pPr>
            <w:r w:rsidRPr="000E282C">
              <w:rPr>
                <w:rFonts w:ascii="Lato" w:eastAsia="Gill Sans Infant Std" w:hAnsi="Lato" w:cstheme="minorHAnsi"/>
                <w:b/>
                <w:bCs/>
                <w:sz w:val="22"/>
                <w:szCs w:val="22"/>
                <w:lang w:val="en-US"/>
              </w:rPr>
              <w:t xml:space="preserve"> </w:t>
            </w:r>
            <w:r w:rsidR="003C173E" w:rsidRPr="000E282C">
              <w:rPr>
                <w:rFonts w:ascii="Lato" w:eastAsia="Gill Sans Infant Std" w:hAnsi="Lato" w:cstheme="minorHAnsi"/>
                <w:b/>
                <w:bCs/>
                <w:sz w:val="22"/>
                <w:szCs w:val="22"/>
                <w:lang w:val="en-US"/>
              </w:rPr>
              <w:t xml:space="preserve">Strategically lead improvements in </w:t>
            </w:r>
            <w:r w:rsidRPr="000E282C">
              <w:rPr>
                <w:rFonts w:ascii="Lato" w:eastAsia="Gill Sans Infant Std" w:hAnsi="Lato" w:cstheme="minorHAnsi"/>
                <w:b/>
                <w:bCs/>
                <w:sz w:val="22"/>
                <w:szCs w:val="22"/>
                <w:lang w:val="en-US"/>
              </w:rPr>
              <w:t>SCI</w:t>
            </w:r>
            <w:r w:rsidR="003F4AF8" w:rsidRPr="000E282C">
              <w:rPr>
                <w:rFonts w:ascii="Lato" w:eastAsia="Gill Sans Infant Std" w:hAnsi="Lato" w:cstheme="minorHAnsi"/>
                <w:b/>
                <w:bCs/>
                <w:sz w:val="22"/>
                <w:szCs w:val="22"/>
                <w:lang w:val="en-US"/>
              </w:rPr>
              <w:t>’</w:t>
            </w:r>
            <w:r w:rsidRPr="000E282C">
              <w:rPr>
                <w:rFonts w:ascii="Lato" w:eastAsia="Gill Sans Infant Std" w:hAnsi="Lato" w:cstheme="minorHAnsi"/>
                <w:b/>
                <w:bCs/>
                <w:sz w:val="22"/>
                <w:szCs w:val="22"/>
                <w:lang w:val="en-US"/>
              </w:rPr>
              <w:t>s quality culture and develop</w:t>
            </w:r>
            <w:r w:rsidR="001D5779" w:rsidRPr="000E282C">
              <w:rPr>
                <w:rFonts w:ascii="Lato" w:eastAsia="Gill Sans Infant Std" w:hAnsi="Lato" w:cstheme="minorHAnsi"/>
                <w:b/>
                <w:bCs/>
                <w:sz w:val="22"/>
                <w:szCs w:val="22"/>
                <w:lang w:val="en-US"/>
              </w:rPr>
              <w:t xml:space="preserve"> </w:t>
            </w:r>
            <w:r w:rsidR="00015C03" w:rsidRPr="000E282C">
              <w:rPr>
                <w:rFonts w:ascii="Lato" w:eastAsia="Gill Sans Infant Std" w:hAnsi="Lato" w:cstheme="minorHAnsi"/>
                <w:b/>
                <w:bCs/>
                <w:sz w:val="22"/>
                <w:szCs w:val="22"/>
                <w:lang w:val="en-US"/>
              </w:rPr>
              <w:t xml:space="preserve">staff capacity in </w:t>
            </w:r>
            <w:r w:rsidR="003850F2" w:rsidRPr="000E282C">
              <w:rPr>
                <w:rFonts w:ascii="Lato" w:eastAsia="Gill Sans Infant Std" w:hAnsi="Lato" w:cstheme="minorHAnsi"/>
                <w:b/>
                <w:bCs/>
                <w:sz w:val="22"/>
                <w:szCs w:val="22"/>
                <w:lang w:val="en-US"/>
              </w:rPr>
              <w:t>Quality Management</w:t>
            </w:r>
            <w:r w:rsidR="002432CE" w:rsidRPr="000E282C">
              <w:rPr>
                <w:rFonts w:ascii="Lato" w:eastAsia="Gill Sans Infant Std" w:hAnsi="Lato" w:cstheme="minorHAnsi"/>
                <w:b/>
                <w:bCs/>
                <w:sz w:val="22"/>
                <w:szCs w:val="22"/>
                <w:lang w:val="en-US"/>
              </w:rPr>
              <w:t xml:space="preserve"> </w:t>
            </w:r>
            <w:r w:rsidR="00015C03" w:rsidRPr="000E282C">
              <w:rPr>
                <w:rFonts w:ascii="Lato" w:eastAsia="Gill Sans Infant Std" w:hAnsi="Lato" w:cstheme="minorHAnsi"/>
                <w:b/>
                <w:bCs/>
                <w:sz w:val="22"/>
                <w:szCs w:val="22"/>
                <w:lang w:val="en-US"/>
              </w:rPr>
              <w:t>at all levels of the organization</w:t>
            </w:r>
            <w:r w:rsidR="00A21DC7" w:rsidRPr="000E282C">
              <w:rPr>
                <w:rFonts w:ascii="Lato" w:eastAsia="Gill Sans Infant Std" w:hAnsi="Lato" w:cstheme="minorHAnsi"/>
                <w:b/>
                <w:bCs/>
                <w:sz w:val="22"/>
                <w:szCs w:val="22"/>
                <w:lang w:val="en-US"/>
              </w:rPr>
              <w:t>,</w:t>
            </w:r>
            <w:r w:rsidR="00015C03" w:rsidRPr="000E282C">
              <w:rPr>
                <w:rFonts w:ascii="Lato" w:eastAsia="Gill Sans Infant Std" w:hAnsi="Lato" w:cstheme="minorHAnsi"/>
                <w:b/>
                <w:bCs/>
                <w:sz w:val="22"/>
                <w:szCs w:val="22"/>
                <w:lang w:val="en-US"/>
              </w:rPr>
              <w:t xml:space="preserve"> and across all areas of work</w:t>
            </w:r>
            <w:r w:rsidR="006B42D7" w:rsidRPr="000E282C">
              <w:rPr>
                <w:rFonts w:ascii="Lato" w:eastAsia="Gill Sans Infant Std" w:hAnsi="Lato" w:cstheme="minorHAnsi"/>
                <w:b/>
                <w:bCs/>
                <w:sz w:val="22"/>
                <w:szCs w:val="22"/>
                <w:lang w:val="en-US"/>
              </w:rPr>
              <w:t xml:space="preserve">, </w:t>
            </w:r>
            <w:proofErr w:type="gramStart"/>
            <w:r w:rsidR="006B42D7" w:rsidRPr="000E282C">
              <w:rPr>
                <w:rFonts w:ascii="Lato" w:eastAsia="Gill Sans Infant Std" w:hAnsi="Lato" w:cstheme="minorHAnsi"/>
                <w:b/>
                <w:bCs/>
                <w:sz w:val="22"/>
                <w:szCs w:val="22"/>
                <w:lang w:val="en-US"/>
              </w:rPr>
              <w:t>so as to</w:t>
            </w:r>
            <w:proofErr w:type="gramEnd"/>
            <w:r w:rsidR="006B42D7" w:rsidRPr="000E282C">
              <w:rPr>
                <w:rFonts w:ascii="Lato" w:eastAsia="Gill Sans Infant Std" w:hAnsi="Lato" w:cstheme="minorHAnsi"/>
                <w:b/>
                <w:bCs/>
                <w:sz w:val="22"/>
                <w:szCs w:val="22"/>
                <w:lang w:val="en-US"/>
              </w:rPr>
              <w:t xml:space="preserve"> deliver the Impact agenda</w:t>
            </w:r>
            <w:r w:rsidR="00015C03" w:rsidRPr="000E282C">
              <w:rPr>
                <w:rFonts w:ascii="Lato" w:eastAsia="Gill Sans Infant Std" w:hAnsi="Lato" w:cstheme="minorHAnsi"/>
                <w:b/>
                <w:bCs/>
                <w:sz w:val="22"/>
                <w:szCs w:val="22"/>
                <w:lang w:val="en-US"/>
              </w:rPr>
              <w:t xml:space="preserve">. </w:t>
            </w:r>
          </w:p>
          <w:p w14:paraId="5D3F2C3B" w14:textId="77777777" w:rsidR="009F0AA8" w:rsidRPr="000E282C" w:rsidRDefault="009F0AA8" w:rsidP="003850F2">
            <w:pPr>
              <w:jc w:val="both"/>
              <w:rPr>
                <w:rFonts w:ascii="Lato" w:eastAsia="Gill Sans Infant Std" w:hAnsi="Lato" w:cstheme="minorHAnsi"/>
                <w:b/>
                <w:bCs/>
                <w:sz w:val="22"/>
                <w:szCs w:val="22"/>
                <w:highlight w:val="yellow"/>
                <w:lang w:val="en-US"/>
              </w:rPr>
            </w:pPr>
          </w:p>
          <w:p w14:paraId="5B90C8B2" w14:textId="77777777" w:rsidR="00FA79F9" w:rsidRPr="000E282C" w:rsidRDefault="06A4F5CA" w:rsidP="002432CE">
            <w:pPr>
              <w:pStyle w:val="ListParagraph"/>
              <w:numPr>
                <w:ilvl w:val="0"/>
                <w:numId w:val="50"/>
              </w:numPr>
              <w:jc w:val="both"/>
              <w:rPr>
                <w:rFonts w:ascii="Lato" w:hAnsi="Lato" w:cstheme="minorBidi"/>
                <w:lang w:val="en-US"/>
              </w:rPr>
            </w:pPr>
            <w:proofErr w:type="gramStart"/>
            <w:r w:rsidRPr="000E282C">
              <w:rPr>
                <w:rFonts w:ascii="Lato" w:hAnsi="Lato" w:cstheme="minorBidi"/>
                <w:lang w:val="en-US"/>
              </w:rPr>
              <w:t>With the team</w:t>
            </w:r>
            <w:r w:rsidR="006C6EC5" w:rsidRPr="000E282C">
              <w:rPr>
                <w:rFonts w:ascii="Lato" w:hAnsi="Lato" w:cstheme="minorBidi"/>
                <w:lang w:val="en-US"/>
              </w:rPr>
              <w:t>, and in collaboration with Functional Directors and Senior Leadership</w:t>
            </w:r>
            <w:r w:rsidRPr="000E282C">
              <w:rPr>
                <w:rFonts w:ascii="Lato" w:hAnsi="Lato" w:cstheme="minorBidi"/>
                <w:lang w:val="en-US"/>
              </w:rPr>
              <w:t>, d</w:t>
            </w:r>
            <w:r w:rsidR="37263D9B" w:rsidRPr="000E282C">
              <w:rPr>
                <w:rFonts w:ascii="Lato" w:hAnsi="Lato" w:cstheme="minorBidi"/>
                <w:lang w:val="en-US"/>
              </w:rPr>
              <w:t>evelop and implement a</w:t>
            </w:r>
            <w:r w:rsidR="384E21AD" w:rsidRPr="000E282C">
              <w:rPr>
                <w:rFonts w:ascii="Lato" w:hAnsi="Lato" w:cstheme="minorBidi"/>
                <w:lang w:val="en-US"/>
              </w:rPr>
              <w:t xml:space="preserve"> quality management </w:t>
            </w:r>
            <w:r w:rsidR="00D12484" w:rsidRPr="000E282C">
              <w:rPr>
                <w:rFonts w:ascii="Lato" w:hAnsi="Lato" w:cstheme="minorBidi"/>
                <w:lang w:val="en-US"/>
              </w:rPr>
              <w:t xml:space="preserve">strategy and </w:t>
            </w:r>
            <w:r w:rsidR="384E21AD" w:rsidRPr="000E282C">
              <w:rPr>
                <w:rFonts w:ascii="Lato" w:hAnsi="Lato" w:cstheme="minorBidi"/>
                <w:lang w:val="en-US"/>
              </w:rPr>
              <w:t xml:space="preserve">approach for SCI which </w:t>
            </w:r>
            <w:r w:rsidR="304F8A3A" w:rsidRPr="000E282C">
              <w:rPr>
                <w:rFonts w:ascii="Lato" w:hAnsi="Lato" w:cstheme="minorBidi"/>
                <w:lang w:val="en-US"/>
              </w:rPr>
              <w:t>can be applied</w:t>
            </w:r>
            <w:r w:rsidR="6EA1F879" w:rsidRPr="000E282C">
              <w:rPr>
                <w:rFonts w:ascii="Lato" w:hAnsi="Lato" w:cstheme="minorBidi"/>
                <w:lang w:val="en-US"/>
              </w:rPr>
              <w:t xml:space="preserve"> across </w:t>
            </w:r>
            <w:r w:rsidR="569B9B78" w:rsidRPr="000E282C">
              <w:rPr>
                <w:rFonts w:ascii="Lato" w:hAnsi="Lato" w:cstheme="minorBidi"/>
                <w:lang w:val="en-US"/>
              </w:rPr>
              <w:t>SCI</w:t>
            </w:r>
            <w:r w:rsidR="6EA1F879" w:rsidRPr="000E282C">
              <w:rPr>
                <w:rFonts w:ascii="Lato" w:hAnsi="Lato" w:cstheme="minorBidi"/>
                <w:lang w:val="en-US"/>
              </w:rPr>
              <w:t xml:space="preserve"> and within individual functions</w:t>
            </w:r>
            <w:r w:rsidR="13761526" w:rsidRPr="000E282C">
              <w:rPr>
                <w:rFonts w:ascii="Lato" w:hAnsi="Lato" w:cstheme="minorBidi"/>
                <w:lang w:val="en-US"/>
              </w:rPr>
              <w:t>/departments</w:t>
            </w:r>
            <w:r w:rsidR="6EA1F879" w:rsidRPr="000E282C">
              <w:rPr>
                <w:rFonts w:ascii="Lato" w:hAnsi="Lato" w:cstheme="minorBidi"/>
                <w:lang w:val="en-US"/>
              </w:rPr>
              <w:t xml:space="preserve"> and initiatives</w:t>
            </w:r>
            <w:r w:rsidR="3A991528" w:rsidRPr="000E282C">
              <w:rPr>
                <w:rFonts w:ascii="Lato" w:hAnsi="Lato" w:cstheme="minorBidi"/>
                <w:lang w:val="en-US"/>
              </w:rPr>
              <w:t xml:space="preserve">, </w:t>
            </w:r>
            <w:r w:rsidR="3CA00DB7" w:rsidRPr="000E282C">
              <w:rPr>
                <w:rFonts w:ascii="Lato" w:hAnsi="Lato" w:cstheme="minorBidi"/>
                <w:lang w:val="en-US"/>
              </w:rPr>
              <w:t>to</w:t>
            </w:r>
            <w:r w:rsidR="3A991528" w:rsidRPr="000E282C">
              <w:rPr>
                <w:rFonts w:ascii="Lato" w:hAnsi="Lato" w:cstheme="minorBidi"/>
                <w:lang w:val="en-US"/>
              </w:rPr>
              <w:t xml:space="preserve"> ensure quality is the key driver for </w:t>
            </w:r>
            <w:r w:rsidR="2BA35B2F" w:rsidRPr="000E282C">
              <w:rPr>
                <w:rFonts w:ascii="Lato" w:hAnsi="Lato" w:cstheme="minorBidi"/>
                <w:lang w:val="en-US"/>
              </w:rPr>
              <w:t>all of SCI’s work</w:t>
            </w:r>
            <w:r w:rsidR="00566A7B" w:rsidRPr="000E282C">
              <w:rPr>
                <w:rFonts w:ascii="Lato" w:hAnsi="Lato" w:cstheme="minorBidi"/>
                <w:lang w:val="en-US"/>
              </w:rPr>
              <w:t xml:space="preserve"> - in the Centre, Regions, and Countries, and across all areas of SCI’s work - in both programming and operations</w:t>
            </w:r>
            <w:r w:rsidR="2BA35B2F" w:rsidRPr="000E282C">
              <w:rPr>
                <w:rFonts w:ascii="Lato" w:hAnsi="Lato" w:cstheme="minorBidi"/>
                <w:lang w:val="en-US"/>
              </w:rPr>
              <w:t>.</w:t>
            </w:r>
            <w:proofErr w:type="gramEnd"/>
            <w:r w:rsidR="3A991528" w:rsidRPr="000E282C">
              <w:rPr>
                <w:rFonts w:ascii="Lato" w:hAnsi="Lato" w:cstheme="minorBidi"/>
                <w:lang w:val="en-US"/>
              </w:rPr>
              <w:t xml:space="preserve"> </w:t>
            </w:r>
          </w:p>
          <w:p w14:paraId="5C7038C4" w14:textId="77777777" w:rsidR="00902D5B" w:rsidRPr="000E282C" w:rsidRDefault="001A6639" w:rsidP="008C6A9A">
            <w:pPr>
              <w:pStyle w:val="Bullet"/>
              <w:numPr>
                <w:ilvl w:val="0"/>
                <w:numId w:val="50"/>
              </w:numPr>
              <w:tabs>
                <w:tab w:val="left" w:pos="720"/>
              </w:tabs>
              <w:rPr>
                <w:rFonts w:ascii="Lato" w:eastAsia="Gill Sans Infant Std" w:hAnsi="Lato" w:cstheme="minorHAnsi"/>
                <w:color w:val="000000" w:themeColor="text1"/>
                <w:sz w:val="22"/>
                <w:szCs w:val="22"/>
              </w:rPr>
            </w:pPr>
            <w:proofErr w:type="gramStart"/>
            <w:r w:rsidRPr="000E282C">
              <w:rPr>
                <w:rFonts w:ascii="Lato" w:eastAsia="Gill Sans Infant Std" w:hAnsi="Lato" w:cstheme="minorHAnsi"/>
                <w:color w:val="000000" w:themeColor="text1"/>
                <w:sz w:val="22"/>
                <w:szCs w:val="22"/>
              </w:rPr>
              <w:t xml:space="preserve">Coordinate with key staff and committees involved in quality management processes to influence alignment between the </w:t>
            </w:r>
            <w:r w:rsidR="003566BC" w:rsidRPr="000E282C">
              <w:rPr>
                <w:rFonts w:ascii="Lato" w:eastAsia="Gill Sans Infant Std" w:hAnsi="Lato" w:cstheme="minorHAnsi"/>
                <w:color w:val="000000" w:themeColor="text1"/>
                <w:sz w:val="22"/>
                <w:szCs w:val="22"/>
              </w:rPr>
              <w:t xml:space="preserve">different components </w:t>
            </w:r>
            <w:proofErr w:type="spellStart"/>
            <w:r w:rsidR="003566BC" w:rsidRPr="000E282C">
              <w:rPr>
                <w:rFonts w:ascii="Lato" w:eastAsia="Gill Sans Infant Std" w:hAnsi="Lato" w:cstheme="minorHAnsi"/>
                <w:color w:val="000000" w:themeColor="text1"/>
                <w:sz w:val="22"/>
                <w:szCs w:val="22"/>
              </w:rPr>
              <w:t>e.g</w:t>
            </w:r>
            <w:proofErr w:type="spellEnd"/>
            <w:r w:rsidR="003566BC" w:rsidRPr="000E282C">
              <w:rPr>
                <w:rFonts w:ascii="Lato" w:eastAsia="Gill Sans Infant Std" w:hAnsi="Lato" w:cstheme="minorHAnsi"/>
                <w:color w:val="000000" w:themeColor="text1"/>
                <w:sz w:val="22"/>
                <w:szCs w:val="22"/>
              </w:rPr>
              <w:t xml:space="preserve"> </w:t>
            </w:r>
            <w:r w:rsidR="00771549" w:rsidRPr="000E282C">
              <w:rPr>
                <w:rFonts w:ascii="Lato" w:eastAsia="Gill Sans Infant Std" w:hAnsi="Lato" w:cstheme="minorHAnsi"/>
                <w:color w:val="000000" w:themeColor="text1"/>
                <w:sz w:val="22"/>
                <w:szCs w:val="22"/>
              </w:rPr>
              <w:t xml:space="preserve">IP Ops Planning and Strategy Team, </w:t>
            </w:r>
            <w:r w:rsidR="008C6A9A" w:rsidRPr="000E282C">
              <w:rPr>
                <w:rFonts w:ascii="Lato" w:eastAsia="Gill Sans Infant Std" w:hAnsi="Lato" w:cstheme="minorHAnsi"/>
                <w:color w:val="000000" w:themeColor="text1"/>
                <w:sz w:val="22"/>
                <w:szCs w:val="22"/>
              </w:rPr>
              <w:t>Annual Planning</w:t>
            </w:r>
            <w:r w:rsidR="00771549" w:rsidRPr="000E282C">
              <w:rPr>
                <w:rFonts w:ascii="Lato" w:eastAsia="Gill Sans Infant Std" w:hAnsi="Lato" w:cstheme="minorHAnsi"/>
                <w:color w:val="000000" w:themeColor="text1"/>
                <w:sz w:val="22"/>
                <w:szCs w:val="22"/>
              </w:rPr>
              <w:t xml:space="preserve"> processes</w:t>
            </w:r>
            <w:r w:rsidR="008C6A9A" w:rsidRPr="000E282C">
              <w:rPr>
                <w:rFonts w:ascii="Lato" w:eastAsia="Gill Sans Infant Std" w:hAnsi="Lato" w:cstheme="minorHAnsi"/>
                <w:color w:val="000000" w:themeColor="text1"/>
                <w:sz w:val="22"/>
                <w:szCs w:val="22"/>
              </w:rPr>
              <w:t xml:space="preserve">, </w:t>
            </w:r>
            <w:r w:rsidR="00D12484" w:rsidRPr="000E282C">
              <w:rPr>
                <w:rFonts w:ascii="Lato" w:eastAsia="Gill Sans Infant Std" w:hAnsi="Lato" w:cstheme="minorHAnsi"/>
                <w:color w:val="000000" w:themeColor="text1"/>
                <w:sz w:val="22"/>
                <w:szCs w:val="22"/>
              </w:rPr>
              <w:t xml:space="preserve">Management Information, </w:t>
            </w:r>
            <w:r w:rsidRPr="000E282C">
              <w:rPr>
                <w:rFonts w:ascii="Lato" w:eastAsia="Gill Sans Infant Std" w:hAnsi="Lato" w:cstheme="minorHAnsi"/>
                <w:color w:val="000000" w:themeColor="text1"/>
                <w:sz w:val="22"/>
                <w:szCs w:val="22"/>
              </w:rPr>
              <w:t xml:space="preserve">Quality Framework and Risk Management (e.g., Audit and Risk Committee, Global Assurance), </w:t>
            </w:r>
            <w:r w:rsidR="00902D5B" w:rsidRPr="000E282C">
              <w:rPr>
                <w:rFonts w:ascii="Lato" w:eastAsia="Gill Sans Infant Std" w:hAnsi="Lato" w:cstheme="minorHAnsi"/>
                <w:color w:val="000000" w:themeColor="text1"/>
                <w:sz w:val="22"/>
                <w:szCs w:val="22"/>
              </w:rPr>
              <w:t>Lead strategic thinking together with the Member &amp; Organisational Development team to identify opportunities of alignment and collaboration on quality management-related issues for SCA Members.</w:t>
            </w:r>
            <w:proofErr w:type="gramEnd"/>
            <w:r w:rsidR="00902D5B" w:rsidRPr="000E282C">
              <w:rPr>
                <w:rFonts w:ascii="Lato" w:eastAsia="Gill Sans Infant Std" w:hAnsi="Lato" w:cstheme="minorHAnsi"/>
                <w:color w:val="000000" w:themeColor="text1"/>
                <w:sz w:val="22"/>
                <w:szCs w:val="22"/>
              </w:rPr>
              <w:t xml:space="preserve"> </w:t>
            </w:r>
          </w:p>
          <w:p w14:paraId="583EAAD1" w14:textId="77777777" w:rsidR="0027255C" w:rsidRPr="000E282C" w:rsidRDefault="002D7B53" w:rsidP="002432CE">
            <w:pPr>
              <w:pStyle w:val="ListParagraph"/>
              <w:numPr>
                <w:ilvl w:val="0"/>
                <w:numId w:val="50"/>
              </w:numPr>
              <w:jc w:val="both"/>
              <w:rPr>
                <w:rFonts w:ascii="Lato" w:eastAsia="Gill Sans Infant Std" w:hAnsi="Lato" w:cstheme="minorHAnsi"/>
                <w:lang w:val="en-US"/>
              </w:rPr>
            </w:pPr>
            <w:r w:rsidRPr="000E282C">
              <w:rPr>
                <w:rFonts w:ascii="Lato" w:eastAsia="Gill Sans Infant Std" w:hAnsi="Lato" w:cstheme="minorHAnsi"/>
                <w:lang w:val="en-US"/>
              </w:rPr>
              <w:t>Collaborate with others</w:t>
            </w:r>
            <w:r w:rsidR="00826631" w:rsidRPr="000E282C">
              <w:rPr>
                <w:rFonts w:ascii="Lato" w:eastAsia="Gill Sans Infant Std" w:hAnsi="Lato" w:cstheme="minorHAnsi"/>
                <w:lang w:val="en-US"/>
              </w:rPr>
              <w:t xml:space="preserve"> to </w:t>
            </w:r>
            <w:r w:rsidR="0073483F" w:rsidRPr="000E282C">
              <w:rPr>
                <w:rFonts w:ascii="Lato" w:eastAsia="Gill Sans Infant Std" w:hAnsi="Lato" w:cstheme="minorHAnsi"/>
                <w:lang w:val="en-US"/>
              </w:rPr>
              <w:t xml:space="preserve">assess </w:t>
            </w:r>
            <w:r w:rsidR="0027255C" w:rsidRPr="000E282C">
              <w:rPr>
                <w:rFonts w:ascii="Lato" w:eastAsia="Gill Sans Infant Std" w:hAnsi="Lato" w:cstheme="minorHAnsi"/>
                <w:lang w:val="en-US"/>
              </w:rPr>
              <w:t xml:space="preserve">and </w:t>
            </w:r>
            <w:r w:rsidR="001D4F22" w:rsidRPr="000E282C">
              <w:rPr>
                <w:rFonts w:ascii="Lato" w:eastAsia="Gill Sans Infant Std" w:hAnsi="Lato" w:cstheme="minorHAnsi"/>
                <w:lang w:val="en-US"/>
              </w:rPr>
              <w:t>i</w:t>
            </w:r>
            <w:r w:rsidR="0027255C" w:rsidRPr="000E282C">
              <w:rPr>
                <w:rFonts w:ascii="Lato" w:eastAsia="Gill Sans Infant Std" w:hAnsi="Lato" w:cstheme="minorHAnsi"/>
                <w:lang w:val="en-US"/>
              </w:rPr>
              <w:t xml:space="preserve">dentify </w:t>
            </w:r>
            <w:r w:rsidR="009B0BCE" w:rsidRPr="000E282C">
              <w:rPr>
                <w:rFonts w:ascii="Lato" w:eastAsia="Gill Sans Infant Std" w:hAnsi="Lato" w:cstheme="minorHAnsi"/>
                <w:lang w:val="en-US"/>
              </w:rPr>
              <w:t xml:space="preserve">further opportunities to deliver the </w:t>
            </w:r>
            <w:r w:rsidR="001D4F22" w:rsidRPr="000E282C">
              <w:rPr>
                <w:rFonts w:ascii="Lato" w:eastAsia="Gill Sans Infant Std" w:hAnsi="Lato" w:cstheme="minorHAnsi"/>
                <w:lang w:val="en-US"/>
              </w:rPr>
              <w:t>Simplification</w:t>
            </w:r>
            <w:r w:rsidR="009B0BCE" w:rsidRPr="000E282C">
              <w:rPr>
                <w:rFonts w:ascii="Lato" w:eastAsia="Gill Sans Infant Std" w:hAnsi="Lato" w:cstheme="minorHAnsi"/>
                <w:lang w:val="en-US"/>
              </w:rPr>
              <w:t xml:space="preserve"> Agenda</w:t>
            </w:r>
            <w:r w:rsidR="00C16C70" w:rsidRPr="000E282C">
              <w:rPr>
                <w:rFonts w:ascii="Lato" w:eastAsia="Gill Sans Infant Std" w:hAnsi="Lato" w:cstheme="minorHAnsi"/>
                <w:lang w:val="en-US"/>
              </w:rPr>
              <w:t xml:space="preserve"> </w:t>
            </w:r>
            <w:r w:rsidR="00826631" w:rsidRPr="000E282C">
              <w:rPr>
                <w:rFonts w:ascii="Lato" w:eastAsia="Gill Sans Infant Std" w:hAnsi="Lato" w:cstheme="minorHAnsi"/>
                <w:lang w:val="en-US"/>
              </w:rPr>
              <w:t>ensuring that all asks</w:t>
            </w:r>
            <w:r w:rsidR="00230587" w:rsidRPr="000E282C">
              <w:rPr>
                <w:rFonts w:ascii="Lato" w:eastAsia="Gill Sans Infant Std" w:hAnsi="Lato" w:cstheme="minorHAnsi"/>
                <w:lang w:val="en-US"/>
              </w:rPr>
              <w:t xml:space="preserve"> of SC </w:t>
            </w:r>
            <w:proofErr w:type="gramStart"/>
            <w:r w:rsidR="00230587" w:rsidRPr="000E282C">
              <w:rPr>
                <w:rFonts w:ascii="Lato" w:eastAsia="Gill Sans Infant Std" w:hAnsi="Lato" w:cstheme="minorHAnsi"/>
                <w:lang w:val="en-US"/>
              </w:rPr>
              <w:t xml:space="preserve">Offices </w:t>
            </w:r>
            <w:r w:rsidR="00826631" w:rsidRPr="000E282C">
              <w:rPr>
                <w:rFonts w:ascii="Lato" w:eastAsia="Gill Sans Infant Std" w:hAnsi="Lato" w:cstheme="minorHAnsi"/>
                <w:lang w:val="en-US"/>
              </w:rPr>
              <w:t xml:space="preserve"> from</w:t>
            </w:r>
            <w:proofErr w:type="gramEnd"/>
            <w:r w:rsidR="00826631" w:rsidRPr="000E282C">
              <w:rPr>
                <w:rFonts w:ascii="Lato" w:eastAsia="Gill Sans Infant Std" w:hAnsi="Lato" w:cstheme="minorHAnsi"/>
                <w:lang w:val="en-US"/>
              </w:rPr>
              <w:t xml:space="preserve"> the </w:t>
            </w:r>
            <w:proofErr w:type="spellStart"/>
            <w:r w:rsidR="00826631" w:rsidRPr="000E282C">
              <w:rPr>
                <w:rFonts w:ascii="Lato" w:eastAsia="Gill Sans Infant Std" w:hAnsi="Lato" w:cstheme="minorHAnsi"/>
                <w:lang w:val="en-US"/>
              </w:rPr>
              <w:t>centre</w:t>
            </w:r>
            <w:proofErr w:type="spellEnd"/>
            <w:r w:rsidR="00826631" w:rsidRPr="000E282C">
              <w:rPr>
                <w:rFonts w:ascii="Lato" w:eastAsia="Gill Sans Infant Std" w:hAnsi="Lato" w:cstheme="minorHAnsi"/>
                <w:lang w:val="en-US"/>
              </w:rPr>
              <w:t xml:space="preserve"> and Members are business critical</w:t>
            </w:r>
            <w:r w:rsidR="0073483F" w:rsidRPr="000E282C">
              <w:rPr>
                <w:rFonts w:ascii="Lato" w:eastAsia="Gill Sans Infant Std" w:hAnsi="Lato" w:cstheme="minorHAnsi"/>
                <w:lang w:val="en-US"/>
              </w:rPr>
              <w:t xml:space="preserve">. </w:t>
            </w:r>
          </w:p>
          <w:p w14:paraId="772BF82D" w14:textId="77777777" w:rsidR="002432CE" w:rsidRPr="000E282C" w:rsidRDefault="00C16C70" w:rsidP="002432CE">
            <w:pPr>
              <w:pStyle w:val="ListParagraph"/>
              <w:numPr>
                <w:ilvl w:val="0"/>
                <w:numId w:val="50"/>
              </w:numPr>
              <w:jc w:val="both"/>
              <w:rPr>
                <w:rFonts w:ascii="Lato" w:eastAsia="Gill Sans Infant Std" w:hAnsi="Lato" w:cstheme="minorHAnsi"/>
                <w:lang w:val="en-US"/>
              </w:rPr>
            </w:pPr>
            <w:r w:rsidRPr="000E282C">
              <w:rPr>
                <w:rFonts w:ascii="Lato" w:eastAsia="Gill Sans Infant Std" w:hAnsi="Lato" w:cstheme="minorHAnsi"/>
                <w:lang w:val="en-US"/>
              </w:rPr>
              <w:t>Support t</w:t>
            </w:r>
            <w:r w:rsidR="002432CE" w:rsidRPr="000E282C">
              <w:rPr>
                <w:rFonts w:ascii="Lato" w:eastAsia="Gill Sans Infant Std" w:hAnsi="Lato" w:cstheme="minorHAnsi"/>
                <w:lang w:val="en-US"/>
              </w:rPr>
              <w:t xml:space="preserve">he International </w:t>
            </w:r>
            <w:proofErr w:type="spellStart"/>
            <w:r w:rsidR="002432CE" w:rsidRPr="000E282C">
              <w:rPr>
                <w:rFonts w:ascii="Lato" w:eastAsia="Gill Sans Infant Std" w:hAnsi="Lato" w:cstheme="minorHAnsi"/>
                <w:lang w:val="en-US"/>
              </w:rPr>
              <w:t>Programmes</w:t>
            </w:r>
            <w:proofErr w:type="spellEnd"/>
            <w:r w:rsidR="002432CE" w:rsidRPr="000E282C">
              <w:rPr>
                <w:rFonts w:ascii="Lato" w:eastAsia="Gill Sans Infant Std" w:hAnsi="Lato" w:cstheme="minorHAnsi"/>
                <w:lang w:val="en-US"/>
              </w:rPr>
              <w:t xml:space="preserve"> SMT to fulfil their duties as gate-keeper for any new planning and reporting requirements placed </w:t>
            </w:r>
            <w:proofErr w:type="gramStart"/>
            <w:r w:rsidR="002432CE" w:rsidRPr="000E282C">
              <w:rPr>
                <w:rFonts w:ascii="Lato" w:eastAsia="Gill Sans Infant Std" w:hAnsi="Lato" w:cstheme="minorHAnsi"/>
                <w:lang w:val="en-US"/>
              </w:rPr>
              <w:t xml:space="preserve">on </w:t>
            </w:r>
            <w:r w:rsidR="00C6307B" w:rsidRPr="000E282C">
              <w:rPr>
                <w:rFonts w:ascii="Lato" w:eastAsia="Gill Sans Infant Std" w:hAnsi="Lato" w:cstheme="minorHAnsi"/>
                <w:lang w:val="en-US"/>
              </w:rPr>
              <w:t xml:space="preserve"> SC</w:t>
            </w:r>
            <w:proofErr w:type="gramEnd"/>
            <w:r w:rsidR="00C6307B" w:rsidRPr="000E282C">
              <w:rPr>
                <w:rFonts w:ascii="Lato" w:eastAsia="Gill Sans Infant Std" w:hAnsi="Lato" w:cstheme="minorHAnsi"/>
                <w:lang w:val="en-US"/>
              </w:rPr>
              <w:t xml:space="preserve"> </w:t>
            </w:r>
            <w:r w:rsidR="002432CE" w:rsidRPr="000E282C">
              <w:rPr>
                <w:rFonts w:ascii="Lato" w:eastAsia="Gill Sans Infant Std" w:hAnsi="Lato" w:cstheme="minorHAnsi"/>
                <w:lang w:val="en-US"/>
              </w:rPr>
              <w:t>Offices</w:t>
            </w:r>
            <w:r w:rsidR="00C6307B" w:rsidRPr="000E282C">
              <w:rPr>
                <w:rFonts w:ascii="Lato" w:eastAsia="Gill Sans Infant Std" w:hAnsi="Lato" w:cstheme="minorHAnsi"/>
                <w:lang w:val="en-US"/>
              </w:rPr>
              <w:t xml:space="preserve"> in countries and regions</w:t>
            </w:r>
            <w:r w:rsidR="002432CE" w:rsidRPr="000E282C">
              <w:rPr>
                <w:rFonts w:ascii="Lato" w:eastAsia="Gill Sans Infant Std" w:hAnsi="Lato" w:cstheme="minorHAnsi"/>
                <w:lang w:val="en-US"/>
              </w:rPr>
              <w:t xml:space="preserve"> by the Centre, with particular consideration for alignment with the Global Strategy, overall reporting burden and added value to those involved.</w:t>
            </w:r>
          </w:p>
          <w:p w14:paraId="6CDCD7E5" w14:textId="77777777" w:rsidR="001A6639" w:rsidRPr="000E282C" w:rsidRDefault="00A972EC" w:rsidP="00B36084">
            <w:pPr>
              <w:pStyle w:val="ListParagraph"/>
              <w:numPr>
                <w:ilvl w:val="0"/>
                <w:numId w:val="50"/>
              </w:numPr>
              <w:jc w:val="both"/>
              <w:rPr>
                <w:rFonts w:ascii="Lato" w:hAnsi="Lato" w:cstheme="minorBidi"/>
                <w:lang w:val="en-US"/>
              </w:rPr>
            </w:pPr>
            <w:r w:rsidRPr="000E282C">
              <w:rPr>
                <w:rFonts w:ascii="Lato" w:hAnsi="Lato" w:cstheme="minorBidi"/>
                <w:lang w:val="en-US"/>
              </w:rPr>
              <w:t xml:space="preserve">Promote and Champion improvements in action orientated cross functional collaboration and </w:t>
            </w:r>
            <w:r w:rsidR="0013023B" w:rsidRPr="000E282C">
              <w:rPr>
                <w:rFonts w:ascii="Lato" w:hAnsi="Lato" w:cstheme="minorBidi"/>
                <w:lang w:val="en-US"/>
              </w:rPr>
              <w:t>leverage</w:t>
            </w:r>
            <w:r w:rsidRPr="000E282C">
              <w:rPr>
                <w:rFonts w:ascii="Lato" w:hAnsi="Lato" w:cstheme="minorBidi"/>
                <w:lang w:val="en-US"/>
              </w:rPr>
              <w:t xml:space="preserve"> existing channels and platforms </w:t>
            </w:r>
            <w:proofErr w:type="spellStart"/>
            <w:r w:rsidRPr="000E282C">
              <w:rPr>
                <w:rFonts w:ascii="Lato" w:hAnsi="Lato" w:cstheme="minorBidi"/>
                <w:lang w:val="en-US"/>
              </w:rPr>
              <w:t>eg</w:t>
            </w:r>
            <w:proofErr w:type="spellEnd"/>
            <w:r w:rsidRPr="000E282C">
              <w:rPr>
                <w:rFonts w:ascii="Lato" w:hAnsi="Lato" w:cstheme="minorBidi"/>
                <w:lang w:val="en-US"/>
              </w:rPr>
              <w:t xml:space="preserve"> Horizon Planner, CD Dialogues, Pain Points survey, to break down </w:t>
            </w:r>
            <w:proofErr w:type="spellStart"/>
            <w:r w:rsidRPr="000E282C">
              <w:rPr>
                <w:rFonts w:ascii="Lato" w:hAnsi="Lato" w:cstheme="minorBidi"/>
                <w:lang w:val="en-US"/>
              </w:rPr>
              <w:t>siloed</w:t>
            </w:r>
            <w:proofErr w:type="spellEnd"/>
            <w:r w:rsidRPr="000E282C">
              <w:rPr>
                <w:rFonts w:ascii="Lato" w:hAnsi="Lato" w:cstheme="minorBidi"/>
                <w:lang w:val="en-US"/>
              </w:rPr>
              <w:t xml:space="preserve"> ways of working and deliver joined up impactful leadership and support to ROs and COs/NOs </w:t>
            </w:r>
            <w:proofErr w:type="spellStart"/>
            <w:r w:rsidRPr="000E282C">
              <w:rPr>
                <w:rFonts w:ascii="Lato" w:hAnsi="Lato" w:cstheme="minorBidi"/>
                <w:lang w:val="en-US"/>
              </w:rPr>
              <w:t>inline</w:t>
            </w:r>
            <w:proofErr w:type="spellEnd"/>
            <w:r w:rsidRPr="000E282C">
              <w:rPr>
                <w:rFonts w:ascii="Lato" w:hAnsi="Lato" w:cstheme="minorBidi"/>
                <w:lang w:val="en-US"/>
              </w:rPr>
              <w:t xml:space="preserve"> with CROO</w:t>
            </w:r>
            <w:r w:rsidR="005405BA" w:rsidRPr="000E282C">
              <w:rPr>
                <w:rFonts w:ascii="Lato" w:hAnsi="Lato" w:cstheme="minorBidi"/>
                <w:lang w:val="en-US"/>
              </w:rPr>
              <w:t>M</w:t>
            </w:r>
          </w:p>
          <w:p w14:paraId="6F536EA4" w14:textId="77777777" w:rsidR="002025E4" w:rsidRPr="000E282C" w:rsidRDefault="002025E4" w:rsidP="00E82801">
            <w:pPr>
              <w:pStyle w:val="ListParagraph"/>
              <w:numPr>
                <w:ilvl w:val="0"/>
                <w:numId w:val="50"/>
              </w:numPr>
              <w:jc w:val="both"/>
              <w:rPr>
                <w:rFonts w:ascii="Lato" w:hAnsi="Lato" w:cstheme="minorBidi"/>
                <w:lang w:val="en-US"/>
              </w:rPr>
            </w:pPr>
            <w:r w:rsidRPr="000E282C">
              <w:rPr>
                <w:rFonts w:ascii="Lato" w:hAnsi="Lato" w:cstheme="minorBidi"/>
                <w:lang w:val="en-US"/>
              </w:rPr>
              <w:t xml:space="preserve">Support the Senior </w:t>
            </w:r>
            <w:r w:rsidR="005405BA" w:rsidRPr="000E282C">
              <w:rPr>
                <w:rFonts w:ascii="Lato" w:hAnsi="Lato" w:cstheme="minorBidi"/>
                <w:lang w:val="en-US"/>
              </w:rPr>
              <w:t>Quality</w:t>
            </w:r>
            <w:r w:rsidRPr="000E282C">
              <w:rPr>
                <w:rFonts w:ascii="Lato" w:hAnsi="Lato" w:cstheme="minorBidi"/>
                <w:lang w:val="en-US"/>
              </w:rPr>
              <w:t xml:space="preserve"> Framework Manager to Lead the Cross Functional Leads Forum in the </w:t>
            </w:r>
            <w:proofErr w:type="spellStart"/>
            <w:r w:rsidRPr="000E282C">
              <w:rPr>
                <w:rFonts w:ascii="Lato" w:hAnsi="Lato" w:cstheme="minorBidi"/>
                <w:lang w:val="en-US"/>
              </w:rPr>
              <w:t>centre</w:t>
            </w:r>
            <w:proofErr w:type="spellEnd"/>
            <w:r w:rsidRPr="000E282C">
              <w:rPr>
                <w:rFonts w:ascii="Lato" w:hAnsi="Lato" w:cstheme="minorBidi"/>
                <w:lang w:val="en-US"/>
              </w:rPr>
              <w:t xml:space="preserve"> and support </w:t>
            </w:r>
            <w:proofErr w:type="spellStart"/>
            <w:proofErr w:type="gramStart"/>
            <w:r w:rsidRPr="000E282C">
              <w:rPr>
                <w:rFonts w:ascii="Lato" w:hAnsi="Lato" w:cstheme="minorBidi"/>
                <w:lang w:val="en-US"/>
              </w:rPr>
              <w:t>it’s</w:t>
            </w:r>
            <w:proofErr w:type="spellEnd"/>
            <w:proofErr w:type="gramEnd"/>
            <w:r w:rsidRPr="000E282C">
              <w:rPr>
                <w:rFonts w:ascii="Lato" w:hAnsi="Lato" w:cstheme="minorBidi"/>
                <w:lang w:val="en-US"/>
              </w:rPr>
              <w:t xml:space="preserve"> ongoing work to </w:t>
            </w:r>
            <w:r w:rsidRPr="000E282C">
              <w:rPr>
                <w:rFonts w:ascii="Lato" w:eastAsia="Gill Sans Infant Std" w:hAnsi="Lato" w:cstheme="minorBidi"/>
                <w:color w:val="000000" w:themeColor="text1"/>
              </w:rPr>
              <w:t>collaboratively resolve County Office pain points as required. This may include identifying root causes</w:t>
            </w:r>
            <w:r w:rsidR="00B36084" w:rsidRPr="000E282C">
              <w:rPr>
                <w:rFonts w:ascii="Lato" w:eastAsia="Gill Sans Infant Std" w:hAnsi="Lato" w:cstheme="minorBidi"/>
                <w:color w:val="000000" w:themeColor="text1"/>
              </w:rPr>
              <w:t xml:space="preserve">, planning </w:t>
            </w:r>
            <w:r w:rsidRPr="000E282C">
              <w:rPr>
                <w:rFonts w:ascii="Lato" w:eastAsia="Gill Sans Infant Std" w:hAnsi="Lato" w:cstheme="minorBidi"/>
                <w:color w:val="000000" w:themeColor="text1"/>
              </w:rPr>
              <w:t>and running projects to resolve these.</w:t>
            </w:r>
            <w:bookmarkStart w:id="0" w:name="_GoBack"/>
            <w:bookmarkEnd w:id="0"/>
          </w:p>
          <w:p w14:paraId="6EC86C8E" w14:textId="77777777" w:rsidR="00566A7B" w:rsidRPr="000E282C" w:rsidRDefault="00BF2CC6" w:rsidP="002432CE">
            <w:pPr>
              <w:pStyle w:val="ListParagraph"/>
              <w:numPr>
                <w:ilvl w:val="0"/>
                <w:numId w:val="50"/>
              </w:numPr>
              <w:jc w:val="both"/>
              <w:rPr>
                <w:rFonts w:ascii="Lato" w:hAnsi="Lato" w:cstheme="minorHAnsi"/>
                <w:lang w:val="en-US"/>
              </w:rPr>
            </w:pPr>
            <w:r w:rsidRPr="000E282C">
              <w:rPr>
                <w:rFonts w:ascii="Lato" w:hAnsi="Lato" w:cstheme="minorHAnsi"/>
                <w:lang w:val="en-US"/>
              </w:rPr>
              <w:t xml:space="preserve">Represent the Quality Management team </w:t>
            </w:r>
            <w:r w:rsidR="00A75C47" w:rsidRPr="000E282C">
              <w:rPr>
                <w:rFonts w:ascii="Lato" w:hAnsi="Lato" w:cstheme="minorHAnsi"/>
                <w:lang w:val="en-US"/>
              </w:rPr>
              <w:t xml:space="preserve">to stakeholders </w:t>
            </w:r>
            <w:r w:rsidRPr="000E282C">
              <w:rPr>
                <w:rFonts w:ascii="Lato" w:hAnsi="Lato" w:cstheme="minorHAnsi"/>
                <w:lang w:val="en-US"/>
              </w:rPr>
              <w:t>with credibility</w:t>
            </w:r>
            <w:r w:rsidR="006E46B0" w:rsidRPr="000E282C">
              <w:rPr>
                <w:rFonts w:ascii="Lato" w:hAnsi="Lato" w:cstheme="minorHAnsi"/>
                <w:lang w:val="en-US"/>
              </w:rPr>
              <w:t xml:space="preserve"> and knowledge.</w:t>
            </w:r>
          </w:p>
          <w:p w14:paraId="19F981D8" w14:textId="77777777" w:rsidR="002B0D1F" w:rsidRPr="000E282C" w:rsidRDefault="002B0D1F" w:rsidP="002B0D1F">
            <w:pPr>
              <w:jc w:val="both"/>
              <w:rPr>
                <w:rFonts w:ascii="Lato" w:eastAsia="Gill Sans Infant Std" w:hAnsi="Lato" w:cstheme="minorHAnsi"/>
                <w:b/>
                <w:bCs/>
                <w:sz w:val="22"/>
                <w:szCs w:val="22"/>
                <w:lang w:val="en-US"/>
              </w:rPr>
            </w:pPr>
          </w:p>
          <w:p w14:paraId="13F6F17F" w14:textId="77777777" w:rsidR="00C73C26" w:rsidRPr="000E282C" w:rsidRDefault="00C73C26" w:rsidP="00235CF4">
            <w:pPr>
              <w:jc w:val="both"/>
              <w:rPr>
                <w:rFonts w:ascii="Lato" w:eastAsia="Gill Sans Infant Std" w:hAnsi="Lato" w:cstheme="minorHAnsi"/>
                <w:b/>
                <w:bCs/>
                <w:sz w:val="22"/>
                <w:szCs w:val="22"/>
                <w:lang w:val="en-US"/>
              </w:rPr>
            </w:pPr>
          </w:p>
          <w:p w14:paraId="039B4731" w14:textId="77777777" w:rsidR="00235CF4" w:rsidRPr="000E282C" w:rsidRDefault="000E61F0" w:rsidP="00235CF4">
            <w:pPr>
              <w:jc w:val="both"/>
              <w:rPr>
                <w:rFonts w:ascii="Lato" w:eastAsia="Gill Sans Infant Std" w:hAnsi="Lato" w:cstheme="minorHAnsi"/>
                <w:b/>
                <w:bCs/>
                <w:sz w:val="22"/>
                <w:szCs w:val="22"/>
                <w:lang w:val="en-US"/>
              </w:rPr>
            </w:pPr>
            <w:r w:rsidRPr="000E282C">
              <w:rPr>
                <w:rFonts w:ascii="Lato" w:eastAsia="Gill Sans Infant Std" w:hAnsi="Lato" w:cstheme="minorHAnsi"/>
                <w:b/>
                <w:bCs/>
                <w:sz w:val="22"/>
                <w:szCs w:val="22"/>
                <w:lang w:val="en-US"/>
              </w:rPr>
              <w:t xml:space="preserve">Lead </w:t>
            </w:r>
            <w:r w:rsidR="000D2419" w:rsidRPr="000E282C">
              <w:rPr>
                <w:rFonts w:ascii="Lato" w:eastAsia="Gill Sans Infant Std" w:hAnsi="Lato" w:cstheme="minorHAnsi"/>
                <w:b/>
                <w:bCs/>
                <w:sz w:val="22"/>
                <w:szCs w:val="22"/>
                <w:lang w:val="en-US"/>
              </w:rPr>
              <w:t xml:space="preserve">thinking behind </w:t>
            </w:r>
            <w:r w:rsidRPr="000E282C">
              <w:rPr>
                <w:rFonts w:ascii="Lato" w:eastAsia="Gill Sans Infant Std" w:hAnsi="Lato" w:cstheme="minorHAnsi"/>
                <w:b/>
                <w:bCs/>
                <w:sz w:val="22"/>
                <w:szCs w:val="22"/>
                <w:lang w:val="en-US"/>
              </w:rPr>
              <w:t>effectiv</w:t>
            </w:r>
            <w:r w:rsidR="000D2419" w:rsidRPr="000E282C">
              <w:rPr>
                <w:rFonts w:ascii="Lato" w:eastAsia="Gill Sans Infant Std" w:hAnsi="Lato" w:cstheme="minorHAnsi"/>
                <w:b/>
                <w:bCs/>
                <w:sz w:val="22"/>
                <w:szCs w:val="22"/>
                <w:lang w:val="en-US"/>
              </w:rPr>
              <w:t>e</w:t>
            </w:r>
            <w:r w:rsidR="00235CF4" w:rsidRPr="000E282C">
              <w:rPr>
                <w:rFonts w:ascii="Lato" w:eastAsia="Gill Sans Infant Std" w:hAnsi="Lato" w:cstheme="minorHAnsi"/>
                <w:b/>
                <w:bCs/>
                <w:sz w:val="22"/>
                <w:szCs w:val="22"/>
                <w:lang w:val="en-US"/>
              </w:rPr>
              <w:t xml:space="preserve"> change</w:t>
            </w:r>
            <w:r w:rsidR="00C75955" w:rsidRPr="000E282C">
              <w:rPr>
                <w:rFonts w:ascii="Lato" w:eastAsia="Gill Sans Infant Std" w:hAnsi="Lato" w:cstheme="minorHAnsi"/>
                <w:b/>
                <w:bCs/>
                <w:sz w:val="22"/>
                <w:szCs w:val="22"/>
                <w:lang w:val="en-US"/>
              </w:rPr>
              <w:t xml:space="preserve"> and</w:t>
            </w:r>
            <w:r w:rsidR="00235CF4" w:rsidRPr="000E282C">
              <w:rPr>
                <w:rFonts w:ascii="Lato" w:eastAsia="Gill Sans Infant Std" w:hAnsi="Lato" w:cstheme="minorHAnsi"/>
                <w:b/>
                <w:bCs/>
                <w:sz w:val="22"/>
                <w:szCs w:val="22"/>
                <w:lang w:val="en-US"/>
              </w:rPr>
              <w:t xml:space="preserve"> </w:t>
            </w:r>
            <w:r w:rsidR="00C75955" w:rsidRPr="000E282C">
              <w:rPr>
                <w:rFonts w:ascii="Lato" w:eastAsia="Gill Sans Infant Std" w:hAnsi="Lato" w:cstheme="minorHAnsi"/>
                <w:b/>
                <w:bCs/>
                <w:sz w:val="22"/>
                <w:szCs w:val="22"/>
                <w:lang w:val="en-US"/>
              </w:rPr>
              <w:t>communication</w:t>
            </w:r>
            <w:r w:rsidR="00235CF4" w:rsidRPr="000E282C">
              <w:rPr>
                <w:rFonts w:ascii="Lato" w:eastAsia="Gill Sans Infant Std" w:hAnsi="Lato" w:cstheme="minorHAnsi"/>
                <w:b/>
                <w:bCs/>
                <w:sz w:val="22"/>
                <w:szCs w:val="22"/>
                <w:lang w:val="en-US"/>
              </w:rPr>
              <w:t xml:space="preserve"> strategies</w:t>
            </w:r>
          </w:p>
          <w:p w14:paraId="7706E329" w14:textId="77777777" w:rsidR="005B64F9" w:rsidRPr="000E282C" w:rsidRDefault="005B64F9" w:rsidP="00235CF4">
            <w:pPr>
              <w:jc w:val="both"/>
              <w:rPr>
                <w:rFonts w:ascii="Lato" w:eastAsia="Gill Sans Infant Std" w:hAnsi="Lato" w:cstheme="minorHAnsi"/>
                <w:b/>
                <w:bCs/>
                <w:sz w:val="22"/>
                <w:szCs w:val="22"/>
                <w:lang w:val="en-US"/>
              </w:rPr>
            </w:pPr>
          </w:p>
          <w:p w14:paraId="5E459D38" w14:textId="77777777" w:rsidR="005B64F9" w:rsidRPr="000E282C" w:rsidRDefault="00AD637D" w:rsidP="000F15BE">
            <w:pPr>
              <w:pStyle w:val="ListParagraph"/>
              <w:numPr>
                <w:ilvl w:val="0"/>
                <w:numId w:val="50"/>
              </w:numPr>
              <w:jc w:val="both"/>
              <w:rPr>
                <w:rFonts w:ascii="Lato" w:hAnsi="Lato" w:cstheme="minorHAnsi"/>
                <w:lang w:val="en-US"/>
              </w:rPr>
            </w:pPr>
            <w:r w:rsidRPr="000E282C">
              <w:rPr>
                <w:rFonts w:ascii="Lato" w:hAnsi="Lato" w:cstheme="minorHAnsi"/>
                <w:lang w:val="en-US"/>
              </w:rPr>
              <w:t xml:space="preserve">Lead, </w:t>
            </w:r>
            <w:proofErr w:type="gramStart"/>
            <w:r w:rsidRPr="000E282C">
              <w:rPr>
                <w:rFonts w:ascii="Lato" w:hAnsi="Lato" w:cstheme="minorHAnsi"/>
                <w:lang w:val="en-US"/>
              </w:rPr>
              <w:t>advise</w:t>
            </w:r>
            <w:proofErr w:type="gramEnd"/>
            <w:r w:rsidRPr="000E282C">
              <w:rPr>
                <w:rFonts w:ascii="Lato" w:hAnsi="Lato" w:cstheme="minorHAnsi"/>
                <w:lang w:val="en-US"/>
              </w:rPr>
              <w:t xml:space="preserve"> and/or support the design and delivery of effective change management and communication strategies, including providing l</w:t>
            </w:r>
            <w:r w:rsidR="005B64F9" w:rsidRPr="000E282C">
              <w:rPr>
                <w:rFonts w:ascii="Lato" w:hAnsi="Lato" w:cstheme="minorHAnsi"/>
                <w:lang w:val="en-US"/>
              </w:rPr>
              <w:t xml:space="preserve">eadership, guidance and support to QM Team on </w:t>
            </w:r>
            <w:r w:rsidR="00853094" w:rsidRPr="000E282C">
              <w:rPr>
                <w:rFonts w:ascii="Lato" w:hAnsi="Lato" w:cstheme="minorHAnsi"/>
                <w:lang w:val="en-US"/>
              </w:rPr>
              <w:t>the same,</w:t>
            </w:r>
            <w:r w:rsidR="005B64F9" w:rsidRPr="000E282C">
              <w:rPr>
                <w:rFonts w:ascii="Lato" w:hAnsi="Lato" w:cstheme="minorHAnsi"/>
                <w:lang w:val="en-US"/>
              </w:rPr>
              <w:t xml:space="preserve"> so as to ensure effective delivery and impact. </w:t>
            </w:r>
            <w:r w:rsidR="00231342" w:rsidRPr="000E282C">
              <w:rPr>
                <w:rFonts w:ascii="Lato" w:hAnsi="Lato" w:cstheme="minorHAnsi"/>
                <w:lang w:val="en-US"/>
              </w:rPr>
              <w:t xml:space="preserve">Ensure team has the required resources </w:t>
            </w:r>
            <w:proofErr w:type="gramStart"/>
            <w:r w:rsidR="00231342" w:rsidRPr="000E282C">
              <w:rPr>
                <w:rFonts w:ascii="Lato" w:hAnsi="Lato" w:cstheme="minorHAnsi"/>
                <w:lang w:val="en-US"/>
              </w:rPr>
              <w:t>to effectively deliver</w:t>
            </w:r>
            <w:proofErr w:type="gramEnd"/>
            <w:r w:rsidR="00231342" w:rsidRPr="000E282C">
              <w:rPr>
                <w:rFonts w:ascii="Lato" w:hAnsi="Lato" w:cstheme="minorHAnsi"/>
                <w:lang w:val="en-US"/>
              </w:rPr>
              <w:t xml:space="preserve"> change, includes </w:t>
            </w:r>
            <w:r w:rsidR="005B64F9" w:rsidRPr="000E282C">
              <w:rPr>
                <w:rFonts w:ascii="Lato" w:hAnsi="Lato" w:cstheme="minorHAnsi"/>
                <w:lang w:val="en-US"/>
              </w:rPr>
              <w:t xml:space="preserve">support to trainings and orientations as required. </w:t>
            </w:r>
          </w:p>
          <w:p w14:paraId="2FAD5AF7" w14:textId="77777777" w:rsidR="005B64F9" w:rsidRPr="000E282C" w:rsidRDefault="005B64F9" w:rsidP="00E60959">
            <w:pPr>
              <w:pStyle w:val="ListParagraph"/>
              <w:numPr>
                <w:ilvl w:val="0"/>
                <w:numId w:val="50"/>
              </w:numPr>
              <w:jc w:val="both"/>
              <w:rPr>
                <w:rFonts w:ascii="Lato" w:eastAsia="Gill Sans Infant Std" w:hAnsi="Lato" w:cstheme="minorHAnsi"/>
                <w:lang w:val="en-US"/>
              </w:rPr>
            </w:pPr>
            <w:r w:rsidRPr="000E282C">
              <w:rPr>
                <w:rFonts w:ascii="Lato" w:hAnsi="Lato" w:cstheme="minorHAnsi"/>
                <w:lang w:val="en-US"/>
              </w:rPr>
              <w:lastRenderedPageBreak/>
              <w:t xml:space="preserve"> Establish collaborative working relationships and effectively influence senior-level audience of the necessity of change and be able to drive decisions</w:t>
            </w:r>
            <w:r w:rsidR="005C324D" w:rsidRPr="000E282C">
              <w:rPr>
                <w:rFonts w:ascii="Lato" w:hAnsi="Lato" w:cstheme="minorHAnsi"/>
                <w:lang w:val="en-US"/>
              </w:rPr>
              <w:t>.</w:t>
            </w:r>
            <w:r w:rsidR="00D511DD" w:rsidRPr="000E282C">
              <w:rPr>
                <w:rFonts w:ascii="Lato" w:hAnsi="Lato" w:cstheme="minorHAnsi"/>
                <w:lang w:val="en-US"/>
              </w:rPr>
              <w:t xml:space="preserve"> Where applicable, constructively challenge functions and leaders </w:t>
            </w:r>
            <w:r w:rsidR="005C324D" w:rsidRPr="000E282C">
              <w:rPr>
                <w:rFonts w:ascii="Lato" w:hAnsi="Lato" w:cstheme="minorHAnsi"/>
                <w:lang w:val="en-US"/>
              </w:rPr>
              <w:t>t</w:t>
            </w:r>
            <w:r w:rsidR="00D511DD" w:rsidRPr="000E282C">
              <w:rPr>
                <w:rFonts w:ascii="Lato" w:hAnsi="Lato" w:cstheme="minorHAnsi"/>
                <w:lang w:val="en-US"/>
              </w:rPr>
              <w:t xml:space="preserve">o </w:t>
            </w:r>
            <w:r w:rsidR="005C324D" w:rsidRPr="000E282C">
              <w:rPr>
                <w:rFonts w:ascii="Lato" w:hAnsi="Lato" w:cstheme="minorHAnsi"/>
                <w:lang w:val="en-US"/>
              </w:rPr>
              <w:t>deliver the identified</w:t>
            </w:r>
            <w:r w:rsidR="00D511DD" w:rsidRPr="000E282C">
              <w:rPr>
                <w:rFonts w:ascii="Lato" w:hAnsi="Lato" w:cstheme="minorHAnsi"/>
                <w:lang w:val="en-US"/>
              </w:rPr>
              <w:t xml:space="preserve"> change.  </w:t>
            </w:r>
            <w:r w:rsidR="00E60959" w:rsidRPr="000E282C">
              <w:rPr>
                <w:rFonts w:ascii="Lato" w:eastAsia="Gill Sans Infant Std" w:hAnsi="Lato" w:cstheme="minorHAnsi"/>
                <w:lang w:val="en-US"/>
              </w:rPr>
              <w:t xml:space="preserve"> </w:t>
            </w:r>
            <w:r w:rsidRPr="000E282C">
              <w:rPr>
                <w:rFonts w:ascii="Lato" w:eastAsia="Gill Sans Infant Std" w:hAnsi="Lato" w:cstheme="minorHAnsi"/>
                <w:lang w:val="en-US"/>
              </w:rPr>
              <w:t xml:space="preserve">Be skilled in communicating complex concepts in a simple way, tailoring communications for different audiences. </w:t>
            </w:r>
          </w:p>
          <w:p w14:paraId="2887859B" w14:textId="77777777" w:rsidR="005B64F9" w:rsidRPr="000E282C" w:rsidRDefault="005B64F9" w:rsidP="00174B44">
            <w:pPr>
              <w:pStyle w:val="ListParagraph"/>
              <w:numPr>
                <w:ilvl w:val="0"/>
                <w:numId w:val="50"/>
              </w:numPr>
              <w:jc w:val="both"/>
              <w:rPr>
                <w:rFonts w:ascii="Lato" w:eastAsia="Gill Sans Infant Std" w:hAnsi="Lato" w:cstheme="minorHAnsi"/>
                <w:lang w:val="en-US"/>
              </w:rPr>
            </w:pPr>
            <w:r w:rsidRPr="000E282C">
              <w:rPr>
                <w:rFonts w:ascii="Lato" w:eastAsia="Gill Sans Infant Std" w:hAnsi="Lato" w:cstheme="minorHAnsi"/>
                <w:lang w:val="en-US"/>
              </w:rPr>
              <w:t xml:space="preserve">Agile thinking with an ability to </w:t>
            </w:r>
            <w:r w:rsidR="003C12A2" w:rsidRPr="000E282C">
              <w:rPr>
                <w:rFonts w:ascii="Lato" w:eastAsia="Gill Sans Infant Std" w:hAnsi="Lato" w:cstheme="minorHAnsi"/>
                <w:lang w:val="en-US"/>
              </w:rPr>
              <w:t>swiftly</w:t>
            </w:r>
            <w:r w:rsidRPr="000E282C">
              <w:rPr>
                <w:rFonts w:ascii="Lato" w:eastAsia="Gill Sans Infant Std" w:hAnsi="Lato" w:cstheme="minorHAnsi"/>
                <w:lang w:val="en-US"/>
              </w:rPr>
              <w:t xml:space="preserve"> adapt and respond to challenges and proven competency in leading workshops, webinars, and effective decision-making meetings.</w:t>
            </w:r>
          </w:p>
          <w:p w14:paraId="721D56E9" w14:textId="77777777" w:rsidR="00B32430" w:rsidRPr="000E282C" w:rsidRDefault="00B32430" w:rsidP="00174B44">
            <w:pPr>
              <w:pStyle w:val="ListParagraph"/>
              <w:numPr>
                <w:ilvl w:val="0"/>
                <w:numId w:val="50"/>
              </w:numPr>
              <w:rPr>
                <w:rFonts w:ascii="Lato" w:hAnsi="Lato"/>
                <w:lang w:val="en-US"/>
              </w:rPr>
            </w:pPr>
            <w:r w:rsidRPr="000E282C">
              <w:rPr>
                <w:rFonts w:ascii="Lato" w:hAnsi="Lato" w:cstheme="minorHAnsi"/>
                <w:lang w:val="en-US"/>
              </w:rPr>
              <w:t xml:space="preserve">Manage upwards communication effectively by keeping the IPCI Director informed of key developments and briefed on key messaging. </w:t>
            </w:r>
          </w:p>
          <w:p w14:paraId="6A9C0D0C" w14:textId="77777777" w:rsidR="005B64F9" w:rsidRPr="000E282C" w:rsidRDefault="005B64F9" w:rsidP="00235CF4">
            <w:pPr>
              <w:jc w:val="both"/>
              <w:rPr>
                <w:rFonts w:ascii="Lato" w:eastAsia="Gill Sans Infant Std" w:hAnsi="Lato" w:cstheme="minorHAnsi"/>
                <w:sz w:val="22"/>
                <w:szCs w:val="22"/>
                <w:lang w:val="en-US"/>
              </w:rPr>
            </w:pPr>
          </w:p>
          <w:p w14:paraId="7FAD6E7B" w14:textId="77777777" w:rsidR="003E3043" w:rsidRPr="000E282C" w:rsidRDefault="003E3043" w:rsidP="003850F2">
            <w:pPr>
              <w:jc w:val="both"/>
              <w:rPr>
                <w:rFonts w:ascii="Lato" w:eastAsia="Gill Sans Infant Std" w:hAnsi="Lato" w:cstheme="minorHAnsi"/>
                <w:b/>
                <w:bCs/>
                <w:sz w:val="22"/>
                <w:szCs w:val="22"/>
                <w:highlight w:val="yellow"/>
                <w:lang w:val="en-US"/>
              </w:rPr>
            </w:pPr>
          </w:p>
          <w:p w14:paraId="3B745ED1" w14:textId="77777777" w:rsidR="00B87051" w:rsidRPr="000E282C" w:rsidRDefault="00392B09" w:rsidP="00BC2016">
            <w:pPr>
              <w:jc w:val="both"/>
              <w:rPr>
                <w:rFonts w:ascii="Lato" w:eastAsia="Gill Sans Infant Std" w:hAnsi="Lato" w:cstheme="minorHAnsi"/>
                <w:b/>
                <w:bCs/>
                <w:sz w:val="22"/>
                <w:szCs w:val="22"/>
                <w:lang w:val="en-US"/>
              </w:rPr>
            </w:pPr>
            <w:r w:rsidRPr="000E282C">
              <w:rPr>
                <w:rFonts w:ascii="Lato" w:eastAsia="Gill Sans Infant Std" w:hAnsi="Lato" w:cstheme="minorHAnsi"/>
                <w:b/>
                <w:bCs/>
                <w:sz w:val="22"/>
                <w:szCs w:val="22"/>
                <w:lang w:val="en-US"/>
              </w:rPr>
              <w:t xml:space="preserve">Provide strategic leadership &amp; thinking towards the implementation of </w:t>
            </w:r>
            <w:r w:rsidR="00B363B0" w:rsidRPr="000E282C">
              <w:rPr>
                <w:rFonts w:ascii="Lato" w:eastAsia="Gill Sans Infant Std" w:hAnsi="Lato" w:cstheme="minorHAnsi"/>
                <w:b/>
                <w:bCs/>
                <w:sz w:val="22"/>
                <w:szCs w:val="22"/>
                <w:lang w:val="en-US"/>
              </w:rPr>
              <w:t>enhanced</w:t>
            </w:r>
            <w:r w:rsidR="00891B00" w:rsidRPr="000E282C">
              <w:rPr>
                <w:rFonts w:ascii="Lato" w:eastAsia="Gill Sans Infant Std" w:hAnsi="Lato" w:cstheme="minorHAnsi"/>
                <w:b/>
                <w:bCs/>
                <w:sz w:val="22"/>
                <w:szCs w:val="22"/>
                <w:lang w:val="en-US"/>
              </w:rPr>
              <w:t xml:space="preserve">, </w:t>
            </w:r>
            <w:proofErr w:type="spellStart"/>
            <w:r w:rsidRPr="000E282C">
              <w:rPr>
                <w:rFonts w:ascii="Lato" w:eastAsia="Gill Sans Infant Std" w:hAnsi="Lato" w:cstheme="minorHAnsi"/>
                <w:b/>
                <w:bCs/>
                <w:sz w:val="22"/>
                <w:szCs w:val="22"/>
                <w:lang w:val="en-US"/>
              </w:rPr>
              <w:t>standardised</w:t>
            </w:r>
            <w:proofErr w:type="spellEnd"/>
            <w:r w:rsidRPr="000E282C">
              <w:rPr>
                <w:rFonts w:ascii="Lato" w:eastAsia="Gill Sans Infant Std" w:hAnsi="Lato" w:cstheme="minorHAnsi"/>
                <w:b/>
                <w:bCs/>
                <w:sz w:val="22"/>
                <w:szCs w:val="22"/>
                <w:lang w:val="en-US"/>
              </w:rPr>
              <w:t xml:space="preserve"> Knowledge Management </w:t>
            </w:r>
            <w:r w:rsidR="00891B00" w:rsidRPr="000E282C">
              <w:rPr>
                <w:rFonts w:ascii="Lato" w:eastAsia="Gill Sans Infant Std" w:hAnsi="Lato" w:cstheme="minorHAnsi"/>
                <w:b/>
                <w:bCs/>
                <w:sz w:val="22"/>
                <w:szCs w:val="22"/>
                <w:lang w:val="en-US"/>
              </w:rPr>
              <w:t>platform and processes</w:t>
            </w:r>
            <w:r w:rsidR="002B63BB" w:rsidRPr="000E282C">
              <w:rPr>
                <w:rFonts w:ascii="Lato" w:eastAsia="Gill Sans Infant Std" w:hAnsi="Lato" w:cstheme="minorHAnsi"/>
                <w:b/>
                <w:bCs/>
                <w:sz w:val="22"/>
                <w:szCs w:val="22"/>
                <w:lang w:val="en-US"/>
              </w:rPr>
              <w:t xml:space="preserve"> and </w:t>
            </w:r>
            <w:r w:rsidR="0081454F" w:rsidRPr="000E282C">
              <w:rPr>
                <w:rFonts w:ascii="Lato" w:eastAsia="Gill Sans Infant Std" w:hAnsi="Lato" w:cstheme="minorHAnsi"/>
                <w:b/>
                <w:bCs/>
                <w:sz w:val="22"/>
                <w:szCs w:val="22"/>
                <w:lang w:val="en-US"/>
              </w:rPr>
              <w:t>Elevate</w:t>
            </w:r>
            <w:r w:rsidR="00D15260" w:rsidRPr="000E282C">
              <w:rPr>
                <w:rFonts w:ascii="Lato" w:eastAsia="Gill Sans Infant Std" w:hAnsi="Lato" w:cstheme="minorHAnsi"/>
                <w:b/>
                <w:bCs/>
                <w:sz w:val="22"/>
                <w:szCs w:val="22"/>
                <w:lang w:val="en-US"/>
              </w:rPr>
              <w:t xml:space="preserve"> </w:t>
            </w:r>
            <w:r w:rsidR="003850F2" w:rsidRPr="000E282C">
              <w:rPr>
                <w:rFonts w:ascii="Lato" w:eastAsia="Gill Sans Infant Std" w:hAnsi="Lato" w:cstheme="minorHAnsi"/>
                <w:b/>
                <w:bCs/>
                <w:sz w:val="22"/>
                <w:szCs w:val="22"/>
                <w:lang w:val="en-US"/>
              </w:rPr>
              <w:t>the Quality Framework</w:t>
            </w:r>
            <w:r w:rsidR="00630E47" w:rsidRPr="000E282C">
              <w:rPr>
                <w:rFonts w:ascii="Lato" w:eastAsia="Gill Sans Infant Std" w:hAnsi="Lato" w:cstheme="minorHAnsi"/>
                <w:b/>
                <w:bCs/>
                <w:sz w:val="22"/>
                <w:szCs w:val="22"/>
                <w:lang w:val="en-US"/>
              </w:rPr>
              <w:t xml:space="preserve"> (QF)</w:t>
            </w:r>
          </w:p>
          <w:p w14:paraId="7A6654C2" w14:textId="77777777" w:rsidR="00E015F5" w:rsidRPr="000E282C" w:rsidRDefault="002B63BB" w:rsidP="00EE45D7">
            <w:pPr>
              <w:pStyle w:val="ListParagraph"/>
              <w:numPr>
                <w:ilvl w:val="0"/>
                <w:numId w:val="50"/>
              </w:numPr>
              <w:jc w:val="both"/>
              <w:rPr>
                <w:rFonts w:ascii="Lato" w:eastAsia="Gill Sans Infant Std" w:hAnsi="Lato" w:cstheme="minorHAnsi"/>
                <w:lang w:val="en-US"/>
              </w:rPr>
            </w:pPr>
            <w:r w:rsidRPr="000E282C">
              <w:rPr>
                <w:rFonts w:ascii="Lato" w:hAnsi="Lato" w:cstheme="minorHAnsi"/>
                <w:lang w:val="en-US"/>
              </w:rPr>
              <w:t xml:space="preserve">Drive improvements in </w:t>
            </w:r>
            <w:proofErr w:type="spellStart"/>
            <w:r w:rsidR="007D33D2" w:rsidRPr="000E282C">
              <w:rPr>
                <w:rFonts w:ascii="Lato" w:hAnsi="Lato" w:cstheme="minorHAnsi"/>
                <w:lang w:val="en-US"/>
              </w:rPr>
              <w:t>organisa</w:t>
            </w:r>
            <w:r w:rsidR="0035047E" w:rsidRPr="000E282C">
              <w:rPr>
                <w:rFonts w:ascii="Lato" w:hAnsi="Lato" w:cstheme="minorHAnsi"/>
                <w:lang w:val="en-US"/>
              </w:rPr>
              <w:t>t</w:t>
            </w:r>
            <w:r w:rsidR="007D33D2" w:rsidRPr="000E282C">
              <w:rPr>
                <w:rFonts w:ascii="Lato" w:hAnsi="Lato" w:cstheme="minorHAnsi"/>
                <w:lang w:val="en-US"/>
              </w:rPr>
              <w:t>ional</w:t>
            </w:r>
            <w:proofErr w:type="spellEnd"/>
            <w:r w:rsidR="007D33D2" w:rsidRPr="000E282C">
              <w:rPr>
                <w:rFonts w:ascii="Lato" w:hAnsi="Lato" w:cstheme="minorHAnsi"/>
                <w:lang w:val="en-US"/>
              </w:rPr>
              <w:t xml:space="preserve"> </w:t>
            </w:r>
            <w:r w:rsidRPr="000E282C">
              <w:rPr>
                <w:rFonts w:ascii="Lato" w:hAnsi="Lato" w:cstheme="minorHAnsi"/>
                <w:lang w:val="en-US"/>
              </w:rPr>
              <w:t>knowledge management</w:t>
            </w:r>
            <w:r w:rsidR="007D33D2" w:rsidRPr="000E282C">
              <w:rPr>
                <w:rFonts w:ascii="Lato" w:hAnsi="Lato" w:cstheme="minorHAnsi"/>
                <w:lang w:val="en-US"/>
              </w:rPr>
              <w:t xml:space="preserve"> platform and processes</w:t>
            </w:r>
            <w:r w:rsidRPr="000E282C">
              <w:rPr>
                <w:rFonts w:ascii="Lato" w:hAnsi="Lato" w:cstheme="minorHAnsi"/>
                <w:lang w:val="en-US"/>
              </w:rPr>
              <w:t xml:space="preserve"> providing leadership and support to Content Strategist</w:t>
            </w:r>
            <w:r w:rsidR="0056265D" w:rsidRPr="000E282C">
              <w:rPr>
                <w:rFonts w:ascii="Lato" w:hAnsi="Lato" w:cstheme="minorHAnsi"/>
                <w:lang w:val="en-US"/>
              </w:rPr>
              <w:t>, and others,</w:t>
            </w:r>
            <w:r w:rsidRPr="000E282C">
              <w:rPr>
                <w:rFonts w:ascii="Lato" w:hAnsi="Lato" w:cstheme="minorHAnsi"/>
                <w:lang w:val="en-US"/>
              </w:rPr>
              <w:t xml:space="preserve"> in ensuring cohesive KM methodology is applied and adhered to across all outlets and avenues of SCI, in order to deliver the highest quality </w:t>
            </w:r>
            <w:proofErr w:type="spellStart"/>
            <w:r w:rsidRPr="000E282C">
              <w:rPr>
                <w:rFonts w:ascii="Lato" w:hAnsi="Lato" w:cstheme="minorHAnsi"/>
                <w:lang w:val="en-US"/>
              </w:rPr>
              <w:t>programmes</w:t>
            </w:r>
            <w:proofErr w:type="spellEnd"/>
            <w:r w:rsidRPr="000E282C">
              <w:rPr>
                <w:rFonts w:ascii="Lato" w:hAnsi="Lato" w:cstheme="minorHAnsi"/>
                <w:lang w:val="en-US"/>
              </w:rPr>
              <w:t xml:space="preserve"> and services</w:t>
            </w:r>
            <w:r w:rsidR="00C320CA" w:rsidRPr="000E282C">
              <w:rPr>
                <w:rFonts w:ascii="Lato" w:hAnsi="Lato" w:cstheme="minorHAnsi"/>
                <w:lang w:val="en-US"/>
              </w:rPr>
              <w:t xml:space="preserve"> and effectively </w:t>
            </w:r>
            <w:r w:rsidR="00E015F5" w:rsidRPr="000E282C">
              <w:rPr>
                <w:rFonts w:ascii="Lato" w:eastAsia="Gill Sans Infant Std" w:hAnsi="Lato" w:cstheme="minorHAnsi"/>
                <w:lang w:val="en-US"/>
              </w:rPr>
              <w:t>engag</w:t>
            </w:r>
            <w:r w:rsidR="00C320CA" w:rsidRPr="000E282C">
              <w:rPr>
                <w:rFonts w:ascii="Lato" w:eastAsia="Gill Sans Infant Std" w:hAnsi="Lato" w:cstheme="minorHAnsi"/>
                <w:lang w:val="en-US"/>
              </w:rPr>
              <w:t>ing</w:t>
            </w:r>
            <w:r w:rsidR="00E015F5" w:rsidRPr="000E282C">
              <w:rPr>
                <w:rFonts w:ascii="Lato" w:eastAsia="Gill Sans Infant Std" w:hAnsi="Lato" w:cstheme="minorHAnsi"/>
                <w:lang w:val="en-US"/>
              </w:rPr>
              <w:t xml:space="preserve"> with senior leadership </w:t>
            </w:r>
            <w:r w:rsidR="0035047E" w:rsidRPr="000E282C">
              <w:rPr>
                <w:rFonts w:ascii="Lato" w:eastAsia="Gill Sans Infant Std" w:hAnsi="Lato" w:cstheme="minorHAnsi"/>
                <w:lang w:val="en-US"/>
              </w:rPr>
              <w:t xml:space="preserve">to </w:t>
            </w:r>
            <w:r w:rsidR="00E015F5" w:rsidRPr="000E282C">
              <w:rPr>
                <w:rFonts w:ascii="Lato" w:eastAsia="Gill Sans Infant Std" w:hAnsi="Lato" w:cstheme="minorHAnsi"/>
                <w:lang w:val="en-US"/>
              </w:rPr>
              <w:t xml:space="preserve">broker functional engagement, resources and commitment. </w:t>
            </w:r>
          </w:p>
          <w:p w14:paraId="42CE98B4" w14:textId="77777777" w:rsidR="00891B00" w:rsidRPr="000E282C" w:rsidRDefault="00891B00" w:rsidP="00891B00">
            <w:pPr>
              <w:pStyle w:val="ListParagraph"/>
              <w:numPr>
                <w:ilvl w:val="0"/>
                <w:numId w:val="50"/>
              </w:numPr>
              <w:jc w:val="both"/>
              <w:rPr>
                <w:rFonts w:ascii="Lato" w:hAnsi="Lato" w:cstheme="minorHAnsi"/>
                <w:lang w:val="en-US"/>
              </w:rPr>
            </w:pPr>
            <w:r w:rsidRPr="000E282C">
              <w:rPr>
                <w:rFonts w:ascii="Lato" w:hAnsi="Lato" w:cstheme="minorHAnsi"/>
                <w:lang w:val="en-US"/>
              </w:rPr>
              <w:t xml:space="preserve">Follow best practice developments within the sector and provide thought leadership on </w:t>
            </w:r>
            <w:r w:rsidR="00C27497" w:rsidRPr="000E282C">
              <w:rPr>
                <w:rFonts w:ascii="Lato" w:hAnsi="Lato" w:cstheme="minorHAnsi"/>
                <w:lang w:val="en-US"/>
              </w:rPr>
              <w:t>KM</w:t>
            </w:r>
            <w:r w:rsidRPr="000E282C">
              <w:rPr>
                <w:rFonts w:ascii="Lato" w:hAnsi="Lato" w:cstheme="minorHAnsi"/>
                <w:lang w:val="en-US"/>
              </w:rPr>
              <w:t xml:space="preserve"> improvements with key stakeholders (e.g. IT, Cross-Functional Leads)</w:t>
            </w:r>
            <w:r w:rsidR="00C27497" w:rsidRPr="000E282C">
              <w:rPr>
                <w:rFonts w:ascii="Lato" w:hAnsi="Lato" w:cstheme="minorHAnsi"/>
                <w:lang w:val="en-US"/>
              </w:rPr>
              <w:t xml:space="preserve"> so as to drive sector leading Quality Framework platform</w:t>
            </w:r>
          </w:p>
          <w:p w14:paraId="0AC4FF8B" w14:textId="77777777" w:rsidR="00263E8F" w:rsidRPr="000E282C" w:rsidRDefault="00263E8F" w:rsidP="002432CE">
            <w:pPr>
              <w:pStyle w:val="ListParagraph"/>
              <w:numPr>
                <w:ilvl w:val="0"/>
                <w:numId w:val="50"/>
              </w:numPr>
              <w:jc w:val="both"/>
              <w:rPr>
                <w:rFonts w:ascii="Lato" w:eastAsia="Gill Sans Infant Std" w:hAnsi="Lato" w:cstheme="minorHAnsi"/>
                <w:lang w:val="en-US"/>
              </w:rPr>
            </w:pPr>
            <w:r w:rsidRPr="000E282C">
              <w:rPr>
                <w:rFonts w:ascii="Lato" w:eastAsia="Gill Sans Infant Std" w:hAnsi="Lato" w:cstheme="minorHAnsi"/>
                <w:lang w:val="en-US"/>
              </w:rPr>
              <w:t xml:space="preserve">Establish and maintain positive working relationships with Senior Leaders within SCI (SLT &amp; ELT) and SCA </w:t>
            </w:r>
            <w:proofErr w:type="gramStart"/>
            <w:r w:rsidRPr="000E282C">
              <w:rPr>
                <w:rFonts w:ascii="Lato" w:eastAsia="Gill Sans Infant Std" w:hAnsi="Lato" w:cstheme="minorHAnsi"/>
                <w:lang w:val="en-US"/>
              </w:rPr>
              <w:t>so as to</w:t>
            </w:r>
            <w:proofErr w:type="gramEnd"/>
            <w:r w:rsidRPr="000E282C">
              <w:rPr>
                <w:rFonts w:ascii="Lato" w:eastAsia="Gill Sans Infant Std" w:hAnsi="Lato" w:cstheme="minorHAnsi"/>
                <w:lang w:val="en-US"/>
              </w:rPr>
              <w:t xml:space="preserve"> effectively engage and influence understanding and use of Quality Framework as the core </w:t>
            </w:r>
            <w:proofErr w:type="spellStart"/>
            <w:r w:rsidRPr="000E282C">
              <w:rPr>
                <w:rFonts w:ascii="Lato" w:eastAsia="Gill Sans Infant Std" w:hAnsi="Lato" w:cstheme="minorHAnsi"/>
                <w:lang w:val="en-US"/>
              </w:rPr>
              <w:t>organisational</w:t>
            </w:r>
            <w:proofErr w:type="spellEnd"/>
            <w:r w:rsidRPr="000E282C">
              <w:rPr>
                <w:rFonts w:ascii="Lato" w:eastAsia="Gill Sans Infant Std" w:hAnsi="Lato" w:cstheme="minorHAnsi"/>
                <w:lang w:val="en-US"/>
              </w:rPr>
              <w:t xml:space="preserve"> reference materials.</w:t>
            </w:r>
          </w:p>
          <w:p w14:paraId="428C3C48" w14:textId="77777777" w:rsidR="0015114D" w:rsidRPr="000E282C" w:rsidRDefault="0015114D" w:rsidP="0015114D">
            <w:pPr>
              <w:pStyle w:val="ListParagraph"/>
              <w:numPr>
                <w:ilvl w:val="0"/>
                <w:numId w:val="50"/>
              </w:numPr>
              <w:jc w:val="both"/>
              <w:rPr>
                <w:rFonts w:ascii="Lato" w:eastAsia="Gill Sans Infant Std" w:hAnsi="Lato" w:cstheme="minorHAnsi"/>
                <w:lang w:val="en-US"/>
              </w:rPr>
            </w:pPr>
            <w:r w:rsidRPr="000E282C">
              <w:rPr>
                <w:rFonts w:ascii="Lato" w:eastAsia="Gill Sans Infant Std" w:hAnsi="Lato" w:cstheme="minorHAnsi"/>
                <w:lang w:val="en-US"/>
              </w:rPr>
              <w:t>Collaborate with Functional Directors and Senior Management to drive accountability, and improvements as required, to the Quality Framework</w:t>
            </w:r>
          </w:p>
          <w:p w14:paraId="18F16642" w14:textId="77777777" w:rsidR="00263E8F" w:rsidRPr="000E282C" w:rsidRDefault="00263E8F" w:rsidP="002432CE">
            <w:pPr>
              <w:pStyle w:val="ListParagraph"/>
              <w:numPr>
                <w:ilvl w:val="0"/>
                <w:numId w:val="50"/>
              </w:numPr>
              <w:jc w:val="both"/>
              <w:rPr>
                <w:rFonts w:ascii="Lato" w:eastAsia="Gill Sans Infant Std" w:hAnsi="Lato" w:cstheme="minorHAnsi"/>
                <w:lang w:val="en-US"/>
              </w:rPr>
            </w:pPr>
            <w:r w:rsidRPr="000E282C">
              <w:rPr>
                <w:rFonts w:ascii="Lato" w:eastAsia="Gill Sans Infant Std" w:hAnsi="Lato" w:cstheme="minorHAnsi"/>
                <w:lang w:val="en-US"/>
              </w:rPr>
              <w:t xml:space="preserve">Accountable for effective implementation of the QF Procedure ensuring functional </w:t>
            </w:r>
            <w:r w:rsidR="00BD2EF6" w:rsidRPr="000E282C">
              <w:rPr>
                <w:rFonts w:ascii="Lato" w:eastAsia="Gill Sans Infant Std" w:hAnsi="Lato" w:cstheme="minorHAnsi"/>
                <w:lang w:val="en-US"/>
              </w:rPr>
              <w:t>alignment</w:t>
            </w:r>
            <w:r w:rsidRPr="000E282C">
              <w:rPr>
                <w:rFonts w:ascii="Lato" w:eastAsia="Gill Sans Infant Std" w:hAnsi="Lato" w:cstheme="minorHAnsi"/>
                <w:lang w:val="en-US"/>
              </w:rPr>
              <w:t xml:space="preserve">  to </w:t>
            </w:r>
            <w:proofErr w:type="spellStart"/>
            <w:r w:rsidR="003355C2" w:rsidRPr="000E282C">
              <w:rPr>
                <w:rFonts w:ascii="Lato" w:eastAsia="Gill Sans Infant Std" w:hAnsi="Lato" w:cstheme="minorHAnsi"/>
                <w:lang w:val="en-US"/>
              </w:rPr>
              <w:t>organisational</w:t>
            </w:r>
            <w:proofErr w:type="spellEnd"/>
            <w:r w:rsidRPr="000E282C">
              <w:rPr>
                <w:rFonts w:ascii="Lato" w:eastAsia="Gill Sans Infant Std" w:hAnsi="Lato" w:cstheme="minorHAnsi"/>
                <w:lang w:val="en-US"/>
              </w:rPr>
              <w:t xml:space="preserve"> </w:t>
            </w:r>
            <w:r w:rsidR="003355C2" w:rsidRPr="000E282C">
              <w:rPr>
                <w:rFonts w:ascii="Lato" w:eastAsia="Gill Sans Infant Std" w:hAnsi="Lato" w:cstheme="minorHAnsi"/>
                <w:lang w:val="en-US"/>
              </w:rPr>
              <w:t>definitions</w:t>
            </w:r>
            <w:r w:rsidRPr="000E282C">
              <w:rPr>
                <w:rFonts w:ascii="Lato" w:eastAsia="Gill Sans Infant Std" w:hAnsi="Lato" w:cstheme="minorHAnsi"/>
                <w:lang w:val="en-US"/>
              </w:rPr>
              <w:t xml:space="preserve"> and appropriate governance is adhered to</w:t>
            </w:r>
          </w:p>
          <w:p w14:paraId="7FECAC1E" w14:textId="77777777" w:rsidR="00263E8F" w:rsidRPr="000E282C" w:rsidRDefault="00263E8F" w:rsidP="00150D37">
            <w:pPr>
              <w:pStyle w:val="ListParagraph"/>
              <w:numPr>
                <w:ilvl w:val="0"/>
                <w:numId w:val="50"/>
              </w:numPr>
              <w:jc w:val="both"/>
              <w:rPr>
                <w:rFonts w:ascii="Lato" w:eastAsia="Gill Sans Infant Std" w:hAnsi="Lato" w:cstheme="minorHAnsi"/>
                <w:lang w:val="en-US"/>
              </w:rPr>
            </w:pPr>
            <w:r w:rsidRPr="000E282C">
              <w:rPr>
                <w:rFonts w:ascii="Lato" w:eastAsia="Gill Sans Infant Std" w:hAnsi="Lato" w:cstheme="minorHAnsi"/>
                <w:lang w:val="en-US"/>
              </w:rPr>
              <w:t xml:space="preserve">Be a Champion for the Quality Framework identifying opportunities to </w:t>
            </w:r>
            <w:proofErr w:type="spellStart"/>
            <w:r w:rsidRPr="000E282C">
              <w:rPr>
                <w:rFonts w:ascii="Lato" w:eastAsia="Gill Sans Infant Std" w:hAnsi="Lato" w:cstheme="minorHAnsi"/>
                <w:lang w:val="en-US"/>
              </w:rPr>
              <w:t>emphasise</w:t>
            </w:r>
            <w:proofErr w:type="spellEnd"/>
            <w:r w:rsidRPr="000E282C">
              <w:rPr>
                <w:rFonts w:ascii="Lato" w:eastAsia="Gill Sans Infant Std" w:hAnsi="Lato" w:cstheme="minorHAnsi"/>
                <w:lang w:val="en-US"/>
              </w:rPr>
              <w:t xml:space="preserve"> the role the QF, and the Quality Standards it contains, has in managing quality and compliance within the global organisation. Drive increased awareness, understanding and alignment of the QF </w:t>
            </w:r>
          </w:p>
          <w:p w14:paraId="3593F94E" w14:textId="77777777" w:rsidR="00263E8F" w:rsidRPr="000E282C" w:rsidRDefault="00263E8F" w:rsidP="002432CE">
            <w:pPr>
              <w:pStyle w:val="ListParagraph"/>
              <w:numPr>
                <w:ilvl w:val="0"/>
                <w:numId w:val="50"/>
              </w:numPr>
              <w:jc w:val="both"/>
              <w:rPr>
                <w:rFonts w:ascii="Lato" w:eastAsia="Gill Sans Infant Std" w:hAnsi="Lato" w:cstheme="minorHAnsi"/>
                <w:lang w:val="en-US"/>
              </w:rPr>
            </w:pPr>
            <w:r w:rsidRPr="000E282C">
              <w:rPr>
                <w:rFonts w:ascii="Lato" w:eastAsia="Gill Sans Infant Std" w:hAnsi="Lato" w:cstheme="minorHAnsi"/>
                <w:lang w:val="en-US"/>
              </w:rPr>
              <w:t xml:space="preserve">Support the Content Strategist and Senior QF Manager to ensure that all </w:t>
            </w:r>
            <w:proofErr w:type="spellStart"/>
            <w:r w:rsidRPr="000E282C">
              <w:rPr>
                <w:rFonts w:ascii="Lato" w:eastAsia="Gill Sans Infant Std" w:hAnsi="Lato" w:cstheme="minorHAnsi"/>
                <w:lang w:val="en-US"/>
              </w:rPr>
              <w:t>organisational</w:t>
            </w:r>
            <w:proofErr w:type="spellEnd"/>
            <w:r w:rsidRPr="000E282C">
              <w:rPr>
                <w:rFonts w:ascii="Lato" w:eastAsia="Gill Sans Infant Std" w:hAnsi="Lato" w:cstheme="minorHAnsi"/>
                <w:lang w:val="en-US"/>
              </w:rPr>
              <w:t xml:space="preserve"> policy and procedure </w:t>
            </w:r>
            <w:r w:rsidR="007747E5" w:rsidRPr="000E282C">
              <w:rPr>
                <w:rFonts w:ascii="Lato" w:eastAsia="Gill Sans Infant Std" w:hAnsi="Lato" w:cstheme="minorHAnsi"/>
                <w:lang w:val="en-US"/>
              </w:rPr>
              <w:t>documents</w:t>
            </w:r>
            <w:r w:rsidRPr="000E282C">
              <w:rPr>
                <w:rFonts w:ascii="Lato" w:eastAsia="Gill Sans Infant Std" w:hAnsi="Lato" w:cstheme="minorHAnsi"/>
                <w:lang w:val="en-US"/>
              </w:rPr>
              <w:t xml:space="preserve"> meet internal standards and</w:t>
            </w:r>
            <w:r w:rsidR="005D1C53" w:rsidRPr="000E282C">
              <w:rPr>
                <w:rFonts w:ascii="Lato" w:eastAsia="Gill Sans Infant Std" w:hAnsi="Lato" w:cstheme="minorHAnsi"/>
                <w:lang w:val="en-US"/>
              </w:rPr>
              <w:t xml:space="preserve"> </w:t>
            </w:r>
            <w:proofErr w:type="gramStart"/>
            <w:r w:rsidR="005D1C53" w:rsidRPr="000E282C">
              <w:rPr>
                <w:rFonts w:ascii="Lato" w:eastAsia="Gill Sans Infant Std" w:hAnsi="Lato" w:cstheme="minorHAnsi"/>
                <w:lang w:val="en-US"/>
              </w:rPr>
              <w:t>that timely improvements</w:t>
            </w:r>
            <w:proofErr w:type="gramEnd"/>
            <w:r w:rsidR="005D1C53" w:rsidRPr="000E282C">
              <w:rPr>
                <w:rFonts w:ascii="Lato" w:eastAsia="Gill Sans Infant Std" w:hAnsi="Lato" w:cstheme="minorHAnsi"/>
                <w:lang w:val="en-US"/>
              </w:rPr>
              <w:t xml:space="preserve"> and innovations to the Framework are identified and </w:t>
            </w:r>
            <w:r w:rsidR="00B948F6" w:rsidRPr="000E282C">
              <w:rPr>
                <w:rFonts w:ascii="Lato" w:eastAsia="Gill Sans Infant Std" w:hAnsi="Lato" w:cstheme="minorHAnsi"/>
                <w:lang w:val="en-US"/>
              </w:rPr>
              <w:t>delivered.</w:t>
            </w:r>
          </w:p>
          <w:p w14:paraId="08CFE94D" w14:textId="77777777" w:rsidR="009E3039" w:rsidRPr="000E282C" w:rsidRDefault="009E3039" w:rsidP="00BC2016">
            <w:pPr>
              <w:jc w:val="both"/>
              <w:rPr>
                <w:rFonts w:ascii="Lato" w:hAnsi="Lato" w:cstheme="minorHAnsi"/>
                <w:sz w:val="22"/>
                <w:szCs w:val="22"/>
                <w:lang w:val="en-US"/>
              </w:rPr>
            </w:pPr>
          </w:p>
          <w:p w14:paraId="2B35D8C9" w14:textId="77777777" w:rsidR="00C2174B" w:rsidRPr="000E282C" w:rsidRDefault="00C2174B" w:rsidP="00C2174B">
            <w:pPr>
              <w:rPr>
                <w:rFonts w:ascii="Lato" w:eastAsia="Gill Sans Infant Std" w:hAnsi="Lato"/>
                <w:b/>
                <w:bCs/>
                <w:sz w:val="22"/>
                <w:szCs w:val="22"/>
                <w:lang w:val="en-US"/>
              </w:rPr>
            </w:pPr>
            <w:r w:rsidRPr="000E282C">
              <w:rPr>
                <w:rFonts w:ascii="Lato" w:eastAsia="Gill Sans Infant Std" w:hAnsi="Lato"/>
                <w:b/>
                <w:bCs/>
                <w:sz w:val="22"/>
                <w:szCs w:val="22"/>
                <w:lang w:val="en-US"/>
              </w:rPr>
              <w:t xml:space="preserve">Firmly embed the Quality Standards in Save the Children’s ways of working </w:t>
            </w:r>
          </w:p>
          <w:p w14:paraId="4BCA5822" w14:textId="77777777" w:rsidR="00C2174B" w:rsidRPr="000E282C" w:rsidRDefault="00C2174B" w:rsidP="00C2174B">
            <w:pPr>
              <w:pStyle w:val="ListParagraph"/>
              <w:numPr>
                <w:ilvl w:val="0"/>
                <w:numId w:val="50"/>
              </w:numPr>
              <w:rPr>
                <w:rFonts w:ascii="Lato" w:eastAsia="Gill Sans Infant Std" w:hAnsi="Lato"/>
                <w:lang w:val="en-US"/>
              </w:rPr>
            </w:pPr>
            <w:r w:rsidRPr="000E282C">
              <w:rPr>
                <w:rFonts w:ascii="Lato" w:eastAsia="Gill Sans Infant Std" w:hAnsi="Lato"/>
                <w:lang w:val="en-US"/>
              </w:rPr>
              <w:t xml:space="preserve">Accountable for </w:t>
            </w:r>
            <w:proofErr w:type="gramStart"/>
            <w:r w:rsidRPr="000E282C">
              <w:rPr>
                <w:rFonts w:ascii="Lato" w:eastAsia="Gill Sans Infant Std" w:hAnsi="Lato"/>
                <w:lang w:val="en-US"/>
              </w:rPr>
              <w:t>ensuring  that</w:t>
            </w:r>
            <w:proofErr w:type="gramEnd"/>
            <w:r w:rsidRPr="000E282C">
              <w:rPr>
                <w:rFonts w:ascii="Lato" w:eastAsia="Gill Sans Infant Std" w:hAnsi="Lato"/>
                <w:lang w:val="en-US"/>
              </w:rPr>
              <w:t xml:space="preserve"> the Quality Standards Self-Assessment (QSSA) is prioritized across all areas of SCI’s work and identify, develop and implement solutions for addressing any gaps or barriers.</w:t>
            </w:r>
          </w:p>
          <w:p w14:paraId="2CA3E446" w14:textId="77777777" w:rsidR="00C2174B" w:rsidRPr="000E282C" w:rsidRDefault="00C2174B" w:rsidP="00C2174B">
            <w:pPr>
              <w:pStyle w:val="ListParagraph"/>
              <w:numPr>
                <w:ilvl w:val="0"/>
                <w:numId w:val="50"/>
              </w:numPr>
              <w:rPr>
                <w:rFonts w:ascii="Lato" w:eastAsia="Gill Sans Infant Std" w:hAnsi="Lato"/>
                <w:lang w:val="en-US"/>
              </w:rPr>
            </w:pPr>
            <w:r w:rsidRPr="000E282C">
              <w:rPr>
                <w:rFonts w:ascii="Lato" w:eastAsia="Gill Sans Infant Std" w:hAnsi="Lato"/>
                <w:lang w:val="en-US"/>
              </w:rPr>
              <w:t xml:space="preserve">Collaborate with others to provide strategic information to Senior Leadership on SCI’s performance and approach to quality management, including in Board reports, key internal forums (e.g. IPMP), Annual Health of the Organisation Report, and so on.   </w:t>
            </w:r>
          </w:p>
          <w:p w14:paraId="267915B1" w14:textId="77777777" w:rsidR="00C2174B" w:rsidRPr="000E282C" w:rsidRDefault="00C2174B" w:rsidP="00C2174B">
            <w:pPr>
              <w:pStyle w:val="ListParagraph"/>
              <w:numPr>
                <w:ilvl w:val="0"/>
                <w:numId w:val="50"/>
              </w:numPr>
              <w:rPr>
                <w:rFonts w:ascii="Lato" w:eastAsia="Gill Sans Infant Std" w:hAnsi="Lato"/>
                <w:lang w:val="en-US"/>
              </w:rPr>
            </w:pPr>
            <w:r w:rsidRPr="000E282C">
              <w:rPr>
                <w:rFonts w:ascii="Lato" w:eastAsia="Gill Sans Infant Std" w:hAnsi="Lato"/>
                <w:lang w:val="en-US"/>
              </w:rPr>
              <w:t>Ensure information being reported upwards is being used effectively for quality management – to inform decisions and continuous improvement, and ultimately results in support being provided to COs from ROs, and from the Centre to ROs where needed.</w:t>
            </w:r>
          </w:p>
          <w:p w14:paraId="0E41ECFD" w14:textId="77777777" w:rsidR="00C2174B" w:rsidRPr="000E282C" w:rsidRDefault="00C2174B" w:rsidP="00C2174B">
            <w:pPr>
              <w:pStyle w:val="ListParagraph"/>
              <w:numPr>
                <w:ilvl w:val="0"/>
                <w:numId w:val="50"/>
              </w:numPr>
              <w:rPr>
                <w:rFonts w:ascii="Lato" w:eastAsia="Gill Sans Infant Std" w:hAnsi="Lato"/>
                <w:lang w:val="en-US"/>
              </w:rPr>
            </w:pPr>
            <w:r w:rsidRPr="000E282C">
              <w:rPr>
                <w:rFonts w:ascii="Lato" w:eastAsia="Gill Sans Infant Std" w:hAnsi="Lato"/>
                <w:lang w:val="en-US"/>
              </w:rPr>
              <w:t xml:space="preserve">Ensure the Quality Standards are (i) reviewed and updated every three years, ii) embedded in key management processes for strategy, annual planning and reporting and (iii) streamlined with other management processes such as audits, risk management, performance indicators and so on. </w:t>
            </w:r>
          </w:p>
          <w:p w14:paraId="122D568B" w14:textId="77777777" w:rsidR="00C2174B" w:rsidRPr="000E282C" w:rsidRDefault="00C2174B" w:rsidP="00C2174B">
            <w:pPr>
              <w:pStyle w:val="ListParagraph"/>
              <w:numPr>
                <w:ilvl w:val="0"/>
                <w:numId w:val="50"/>
              </w:numPr>
              <w:rPr>
                <w:rFonts w:ascii="Lato" w:eastAsia="Gill Sans Infant Std" w:hAnsi="Lato"/>
                <w:lang w:val="en-US"/>
              </w:rPr>
            </w:pPr>
            <w:r w:rsidRPr="000E282C">
              <w:rPr>
                <w:rFonts w:ascii="Lato" w:eastAsia="Gill Sans Infant Std" w:hAnsi="Lato"/>
                <w:lang w:val="en-US"/>
              </w:rPr>
              <w:t xml:space="preserve">Work with the </w:t>
            </w:r>
            <w:proofErr w:type="spellStart"/>
            <w:r w:rsidRPr="000E282C">
              <w:rPr>
                <w:rFonts w:ascii="Lato" w:eastAsia="Gill Sans Infant Std" w:hAnsi="Lato"/>
                <w:lang w:val="en-US"/>
              </w:rPr>
              <w:t>Sr</w:t>
            </w:r>
            <w:proofErr w:type="spellEnd"/>
            <w:r w:rsidRPr="000E282C">
              <w:rPr>
                <w:rFonts w:ascii="Lato" w:eastAsia="Gill Sans Infant Std" w:hAnsi="Lato"/>
                <w:lang w:val="en-US"/>
              </w:rPr>
              <w:t xml:space="preserve"> Quality Framework Manager to ensure that the QSSA </w:t>
            </w:r>
            <w:proofErr w:type="gramStart"/>
            <w:r w:rsidRPr="000E282C">
              <w:rPr>
                <w:rFonts w:ascii="Lato" w:eastAsia="Gill Sans Infant Std" w:hAnsi="Lato"/>
                <w:lang w:val="en-US"/>
              </w:rPr>
              <w:t>is improved</w:t>
            </w:r>
            <w:proofErr w:type="gramEnd"/>
            <w:r w:rsidRPr="000E282C">
              <w:rPr>
                <w:rFonts w:ascii="Lato" w:eastAsia="Gill Sans Infant Std" w:hAnsi="Lato"/>
                <w:lang w:val="en-US"/>
              </w:rPr>
              <w:t xml:space="preserve"> with each cycle based on feedback.</w:t>
            </w:r>
          </w:p>
          <w:p w14:paraId="705DC18C" w14:textId="77777777" w:rsidR="001013AB" w:rsidRPr="000E282C" w:rsidRDefault="009E1FAF" w:rsidP="00CE17AB">
            <w:pPr>
              <w:tabs>
                <w:tab w:val="left" w:pos="8320"/>
              </w:tabs>
              <w:jc w:val="both"/>
              <w:rPr>
                <w:rFonts w:ascii="Lato" w:hAnsi="Lato"/>
                <w:sz w:val="22"/>
                <w:szCs w:val="22"/>
                <w:lang w:val="en-US"/>
              </w:rPr>
            </w:pPr>
            <w:r w:rsidRPr="000E282C">
              <w:rPr>
                <w:rFonts w:ascii="Lato" w:eastAsia="Gill Sans Infant Std" w:hAnsi="Lato" w:cstheme="minorHAnsi"/>
                <w:b/>
                <w:bCs/>
                <w:sz w:val="22"/>
                <w:szCs w:val="22"/>
                <w:lang w:val="en-US"/>
              </w:rPr>
              <w:tab/>
            </w:r>
          </w:p>
          <w:p w14:paraId="57D71AC2" w14:textId="77777777" w:rsidR="00C03EF2" w:rsidRPr="000E282C" w:rsidRDefault="00C03EF2" w:rsidP="00C03EF2">
            <w:pPr>
              <w:jc w:val="both"/>
              <w:rPr>
                <w:rFonts w:ascii="Lato" w:hAnsi="Lato" w:cstheme="minorHAnsi"/>
                <w:sz w:val="22"/>
                <w:szCs w:val="22"/>
                <w:lang w:val="en-US"/>
              </w:rPr>
            </w:pPr>
          </w:p>
          <w:p w14:paraId="722A6AE7" w14:textId="77777777" w:rsidR="00C03EF2" w:rsidRPr="000E282C" w:rsidRDefault="00C03EF2" w:rsidP="00C03EF2">
            <w:pPr>
              <w:jc w:val="both"/>
              <w:rPr>
                <w:rFonts w:ascii="Lato" w:eastAsia="Gill Sans Infant Std" w:hAnsi="Lato" w:cstheme="minorHAnsi"/>
                <w:b/>
                <w:bCs/>
                <w:sz w:val="22"/>
                <w:szCs w:val="22"/>
                <w:lang w:val="en-US"/>
              </w:rPr>
            </w:pPr>
            <w:r w:rsidRPr="000E282C">
              <w:rPr>
                <w:rFonts w:ascii="Lato" w:eastAsia="Gill Sans Infant Std" w:hAnsi="Lato" w:cstheme="minorHAnsi"/>
                <w:b/>
                <w:bCs/>
                <w:sz w:val="22"/>
                <w:szCs w:val="22"/>
                <w:lang w:val="en-US"/>
              </w:rPr>
              <w:t>Provide supportive, empowering line management support to the Quality Management Team</w:t>
            </w:r>
          </w:p>
          <w:p w14:paraId="6054055F" w14:textId="77777777" w:rsidR="00C03EF2" w:rsidRPr="000E282C" w:rsidRDefault="00C03EF2" w:rsidP="00C03EF2">
            <w:pPr>
              <w:jc w:val="both"/>
              <w:rPr>
                <w:rFonts w:ascii="Lato" w:hAnsi="Lato" w:cstheme="minorHAnsi"/>
                <w:b/>
                <w:bCs/>
                <w:sz w:val="22"/>
                <w:szCs w:val="22"/>
                <w:lang w:val="en-US"/>
              </w:rPr>
            </w:pPr>
          </w:p>
          <w:p w14:paraId="125EE542" w14:textId="77777777" w:rsidR="00C03EF2" w:rsidRPr="000E282C" w:rsidRDefault="00C03EF2" w:rsidP="00C03EF2">
            <w:pPr>
              <w:pStyle w:val="ListParagraph"/>
              <w:numPr>
                <w:ilvl w:val="0"/>
                <w:numId w:val="50"/>
              </w:numPr>
              <w:rPr>
                <w:rFonts w:ascii="Lato" w:hAnsi="Lato" w:cstheme="minorBidi"/>
                <w:lang w:val="en-US"/>
              </w:rPr>
            </w:pPr>
            <w:r w:rsidRPr="000E282C">
              <w:rPr>
                <w:rFonts w:ascii="Lato" w:hAnsi="Lato" w:cstheme="minorBidi"/>
                <w:lang w:val="en-US"/>
              </w:rPr>
              <w:t xml:space="preserve">Oversee and support the work of direct reports, ensuring that </w:t>
            </w:r>
            <w:proofErr w:type="spellStart"/>
            <w:r w:rsidRPr="000E282C">
              <w:rPr>
                <w:rFonts w:ascii="Lato" w:hAnsi="Lato" w:cstheme="minorBidi"/>
                <w:lang w:val="en-US"/>
              </w:rPr>
              <w:t>workplans</w:t>
            </w:r>
            <w:proofErr w:type="spellEnd"/>
            <w:r w:rsidRPr="000E282C">
              <w:rPr>
                <w:rFonts w:ascii="Lato" w:hAnsi="Lato" w:cstheme="minorBidi"/>
                <w:lang w:val="en-US"/>
              </w:rPr>
              <w:t xml:space="preserve"> are kept updated and adjusted where needed; that performance and learning objectives are not only set but actively supported through regular quality conversations as per the SCI Develop to Perform framework; </w:t>
            </w:r>
          </w:p>
          <w:p w14:paraId="5D8DBCFD" w14:textId="77777777" w:rsidR="00C03EF2" w:rsidRPr="000E282C" w:rsidRDefault="00C03EF2" w:rsidP="00C03EF2">
            <w:pPr>
              <w:pStyle w:val="ListParagraph"/>
              <w:numPr>
                <w:ilvl w:val="0"/>
                <w:numId w:val="50"/>
              </w:numPr>
              <w:rPr>
                <w:rFonts w:ascii="Lato" w:hAnsi="Lato" w:cstheme="minorHAnsi"/>
                <w:lang w:val="en-US"/>
              </w:rPr>
            </w:pPr>
            <w:r w:rsidRPr="000E282C">
              <w:rPr>
                <w:rFonts w:ascii="Lato" w:hAnsi="Lato" w:cstheme="minorHAnsi"/>
                <w:lang w:val="en-US"/>
              </w:rPr>
              <w:t xml:space="preserve">Ensure that the team moves as ‘one’ with collaborative planning and </w:t>
            </w:r>
            <w:proofErr w:type="gramStart"/>
            <w:r w:rsidRPr="000E282C">
              <w:rPr>
                <w:rFonts w:ascii="Lato" w:hAnsi="Lato" w:cstheme="minorHAnsi"/>
                <w:lang w:val="en-US"/>
              </w:rPr>
              <w:t>problem-solving</w:t>
            </w:r>
            <w:proofErr w:type="gramEnd"/>
            <w:r w:rsidRPr="000E282C">
              <w:rPr>
                <w:rFonts w:ascii="Lato" w:hAnsi="Lato" w:cstheme="minorHAnsi"/>
                <w:lang w:val="en-US"/>
              </w:rPr>
              <w:t>.</w:t>
            </w:r>
          </w:p>
          <w:p w14:paraId="21980F9A" w14:textId="77777777" w:rsidR="0065669F" w:rsidRPr="000E282C" w:rsidRDefault="0065669F" w:rsidP="0065669F">
            <w:pPr>
              <w:pStyle w:val="ListParagraph"/>
              <w:numPr>
                <w:ilvl w:val="0"/>
                <w:numId w:val="50"/>
              </w:numPr>
              <w:jc w:val="both"/>
              <w:rPr>
                <w:rFonts w:ascii="Lato" w:hAnsi="Lato" w:cstheme="minorHAnsi"/>
                <w:lang w:val="en-US"/>
              </w:rPr>
            </w:pPr>
            <w:r w:rsidRPr="000E282C">
              <w:rPr>
                <w:rFonts w:ascii="Lato" w:hAnsi="Lato" w:cstheme="minorHAnsi"/>
                <w:lang w:val="en-US"/>
              </w:rPr>
              <w:t xml:space="preserve">With the team, develop and implement a clear, simple, and practical ‘offer’ document that explains what the team will do, can do, how they do it and how other functions can tap into this expertise. </w:t>
            </w:r>
          </w:p>
          <w:p w14:paraId="619B4AAE" w14:textId="77777777" w:rsidR="00C03EF2" w:rsidRPr="000E282C" w:rsidRDefault="00C03EF2" w:rsidP="00C03EF2">
            <w:pPr>
              <w:pStyle w:val="ListParagraph"/>
              <w:numPr>
                <w:ilvl w:val="0"/>
                <w:numId w:val="50"/>
              </w:numPr>
              <w:rPr>
                <w:rFonts w:ascii="Lato" w:hAnsi="Lato" w:cstheme="minorHAnsi"/>
                <w:lang w:val="en-US"/>
              </w:rPr>
            </w:pPr>
            <w:r w:rsidRPr="000E282C">
              <w:rPr>
                <w:rFonts w:ascii="Lato" w:hAnsi="Lato" w:cstheme="minorHAnsi"/>
                <w:lang w:val="en-US"/>
              </w:rPr>
              <w:t xml:space="preserve">Foster a collegiate and positive team dynamic. </w:t>
            </w:r>
          </w:p>
          <w:p w14:paraId="1D8CD6D8" w14:textId="77777777" w:rsidR="00DB3F36" w:rsidRPr="000E282C" w:rsidRDefault="00DB3F36" w:rsidP="00CE17AB">
            <w:pPr>
              <w:pStyle w:val="ListParagraph"/>
              <w:numPr>
                <w:ilvl w:val="0"/>
                <w:numId w:val="50"/>
              </w:numPr>
              <w:jc w:val="both"/>
              <w:rPr>
                <w:rFonts w:ascii="Lato" w:eastAsia="Gill Sans Infant Std" w:hAnsi="Lato" w:cstheme="minorBidi"/>
                <w:lang w:val="en-US"/>
              </w:rPr>
            </w:pPr>
            <w:r w:rsidRPr="000E282C">
              <w:rPr>
                <w:rFonts w:ascii="Lato" w:eastAsia="Gill Sans Infant Std" w:hAnsi="Lato" w:cstheme="minorBidi"/>
                <w:lang w:val="en-US"/>
              </w:rPr>
              <w:t>Act as a point of escalation for the team when issues or challenges arise in upholding their accountabilities</w:t>
            </w:r>
          </w:p>
          <w:p w14:paraId="458D87A8" w14:textId="527B392B" w:rsidR="139F12BD" w:rsidRPr="000E282C" w:rsidRDefault="71F4DED3" w:rsidP="0C60AE35">
            <w:pPr>
              <w:pStyle w:val="ListParagraph"/>
              <w:numPr>
                <w:ilvl w:val="0"/>
                <w:numId w:val="50"/>
              </w:numPr>
              <w:jc w:val="both"/>
              <w:rPr>
                <w:rFonts w:ascii="Lato" w:eastAsia="Gill Sans Infant Std" w:hAnsi="Lato" w:cstheme="minorBidi"/>
                <w:lang w:val="en-US"/>
              </w:rPr>
            </w:pPr>
            <w:proofErr w:type="spellStart"/>
            <w:r w:rsidRPr="000E282C">
              <w:rPr>
                <w:rFonts w:ascii="Lato" w:eastAsia="Gill Sans Infant Std" w:hAnsi="Lato" w:cstheme="minorBidi"/>
                <w:lang w:val="en-US"/>
              </w:rPr>
              <w:t>Deputise</w:t>
            </w:r>
            <w:proofErr w:type="spellEnd"/>
            <w:r w:rsidRPr="000E282C">
              <w:rPr>
                <w:rFonts w:ascii="Lato" w:eastAsia="Gill Sans Infant Std" w:hAnsi="Lato" w:cstheme="minorBidi"/>
                <w:lang w:val="en-US"/>
              </w:rPr>
              <w:t xml:space="preserve"> for the Director as required and lead on delegated defined areas as agreed</w:t>
            </w:r>
          </w:p>
          <w:p w14:paraId="3F1AE9F2" w14:textId="77777777" w:rsidR="00C03EF2" w:rsidRPr="000E282C" w:rsidRDefault="00C03EF2" w:rsidP="00A245EC">
            <w:pPr>
              <w:jc w:val="both"/>
              <w:rPr>
                <w:rFonts w:ascii="Lato" w:hAnsi="Lato" w:cstheme="minorHAnsi"/>
                <w:sz w:val="22"/>
                <w:szCs w:val="22"/>
                <w:lang w:val="en-US"/>
              </w:rPr>
            </w:pPr>
          </w:p>
          <w:p w14:paraId="068DBBB7" w14:textId="77777777" w:rsidR="009D319E" w:rsidRPr="000E282C" w:rsidRDefault="009D319E" w:rsidP="00BC2016">
            <w:pPr>
              <w:pStyle w:val="ListParagraph"/>
              <w:jc w:val="both"/>
              <w:rPr>
                <w:rFonts w:ascii="Lato" w:eastAsia="Times New Roman" w:hAnsi="Lato" w:cstheme="minorHAnsi"/>
                <w:lang w:val="en-US"/>
              </w:rPr>
            </w:pPr>
          </w:p>
        </w:tc>
      </w:tr>
      <w:tr w:rsidR="00174203" w:rsidRPr="000E282C" w14:paraId="0ED0728C" w14:textId="77777777" w:rsidTr="40AB460E">
        <w:tc>
          <w:tcPr>
            <w:tcW w:w="9498" w:type="dxa"/>
            <w:gridSpan w:val="2"/>
          </w:tcPr>
          <w:p w14:paraId="390F11B0" w14:textId="77777777" w:rsidR="008264D8" w:rsidRPr="000E282C" w:rsidRDefault="008264D8" w:rsidP="008264D8">
            <w:pPr>
              <w:snapToGrid w:val="0"/>
              <w:ind w:left="-24"/>
              <w:rPr>
                <w:rFonts w:ascii="Lato" w:hAnsi="Lato" w:cstheme="minorHAnsi"/>
                <w:sz w:val="22"/>
                <w:szCs w:val="22"/>
              </w:rPr>
            </w:pPr>
            <w:r w:rsidRPr="000E282C">
              <w:rPr>
                <w:rFonts w:ascii="Lato" w:hAnsi="Lato" w:cstheme="minorHAnsi"/>
                <w:b/>
                <w:sz w:val="22"/>
                <w:szCs w:val="22"/>
              </w:rPr>
              <w:lastRenderedPageBreak/>
              <w:t>SKILLS AND BEHAVIOURS (</w:t>
            </w:r>
            <w:r w:rsidR="00921058" w:rsidRPr="000E282C">
              <w:rPr>
                <w:rFonts w:ascii="Lato" w:hAnsi="Lato" w:cstheme="minorHAnsi"/>
                <w:b/>
                <w:sz w:val="22"/>
                <w:szCs w:val="22"/>
              </w:rPr>
              <w:t>SCI</w:t>
            </w:r>
            <w:r w:rsidRPr="000E282C">
              <w:rPr>
                <w:rFonts w:ascii="Lato" w:hAnsi="Lato" w:cstheme="minorHAnsi"/>
                <w:b/>
                <w:sz w:val="22"/>
                <w:szCs w:val="22"/>
              </w:rPr>
              <w:t xml:space="preserve"> Values in Practice</w:t>
            </w:r>
            <w:r w:rsidRPr="000E282C">
              <w:rPr>
                <w:rFonts w:ascii="Lato" w:hAnsi="Lato" w:cstheme="minorHAnsi"/>
                <w:sz w:val="22"/>
                <w:szCs w:val="22"/>
              </w:rPr>
              <w:t>)</w:t>
            </w:r>
            <w:r w:rsidR="006224AD" w:rsidRPr="000E282C">
              <w:rPr>
                <w:rFonts w:ascii="Lato" w:hAnsi="Lato" w:cstheme="minorHAnsi"/>
                <w:sz w:val="22"/>
                <w:szCs w:val="22"/>
              </w:rPr>
              <w:t xml:space="preserve"> </w:t>
            </w:r>
          </w:p>
          <w:p w14:paraId="12265E50" w14:textId="77777777" w:rsidR="008264D8" w:rsidRPr="000E282C" w:rsidRDefault="008264D8" w:rsidP="008264D8">
            <w:pPr>
              <w:ind w:left="-24"/>
              <w:rPr>
                <w:rFonts w:ascii="Lato" w:hAnsi="Lato" w:cstheme="minorHAnsi"/>
                <w:b/>
                <w:sz w:val="22"/>
                <w:szCs w:val="22"/>
              </w:rPr>
            </w:pPr>
            <w:r w:rsidRPr="000E282C">
              <w:rPr>
                <w:rFonts w:ascii="Lato" w:hAnsi="Lato" w:cstheme="minorHAnsi"/>
                <w:b/>
                <w:sz w:val="22"/>
                <w:szCs w:val="22"/>
              </w:rPr>
              <w:t>Accountability:</w:t>
            </w:r>
          </w:p>
          <w:p w14:paraId="64FCE094" w14:textId="77777777" w:rsidR="008264D8" w:rsidRPr="000E282C" w:rsidRDefault="00BA1B62" w:rsidP="00EE5DDF">
            <w:pPr>
              <w:numPr>
                <w:ilvl w:val="0"/>
                <w:numId w:val="17"/>
              </w:numPr>
              <w:suppressAutoHyphens/>
              <w:rPr>
                <w:rFonts w:ascii="Lato" w:hAnsi="Lato" w:cstheme="minorHAnsi"/>
                <w:sz w:val="22"/>
                <w:szCs w:val="22"/>
              </w:rPr>
            </w:pPr>
            <w:r w:rsidRPr="000E282C">
              <w:rPr>
                <w:rFonts w:ascii="Lato" w:hAnsi="Lato" w:cstheme="minorHAnsi"/>
                <w:sz w:val="22"/>
                <w:szCs w:val="22"/>
              </w:rPr>
              <w:t>H</w:t>
            </w:r>
            <w:r w:rsidR="008264D8" w:rsidRPr="000E282C">
              <w:rPr>
                <w:rFonts w:ascii="Lato" w:hAnsi="Lato" w:cstheme="minorHAnsi"/>
                <w:sz w:val="22"/>
                <w:szCs w:val="22"/>
              </w:rPr>
              <w:t xml:space="preserve">olds </w:t>
            </w:r>
            <w:r w:rsidRPr="000E282C">
              <w:rPr>
                <w:rFonts w:ascii="Lato" w:hAnsi="Lato" w:cstheme="minorHAnsi"/>
                <w:sz w:val="22"/>
                <w:szCs w:val="22"/>
              </w:rPr>
              <w:t>self-accountable</w:t>
            </w:r>
            <w:r w:rsidR="008264D8" w:rsidRPr="000E282C">
              <w:rPr>
                <w:rFonts w:ascii="Lato" w:hAnsi="Lato" w:cstheme="minorHAnsi"/>
                <w:sz w:val="22"/>
                <w:szCs w:val="22"/>
              </w:rPr>
              <w:t xml:space="preserve"> for making decisions, managing resources efficiently, achieving and role modelling Save the Children values</w:t>
            </w:r>
          </w:p>
          <w:p w14:paraId="54406C79" w14:textId="77777777" w:rsidR="008264D8" w:rsidRPr="000E282C" w:rsidRDefault="00BA1B62" w:rsidP="00EE5DDF">
            <w:pPr>
              <w:numPr>
                <w:ilvl w:val="0"/>
                <w:numId w:val="17"/>
              </w:numPr>
              <w:suppressAutoHyphens/>
              <w:rPr>
                <w:rFonts w:ascii="Lato" w:hAnsi="Lato" w:cstheme="minorHAnsi"/>
                <w:sz w:val="22"/>
                <w:szCs w:val="22"/>
              </w:rPr>
            </w:pPr>
            <w:r w:rsidRPr="000E282C">
              <w:rPr>
                <w:rFonts w:ascii="Lato" w:hAnsi="Lato" w:cstheme="minorHAnsi"/>
                <w:sz w:val="22"/>
                <w:szCs w:val="22"/>
              </w:rPr>
              <w:t>H</w:t>
            </w:r>
            <w:r w:rsidR="008264D8" w:rsidRPr="000E282C">
              <w:rPr>
                <w:rFonts w:ascii="Lato" w:hAnsi="Lato" w:cstheme="minorHAnsi"/>
                <w:sz w:val="22"/>
                <w:szCs w:val="22"/>
              </w:rPr>
              <w:t xml:space="preserve">olds the team and partners accountable to deliver on their responsibilities - giving them the freedom to deliver in the best way they see fit, providing the necessary development to improve performance and applying appropriate consequences when results </w:t>
            </w:r>
            <w:proofErr w:type="gramStart"/>
            <w:r w:rsidR="008264D8" w:rsidRPr="000E282C">
              <w:rPr>
                <w:rFonts w:ascii="Lato" w:hAnsi="Lato" w:cstheme="minorHAnsi"/>
                <w:sz w:val="22"/>
                <w:szCs w:val="22"/>
              </w:rPr>
              <w:t>are not achieved</w:t>
            </w:r>
            <w:proofErr w:type="gramEnd"/>
            <w:r w:rsidR="008264D8" w:rsidRPr="000E282C">
              <w:rPr>
                <w:rFonts w:ascii="Lato" w:hAnsi="Lato" w:cstheme="minorHAnsi"/>
                <w:sz w:val="22"/>
                <w:szCs w:val="22"/>
              </w:rPr>
              <w:t>.</w:t>
            </w:r>
          </w:p>
          <w:p w14:paraId="468E4E93" w14:textId="77777777" w:rsidR="008264D8" w:rsidRPr="000E282C" w:rsidRDefault="008264D8" w:rsidP="008264D8">
            <w:pPr>
              <w:ind w:left="-24"/>
              <w:rPr>
                <w:rFonts w:ascii="Lato" w:hAnsi="Lato" w:cstheme="minorHAnsi"/>
                <w:b/>
                <w:sz w:val="22"/>
                <w:szCs w:val="22"/>
              </w:rPr>
            </w:pPr>
            <w:r w:rsidRPr="000E282C">
              <w:rPr>
                <w:rFonts w:ascii="Lato" w:hAnsi="Lato" w:cstheme="minorHAnsi"/>
                <w:b/>
                <w:sz w:val="22"/>
                <w:szCs w:val="22"/>
              </w:rPr>
              <w:t>Ambition:</w:t>
            </w:r>
          </w:p>
          <w:p w14:paraId="5C693777" w14:textId="77777777" w:rsidR="008264D8" w:rsidRPr="000E282C" w:rsidRDefault="009D2395" w:rsidP="00EE5DDF">
            <w:pPr>
              <w:numPr>
                <w:ilvl w:val="0"/>
                <w:numId w:val="19"/>
              </w:numPr>
              <w:suppressAutoHyphens/>
              <w:rPr>
                <w:rFonts w:ascii="Lato" w:hAnsi="Lato" w:cstheme="minorHAnsi"/>
                <w:sz w:val="22"/>
                <w:szCs w:val="22"/>
              </w:rPr>
            </w:pPr>
            <w:r w:rsidRPr="000E282C">
              <w:rPr>
                <w:rFonts w:ascii="Lato" w:hAnsi="Lato" w:cstheme="minorHAnsi"/>
                <w:sz w:val="22"/>
                <w:szCs w:val="22"/>
              </w:rPr>
              <w:t>S</w:t>
            </w:r>
            <w:r w:rsidR="008264D8" w:rsidRPr="000E282C">
              <w:rPr>
                <w:rFonts w:ascii="Lato" w:hAnsi="Lato" w:cstheme="minorHAnsi"/>
                <w:sz w:val="22"/>
                <w:szCs w:val="22"/>
              </w:rPr>
              <w:t>ets ambitious and challenging goals for themselves and their team, takes responsibility for their own personal development and encourages their team to do the same</w:t>
            </w:r>
          </w:p>
          <w:p w14:paraId="4B81B6CF" w14:textId="77777777" w:rsidR="008264D8" w:rsidRPr="000E282C" w:rsidRDefault="00BA1B62" w:rsidP="00EE5DDF">
            <w:pPr>
              <w:numPr>
                <w:ilvl w:val="0"/>
                <w:numId w:val="19"/>
              </w:numPr>
              <w:suppressAutoHyphens/>
              <w:rPr>
                <w:rFonts w:ascii="Lato" w:hAnsi="Lato" w:cstheme="minorHAnsi"/>
                <w:sz w:val="22"/>
                <w:szCs w:val="22"/>
              </w:rPr>
            </w:pPr>
            <w:r w:rsidRPr="000E282C">
              <w:rPr>
                <w:rFonts w:ascii="Lato" w:hAnsi="Lato" w:cstheme="minorHAnsi"/>
                <w:sz w:val="22"/>
                <w:szCs w:val="22"/>
              </w:rPr>
              <w:t>W</w:t>
            </w:r>
            <w:r w:rsidR="008264D8" w:rsidRPr="000E282C">
              <w:rPr>
                <w:rFonts w:ascii="Lato" w:hAnsi="Lato" w:cstheme="minorHAnsi"/>
                <w:sz w:val="22"/>
                <w:szCs w:val="22"/>
              </w:rPr>
              <w:t>idely shares their personal vision for Save the Children, engages and motivates others</w:t>
            </w:r>
          </w:p>
          <w:p w14:paraId="4A4EF03A" w14:textId="77777777" w:rsidR="008264D8" w:rsidRPr="000E282C" w:rsidRDefault="00BA1B62" w:rsidP="00EE5DDF">
            <w:pPr>
              <w:numPr>
                <w:ilvl w:val="0"/>
                <w:numId w:val="19"/>
              </w:numPr>
              <w:suppressAutoHyphens/>
              <w:rPr>
                <w:rFonts w:ascii="Lato" w:hAnsi="Lato" w:cstheme="minorHAnsi"/>
                <w:sz w:val="22"/>
                <w:szCs w:val="22"/>
              </w:rPr>
            </w:pPr>
            <w:r w:rsidRPr="000E282C">
              <w:rPr>
                <w:rFonts w:ascii="Lato" w:hAnsi="Lato" w:cstheme="minorHAnsi"/>
                <w:sz w:val="22"/>
                <w:szCs w:val="22"/>
              </w:rPr>
              <w:t>F</w:t>
            </w:r>
            <w:r w:rsidR="008264D8" w:rsidRPr="000E282C">
              <w:rPr>
                <w:rFonts w:ascii="Lato" w:hAnsi="Lato" w:cstheme="minorHAnsi"/>
                <w:sz w:val="22"/>
                <w:szCs w:val="22"/>
              </w:rPr>
              <w:t>uture orientated, thinks strategically and on a global scale.</w:t>
            </w:r>
          </w:p>
          <w:p w14:paraId="5162B06B" w14:textId="77777777" w:rsidR="008264D8" w:rsidRPr="000E282C" w:rsidRDefault="008264D8" w:rsidP="008264D8">
            <w:pPr>
              <w:ind w:left="-24"/>
              <w:rPr>
                <w:rFonts w:ascii="Lato" w:hAnsi="Lato" w:cstheme="minorHAnsi"/>
                <w:b/>
                <w:sz w:val="22"/>
                <w:szCs w:val="22"/>
              </w:rPr>
            </w:pPr>
            <w:r w:rsidRPr="000E282C">
              <w:rPr>
                <w:rFonts w:ascii="Lato" w:hAnsi="Lato" w:cstheme="minorHAnsi"/>
                <w:b/>
                <w:sz w:val="22"/>
                <w:szCs w:val="22"/>
              </w:rPr>
              <w:t>Collaboration:</w:t>
            </w:r>
          </w:p>
          <w:p w14:paraId="5216E06C" w14:textId="77777777" w:rsidR="008264D8" w:rsidRPr="000E282C" w:rsidRDefault="00BA1B62" w:rsidP="00EE5DDF">
            <w:pPr>
              <w:numPr>
                <w:ilvl w:val="0"/>
                <w:numId w:val="18"/>
              </w:numPr>
              <w:suppressAutoHyphens/>
              <w:rPr>
                <w:rFonts w:ascii="Lato" w:hAnsi="Lato" w:cstheme="minorHAnsi"/>
                <w:sz w:val="22"/>
                <w:szCs w:val="22"/>
              </w:rPr>
            </w:pPr>
            <w:r w:rsidRPr="000E282C">
              <w:rPr>
                <w:rFonts w:ascii="Lato" w:hAnsi="Lato" w:cstheme="minorHAnsi"/>
                <w:sz w:val="22"/>
                <w:szCs w:val="22"/>
              </w:rPr>
              <w:t>B</w:t>
            </w:r>
            <w:r w:rsidR="008264D8" w:rsidRPr="000E282C">
              <w:rPr>
                <w:rFonts w:ascii="Lato" w:hAnsi="Lato" w:cstheme="minorHAnsi"/>
                <w:sz w:val="22"/>
                <w:szCs w:val="22"/>
              </w:rPr>
              <w:t>uilds and maintains effective relationships, with their team, colleagues, Members and external partners and supporters</w:t>
            </w:r>
          </w:p>
          <w:p w14:paraId="52AC6A1F" w14:textId="77777777" w:rsidR="008264D8" w:rsidRPr="000E282C" w:rsidRDefault="00BA1B62" w:rsidP="00EE5DDF">
            <w:pPr>
              <w:numPr>
                <w:ilvl w:val="0"/>
                <w:numId w:val="18"/>
              </w:numPr>
              <w:suppressAutoHyphens/>
              <w:rPr>
                <w:rFonts w:ascii="Lato" w:hAnsi="Lato" w:cstheme="minorHAnsi"/>
                <w:sz w:val="22"/>
                <w:szCs w:val="22"/>
              </w:rPr>
            </w:pPr>
            <w:r w:rsidRPr="000E282C">
              <w:rPr>
                <w:rFonts w:ascii="Lato" w:hAnsi="Lato" w:cstheme="minorHAnsi"/>
                <w:sz w:val="22"/>
                <w:szCs w:val="22"/>
              </w:rPr>
              <w:t>V</w:t>
            </w:r>
            <w:r w:rsidR="008264D8" w:rsidRPr="000E282C">
              <w:rPr>
                <w:rFonts w:ascii="Lato" w:hAnsi="Lato" w:cstheme="minorHAnsi"/>
                <w:sz w:val="22"/>
                <w:szCs w:val="22"/>
              </w:rPr>
              <w:t>alues diversity, sees it as a source of competitive strength</w:t>
            </w:r>
          </w:p>
          <w:p w14:paraId="3B700DC4" w14:textId="77777777" w:rsidR="008264D8" w:rsidRPr="000E282C" w:rsidRDefault="00BA1B62" w:rsidP="00EE5DDF">
            <w:pPr>
              <w:numPr>
                <w:ilvl w:val="0"/>
                <w:numId w:val="16"/>
              </w:numPr>
              <w:suppressAutoHyphens/>
              <w:rPr>
                <w:rFonts w:ascii="Lato" w:hAnsi="Lato" w:cstheme="minorHAnsi"/>
                <w:sz w:val="22"/>
                <w:szCs w:val="22"/>
              </w:rPr>
            </w:pPr>
            <w:r w:rsidRPr="000E282C">
              <w:rPr>
                <w:rFonts w:ascii="Lato" w:hAnsi="Lato" w:cstheme="minorHAnsi"/>
                <w:sz w:val="22"/>
                <w:szCs w:val="22"/>
              </w:rPr>
              <w:t>A</w:t>
            </w:r>
            <w:r w:rsidR="008264D8" w:rsidRPr="000E282C">
              <w:rPr>
                <w:rFonts w:ascii="Lato" w:hAnsi="Lato" w:cstheme="minorHAnsi"/>
                <w:sz w:val="22"/>
                <w:szCs w:val="22"/>
              </w:rPr>
              <w:t>pproachable,</w:t>
            </w:r>
            <w:r w:rsidR="0036693C" w:rsidRPr="000E282C">
              <w:rPr>
                <w:rFonts w:ascii="Lato" w:hAnsi="Lato" w:cstheme="minorHAnsi"/>
                <w:sz w:val="22"/>
                <w:szCs w:val="22"/>
              </w:rPr>
              <w:t xml:space="preserve"> good listener, easy to talk to</w:t>
            </w:r>
          </w:p>
          <w:p w14:paraId="54CCDE43" w14:textId="77777777" w:rsidR="008264D8" w:rsidRPr="000E282C" w:rsidRDefault="008264D8" w:rsidP="008264D8">
            <w:pPr>
              <w:ind w:left="-24"/>
              <w:rPr>
                <w:rFonts w:ascii="Lato" w:hAnsi="Lato" w:cstheme="minorHAnsi"/>
                <w:b/>
                <w:sz w:val="22"/>
                <w:szCs w:val="22"/>
              </w:rPr>
            </w:pPr>
            <w:r w:rsidRPr="000E282C">
              <w:rPr>
                <w:rFonts w:ascii="Lato" w:hAnsi="Lato" w:cstheme="minorHAnsi"/>
                <w:b/>
                <w:sz w:val="22"/>
                <w:szCs w:val="22"/>
              </w:rPr>
              <w:t>Creativity:</w:t>
            </w:r>
          </w:p>
          <w:p w14:paraId="527783CF" w14:textId="77777777" w:rsidR="008264D8" w:rsidRPr="000E282C" w:rsidRDefault="00BA1B62" w:rsidP="00EE5DDF">
            <w:pPr>
              <w:numPr>
                <w:ilvl w:val="0"/>
                <w:numId w:val="18"/>
              </w:numPr>
              <w:suppressAutoHyphens/>
              <w:rPr>
                <w:rFonts w:ascii="Lato" w:hAnsi="Lato" w:cstheme="minorHAnsi"/>
                <w:sz w:val="22"/>
                <w:szCs w:val="22"/>
              </w:rPr>
            </w:pPr>
            <w:r w:rsidRPr="000E282C">
              <w:rPr>
                <w:rFonts w:ascii="Lato" w:hAnsi="Lato" w:cstheme="minorHAnsi"/>
                <w:sz w:val="22"/>
                <w:szCs w:val="22"/>
              </w:rPr>
              <w:t>D</w:t>
            </w:r>
            <w:r w:rsidR="008264D8" w:rsidRPr="000E282C">
              <w:rPr>
                <w:rFonts w:ascii="Lato" w:hAnsi="Lato" w:cstheme="minorHAnsi"/>
                <w:sz w:val="22"/>
                <w:szCs w:val="22"/>
              </w:rPr>
              <w:t>evelops and encourages new and innovative solutions</w:t>
            </w:r>
          </w:p>
          <w:p w14:paraId="4E088360" w14:textId="77777777" w:rsidR="008264D8" w:rsidRPr="000E282C" w:rsidRDefault="00BA1B62" w:rsidP="00EE5DDF">
            <w:pPr>
              <w:numPr>
                <w:ilvl w:val="0"/>
                <w:numId w:val="18"/>
              </w:numPr>
              <w:suppressAutoHyphens/>
              <w:rPr>
                <w:rFonts w:ascii="Lato" w:hAnsi="Lato" w:cstheme="minorHAnsi"/>
                <w:sz w:val="22"/>
                <w:szCs w:val="22"/>
              </w:rPr>
            </w:pPr>
            <w:r w:rsidRPr="000E282C">
              <w:rPr>
                <w:rFonts w:ascii="Lato" w:hAnsi="Lato" w:cstheme="minorHAnsi"/>
                <w:sz w:val="22"/>
                <w:szCs w:val="22"/>
              </w:rPr>
              <w:t>W</w:t>
            </w:r>
            <w:r w:rsidR="008264D8" w:rsidRPr="000E282C">
              <w:rPr>
                <w:rFonts w:ascii="Lato" w:hAnsi="Lato" w:cstheme="minorHAnsi"/>
                <w:sz w:val="22"/>
                <w:szCs w:val="22"/>
              </w:rPr>
              <w:t>illing to take disciplined risks.</w:t>
            </w:r>
          </w:p>
          <w:p w14:paraId="37A4D849" w14:textId="77777777" w:rsidR="008264D8" w:rsidRPr="000E282C" w:rsidRDefault="008264D8" w:rsidP="008264D8">
            <w:pPr>
              <w:ind w:left="-24"/>
              <w:rPr>
                <w:rFonts w:ascii="Lato" w:hAnsi="Lato" w:cstheme="minorHAnsi"/>
                <w:b/>
                <w:sz w:val="22"/>
                <w:szCs w:val="22"/>
              </w:rPr>
            </w:pPr>
            <w:r w:rsidRPr="000E282C">
              <w:rPr>
                <w:rFonts w:ascii="Lato" w:hAnsi="Lato" w:cstheme="minorHAnsi"/>
                <w:b/>
                <w:sz w:val="22"/>
                <w:szCs w:val="22"/>
              </w:rPr>
              <w:t>Integrity:</w:t>
            </w:r>
          </w:p>
          <w:p w14:paraId="4A0A3D43" w14:textId="77777777" w:rsidR="008264D8" w:rsidRPr="000E282C" w:rsidRDefault="753FB795" w:rsidP="00EE5DDF">
            <w:pPr>
              <w:numPr>
                <w:ilvl w:val="0"/>
                <w:numId w:val="20"/>
              </w:numPr>
              <w:rPr>
                <w:rFonts w:ascii="Lato" w:hAnsi="Lato" w:cstheme="minorHAnsi"/>
                <w:sz w:val="22"/>
                <w:szCs w:val="22"/>
              </w:rPr>
            </w:pPr>
            <w:r w:rsidRPr="000E282C">
              <w:rPr>
                <w:rFonts w:ascii="Lato" w:hAnsi="Lato" w:cstheme="minorHAnsi"/>
                <w:sz w:val="22"/>
                <w:szCs w:val="22"/>
              </w:rPr>
              <w:t>H</w:t>
            </w:r>
            <w:r w:rsidR="008264D8" w:rsidRPr="000E282C">
              <w:rPr>
                <w:rFonts w:ascii="Lato" w:hAnsi="Lato" w:cstheme="minorHAnsi"/>
                <w:sz w:val="22"/>
                <w:szCs w:val="22"/>
              </w:rPr>
              <w:t>onest, encourages openness and transparency; demonstrates highest levels of integrity</w:t>
            </w:r>
          </w:p>
          <w:p w14:paraId="05DD1DE4" w14:textId="77777777" w:rsidR="008264D8" w:rsidRPr="000E282C" w:rsidRDefault="008264D8" w:rsidP="00AC7F69">
            <w:pPr>
              <w:rPr>
                <w:rFonts w:ascii="Lato" w:hAnsi="Lato" w:cstheme="minorHAnsi"/>
                <w:b/>
                <w:sz w:val="22"/>
                <w:szCs w:val="22"/>
              </w:rPr>
            </w:pPr>
          </w:p>
        </w:tc>
      </w:tr>
      <w:tr w:rsidR="002B21C3" w:rsidRPr="000E282C" w14:paraId="550A1899" w14:textId="77777777" w:rsidTr="40AB460E">
        <w:tc>
          <w:tcPr>
            <w:tcW w:w="9498" w:type="dxa"/>
            <w:gridSpan w:val="2"/>
          </w:tcPr>
          <w:p w14:paraId="6DC7199B" w14:textId="77777777" w:rsidR="002B21C3" w:rsidRPr="000E282C" w:rsidRDefault="00ED102A">
            <w:pPr>
              <w:rPr>
                <w:rFonts w:ascii="Lato" w:hAnsi="Lato" w:cstheme="minorHAnsi"/>
                <w:b/>
                <w:i/>
                <w:color w:val="808080"/>
                <w:sz w:val="22"/>
                <w:szCs w:val="22"/>
              </w:rPr>
            </w:pPr>
            <w:r w:rsidRPr="000E282C">
              <w:rPr>
                <w:rFonts w:ascii="Lato" w:hAnsi="Lato" w:cstheme="minorHAnsi"/>
                <w:b/>
                <w:sz w:val="22"/>
                <w:szCs w:val="22"/>
              </w:rPr>
              <w:t xml:space="preserve">QUALIFICATIONS  </w:t>
            </w:r>
          </w:p>
          <w:p w14:paraId="0A2E4AB8" w14:textId="77777777" w:rsidR="00556B70" w:rsidRPr="000E282C" w:rsidRDefault="00D33E38" w:rsidP="00EE5DDF">
            <w:pPr>
              <w:numPr>
                <w:ilvl w:val="0"/>
                <w:numId w:val="20"/>
              </w:numPr>
              <w:rPr>
                <w:rFonts w:ascii="Lato" w:hAnsi="Lato" w:cstheme="minorHAnsi"/>
                <w:sz w:val="22"/>
                <w:szCs w:val="22"/>
              </w:rPr>
            </w:pPr>
            <w:r w:rsidRPr="000E282C">
              <w:rPr>
                <w:rFonts w:ascii="Lato" w:hAnsi="Lato" w:cstheme="minorHAnsi"/>
                <w:sz w:val="22"/>
                <w:szCs w:val="22"/>
              </w:rPr>
              <w:t xml:space="preserve">Bachelors’ </w:t>
            </w:r>
            <w:r w:rsidR="64158C93" w:rsidRPr="000E282C">
              <w:rPr>
                <w:rFonts w:ascii="Lato" w:hAnsi="Lato" w:cstheme="minorHAnsi"/>
                <w:sz w:val="22"/>
                <w:szCs w:val="22"/>
              </w:rPr>
              <w:t>d</w:t>
            </w:r>
            <w:r w:rsidR="00CB4E74" w:rsidRPr="000E282C">
              <w:rPr>
                <w:rFonts w:ascii="Lato" w:hAnsi="Lato" w:cstheme="minorHAnsi"/>
                <w:sz w:val="22"/>
                <w:szCs w:val="22"/>
              </w:rPr>
              <w:t>egr</w:t>
            </w:r>
            <w:r w:rsidR="00DB23A3" w:rsidRPr="000E282C">
              <w:rPr>
                <w:rFonts w:ascii="Lato" w:hAnsi="Lato" w:cstheme="minorHAnsi"/>
                <w:sz w:val="22"/>
                <w:szCs w:val="22"/>
              </w:rPr>
              <w:t>ee level education preferable</w:t>
            </w:r>
            <w:r w:rsidR="00056A21" w:rsidRPr="000E282C">
              <w:rPr>
                <w:rFonts w:ascii="Lato" w:hAnsi="Lato" w:cstheme="minorHAnsi"/>
                <w:sz w:val="22"/>
                <w:szCs w:val="22"/>
              </w:rPr>
              <w:t xml:space="preserve"> / equivalent work experience</w:t>
            </w:r>
            <w:r w:rsidR="00DB23A3" w:rsidRPr="000E282C">
              <w:rPr>
                <w:rFonts w:ascii="Lato" w:hAnsi="Lato" w:cstheme="minorHAnsi"/>
                <w:sz w:val="22"/>
                <w:szCs w:val="22"/>
              </w:rPr>
              <w:t xml:space="preserve">. </w:t>
            </w:r>
          </w:p>
          <w:p w14:paraId="2CF52E9D" w14:textId="77777777" w:rsidR="00AF041A" w:rsidRPr="000E282C" w:rsidRDefault="00AF041A" w:rsidP="00AF041A">
            <w:pPr>
              <w:ind w:left="696"/>
              <w:rPr>
                <w:rFonts w:ascii="Lato" w:hAnsi="Lato" w:cstheme="minorHAnsi"/>
                <w:sz w:val="22"/>
                <w:szCs w:val="22"/>
              </w:rPr>
            </w:pPr>
          </w:p>
        </w:tc>
      </w:tr>
      <w:tr w:rsidR="00543A17" w:rsidRPr="000E282C" w14:paraId="6878D0F3" w14:textId="77777777" w:rsidTr="40AB460E">
        <w:trPr>
          <w:trHeight w:val="844"/>
        </w:trPr>
        <w:tc>
          <w:tcPr>
            <w:tcW w:w="9498" w:type="dxa"/>
            <w:gridSpan w:val="2"/>
            <w:tcBorders>
              <w:bottom w:val="single" w:sz="8" w:space="0" w:color="000000" w:themeColor="text1"/>
            </w:tcBorders>
          </w:tcPr>
          <w:p w14:paraId="7F5E7E12" w14:textId="77777777" w:rsidR="00543A17" w:rsidRPr="000E282C" w:rsidRDefault="00543A17" w:rsidP="00543A17">
            <w:pPr>
              <w:rPr>
                <w:rFonts w:ascii="Lato" w:hAnsi="Lato" w:cstheme="minorHAnsi"/>
                <w:b/>
                <w:sz w:val="22"/>
                <w:szCs w:val="22"/>
              </w:rPr>
            </w:pPr>
            <w:r w:rsidRPr="000E282C">
              <w:rPr>
                <w:rFonts w:ascii="Lato" w:hAnsi="Lato" w:cstheme="minorHAnsi"/>
                <w:b/>
                <w:bCs/>
                <w:sz w:val="22"/>
                <w:szCs w:val="22"/>
              </w:rPr>
              <w:t>EXPERIENCE AND SKILLS</w:t>
            </w:r>
          </w:p>
          <w:p w14:paraId="6717663B" w14:textId="2E0A40DE" w:rsidR="007B0DC5" w:rsidRPr="000E282C" w:rsidRDefault="002C3650" w:rsidP="007B0DC5">
            <w:pPr>
              <w:numPr>
                <w:ilvl w:val="0"/>
                <w:numId w:val="20"/>
              </w:numPr>
              <w:rPr>
                <w:rFonts w:ascii="Lato" w:hAnsi="Lato" w:cstheme="minorHAnsi"/>
                <w:sz w:val="22"/>
                <w:szCs w:val="22"/>
              </w:rPr>
            </w:pPr>
            <w:r w:rsidRPr="000E282C">
              <w:rPr>
                <w:rFonts w:ascii="Lato" w:hAnsi="Lato" w:cstheme="minorHAnsi"/>
                <w:sz w:val="22"/>
                <w:szCs w:val="22"/>
              </w:rPr>
              <w:t xml:space="preserve">Significant </w:t>
            </w:r>
            <w:r w:rsidR="00DC3B32" w:rsidRPr="000E282C">
              <w:rPr>
                <w:rFonts w:ascii="Lato" w:hAnsi="Lato" w:cstheme="minorHAnsi"/>
                <w:sz w:val="22"/>
                <w:szCs w:val="22"/>
              </w:rPr>
              <w:t xml:space="preserve">years of </w:t>
            </w:r>
            <w:r w:rsidR="007B0DC5" w:rsidRPr="000E282C">
              <w:rPr>
                <w:rFonts w:ascii="Lato" w:hAnsi="Lato" w:cstheme="minorHAnsi"/>
                <w:b/>
                <w:bCs/>
                <w:sz w:val="22"/>
                <w:szCs w:val="22"/>
              </w:rPr>
              <w:t>leadership and management experience</w:t>
            </w:r>
            <w:r w:rsidR="007B0DC5" w:rsidRPr="000E282C">
              <w:rPr>
                <w:rFonts w:ascii="Lato" w:hAnsi="Lato" w:cstheme="minorHAnsi"/>
                <w:sz w:val="22"/>
                <w:szCs w:val="22"/>
              </w:rPr>
              <w:t xml:space="preserve"> in a large and complex </w:t>
            </w:r>
            <w:r w:rsidR="00DC3B32" w:rsidRPr="000E282C">
              <w:rPr>
                <w:rFonts w:ascii="Lato" w:hAnsi="Lato" w:cstheme="minorHAnsi"/>
                <w:sz w:val="22"/>
                <w:szCs w:val="22"/>
              </w:rPr>
              <w:t>I</w:t>
            </w:r>
            <w:r w:rsidR="007B0DC5" w:rsidRPr="000E282C">
              <w:rPr>
                <w:rFonts w:ascii="Lato" w:hAnsi="Lato" w:cstheme="minorHAnsi"/>
                <w:sz w:val="22"/>
                <w:szCs w:val="22"/>
              </w:rPr>
              <w:t>NGO</w:t>
            </w:r>
            <w:r w:rsidR="00DC3B32" w:rsidRPr="000E282C">
              <w:rPr>
                <w:rFonts w:ascii="Lato" w:hAnsi="Lato" w:cstheme="minorHAnsi"/>
                <w:sz w:val="22"/>
                <w:szCs w:val="22"/>
              </w:rPr>
              <w:t>.</w:t>
            </w:r>
          </w:p>
          <w:p w14:paraId="07B9E2A4" w14:textId="77777777" w:rsidR="00AF041A" w:rsidRPr="000E282C" w:rsidRDefault="00DC3B32" w:rsidP="00E97B94">
            <w:pPr>
              <w:numPr>
                <w:ilvl w:val="0"/>
                <w:numId w:val="20"/>
              </w:numPr>
              <w:rPr>
                <w:rFonts w:ascii="Lato" w:hAnsi="Lato" w:cstheme="minorHAnsi"/>
                <w:sz w:val="22"/>
                <w:szCs w:val="22"/>
              </w:rPr>
            </w:pPr>
            <w:r w:rsidRPr="000E282C">
              <w:rPr>
                <w:rFonts w:ascii="Lato" w:hAnsi="Lato" w:cstheme="minorHAnsi"/>
                <w:sz w:val="22"/>
                <w:szCs w:val="22"/>
              </w:rPr>
              <w:t>Strong e</w:t>
            </w:r>
            <w:r w:rsidR="00AF041A" w:rsidRPr="000E282C">
              <w:rPr>
                <w:rFonts w:ascii="Lato" w:hAnsi="Lato" w:cstheme="minorHAnsi"/>
                <w:sz w:val="22"/>
                <w:szCs w:val="22"/>
              </w:rPr>
              <w:t xml:space="preserve">xperience of </w:t>
            </w:r>
            <w:r w:rsidR="00AF041A" w:rsidRPr="000E282C">
              <w:rPr>
                <w:rFonts w:ascii="Lato" w:hAnsi="Lato" w:cstheme="minorHAnsi"/>
                <w:b/>
                <w:bCs/>
                <w:sz w:val="22"/>
                <w:szCs w:val="22"/>
              </w:rPr>
              <w:t>designing and implementing quality management</w:t>
            </w:r>
            <w:r w:rsidR="00AF041A" w:rsidRPr="000E282C">
              <w:rPr>
                <w:rFonts w:ascii="Lato" w:hAnsi="Lato" w:cstheme="minorHAnsi"/>
                <w:sz w:val="22"/>
                <w:szCs w:val="22"/>
              </w:rPr>
              <w:t xml:space="preserve"> </w:t>
            </w:r>
            <w:r w:rsidR="007B0DC5" w:rsidRPr="000E282C">
              <w:rPr>
                <w:rFonts w:ascii="Lato" w:hAnsi="Lato" w:cstheme="minorHAnsi"/>
                <w:sz w:val="22"/>
                <w:szCs w:val="22"/>
              </w:rPr>
              <w:t>/</w:t>
            </w:r>
            <w:r w:rsidR="00AF041A" w:rsidRPr="000E282C">
              <w:rPr>
                <w:rFonts w:ascii="Lato" w:hAnsi="Lato" w:cstheme="minorHAnsi"/>
                <w:sz w:val="22"/>
                <w:szCs w:val="22"/>
              </w:rPr>
              <w:t xml:space="preserve"> continuous improvement approaches in the aid </w:t>
            </w:r>
            <w:r w:rsidR="007B0DC5" w:rsidRPr="000E282C">
              <w:rPr>
                <w:rFonts w:ascii="Lato" w:hAnsi="Lato" w:cstheme="minorHAnsi"/>
                <w:sz w:val="22"/>
                <w:szCs w:val="22"/>
              </w:rPr>
              <w:t>and</w:t>
            </w:r>
            <w:r w:rsidR="00AF041A" w:rsidRPr="000E282C">
              <w:rPr>
                <w:rFonts w:ascii="Lato" w:hAnsi="Lato" w:cstheme="minorHAnsi"/>
                <w:sz w:val="22"/>
                <w:szCs w:val="22"/>
              </w:rPr>
              <w:t xml:space="preserve"> development sector</w:t>
            </w:r>
            <w:r w:rsidR="007B0DC5" w:rsidRPr="000E282C">
              <w:rPr>
                <w:rFonts w:ascii="Lato" w:hAnsi="Lato" w:cstheme="minorHAnsi"/>
                <w:sz w:val="22"/>
                <w:szCs w:val="22"/>
              </w:rPr>
              <w:t>.</w:t>
            </w:r>
          </w:p>
          <w:p w14:paraId="01387510" w14:textId="77777777" w:rsidR="00AF041A" w:rsidRPr="000E282C" w:rsidRDefault="00DC3B32" w:rsidP="007B0DC5">
            <w:pPr>
              <w:numPr>
                <w:ilvl w:val="0"/>
                <w:numId w:val="20"/>
              </w:numPr>
              <w:rPr>
                <w:rFonts w:ascii="Lato" w:hAnsi="Lato" w:cstheme="minorHAnsi"/>
                <w:sz w:val="22"/>
                <w:szCs w:val="22"/>
              </w:rPr>
            </w:pPr>
            <w:r w:rsidRPr="000E282C">
              <w:rPr>
                <w:rFonts w:ascii="Lato" w:hAnsi="Lato" w:cstheme="minorHAnsi"/>
                <w:sz w:val="22"/>
                <w:szCs w:val="22"/>
              </w:rPr>
              <w:t>Strong e</w:t>
            </w:r>
            <w:r w:rsidR="00B74436" w:rsidRPr="000E282C">
              <w:rPr>
                <w:rFonts w:ascii="Lato" w:hAnsi="Lato" w:cstheme="minorHAnsi"/>
                <w:sz w:val="22"/>
                <w:szCs w:val="22"/>
              </w:rPr>
              <w:t xml:space="preserve">xperience </w:t>
            </w:r>
            <w:r w:rsidR="007B0DC5" w:rsidRPr="000E282C">
              <w:rPr>
                <w:rFonts w:ascii="Lato" w:hAnsi="Lato" w:cstheme="minorHAnsi"/>
                <w:sz w:val="22"/>
                <w:szCs w:val="22"/>
              </w:rPr>
              <w:t>of</w:t>
            </w:r>
            <w:r w:rsidR="00B74436" w:rsidRPr="000E282C">
              <w:rPr>
                <w:rFonts w:ascii="Lato" w:hAnsi="Lato" w:cstheme="minorHAnsi"/>
                <w:sz w:val="22"/>
                <w:szCs w:val="22"/>
              </w:rPr>
              <w:t xml:space="preserve"> designing and implementing </w:t>
            </w:r>
            <w:r w:rsidR="00B74436" w:rsidRPr="000E282C">
              <w:rPr>
                <w:rFonts w:ascii="Lato" w:hAnsi="Lato" w:cstheme="minorHAnsi"/>
                <w:b/>
                <w:bCs/>
                <w:sz w:val="22"/>
                <w:szCs w:val="22"/>
              </w:rPr>
              <w:t>change management and organisational development initiatives</w:t>
            </w:r>
            <w:r w:rsidR="00B74436" w:rsidRPr="000E282C">
              <w:rPr>
                <w:rFonts w:ascii="Lato" w:hAnsi="Lato" w:cstheme="minorHAnsi"/>
                <w:sz w:val="22"/>
                <w:szCs w:val="22"/>
              </w:rPr>
              <w:t xml:space="preserve"> that </w:t>
            </w:r>
            <w:r w:rsidR="00537982" w:rsidRPr="000E282C">
              <w:rPr>
                <w:rFonts w:ascii="Lato" w:hAnsi="Lato" w:cstheme="minorHAnsi"/>
                <w:sz w:val="22"/>
                <w:szCs w:val="22"/>
              </w:rPr>
              <w:t>aim to strengthen</w:t>
            </w:r>
            <w:r w:rsidR="00B74436" w:rsidRPr="000E282C">
              <w:rPr>
                <w:rFonts w:ascii="Lato" w:hAnsi="Lato" w:cstheme="minorHAnsi"/>
                <w:sz w:val="22"/>
                <w:szCs w:val="22"/>
              </w:rPr>
              <w:t xml:space="preserve"> staff behaviours and organisational culture.</w:t>
            </w:r>
          </w:p>
          <w:p w14:paraId="6DEFA53A" w14:textId="77777777" w:rsidR="0065695A" w:rsidRPr="000E282C" w:rsidRDefault="0065695A" w:rsidP="0065695A">
            <w:pPr>
              <w:pStyle w:val="Bullet"/>
              <w:numPr>
                <w:ilvl w:val="0"/>
                <w:numId w:val="20"/>
              </w:numPr>
              <w:spacing w:line="259" w:lineRule="auto"/>
              <w:rPr>
                <w:rFonts w:ascii="Lato" w:eastAsia="Gill Sans Infant Std" w:hAnsi="Lato" w:cstheme="minorHAnsi"/>
                <w:color w:val="000000" w:themeColor="text1"/>
                <w:sz w:val="22"/>
                <w:szCs w:val="22"/>
              </w:rPr>
            </w:pPr>
            <w:r w:rsidRPr="000E282C">
              <w:rPr>
                <w:rFonts w:ascii="Lato" w:eastAsia="Gill Sans Infant Std" w:hAnsi="Lato" w:cstheme="minorHAnsi"/>
                <w:color w:val="000000" w:themeColor="text1"/>
                <w:sz w:val="22"/>
                <w:szCs w:val="22"/>
              </w:rPr>
              <w:t xml:space="preserve">Excellent </w:t>
            </w:r>
            <w:r w:rsidRPr="000E282C">
              <w:rPr>
                <w:rFonts w:ascii="Lato" w:eastAsia="Gill Sans Infant Std" w:hAnsi="Lato" w:cstheme="minorHAnsi"/>
                <w:b/>
                <w:bCs/>
                <w:color w:val="000000" w:themeColor="text1"/>
                <w:sz w:val="22"/>
                <w:szCs w:val="22"/>
              </w:rPr>
              <w:t>coordination and relationship building skills</w:t>
            </w:r>
            <w:r w:rsidRPr="000E282C">
              <w:rPr>
                <w:rFonts w:ascii="Lato" w:eastAsia="Gill Sans Infant Std" w:hAnsi="Lato" w:cstheme="minorHAnsi"/>
                <w:color w:val="000000" w:themeColor="text1"/>
                <w:sz w:val="22"/>
                <w:szCs w:val="22"/>
              </w:rPr>
              <w:t xml:space="preserve"> using a positive, flexible and collaborative approach</w:t>
            </w:r>
            <w:r w:rsidR="00DC3B32" w:rsidRPr="000E282C">
              <w:rPr>
                <w:rFonts w:ascii="Lato" w:eastAsia="Gill Sans Infant Std" w:hAnsi="Lato" w:cstheme="minorHAnsi"/>
                <w:color w:val="000000" w:themeColor="text1"/>
                <w:sz w:val="22"/>
                <w:szCs w:val="22"/>
              </w:rPr>
              <w:t xml:space="preserve"> to achieve project outcomes. </w:t>
            </w:r>
          </w:p>
          <w:p w14:paraId="1DA287AD" w14:textId="77777777" w:rsidR="007B0DC5" w:rsidRPr="000E282C" w:rsidRDefault="007B0DC5" w:rsidP="007B0DC5">
            <w:pPr>
              <w:numPr>
                <w:ilvl w:val="0"/>
                <w:numId w:val="20"/>
              </w:numPr>
              <w:rPr>
                <w:rFonts w:ascii="Lato" w:hAnsi="Lato" w:cstheme="minorHAnsi"/>
                <w:sz w:val="22"/>
                <w:szCs w:val="22"/>
              </w:rPr>
            </w:pPr>
            <w:r w:rsidRPr="000E282C">
              <w:rPr>
                <w:rFonts w:ascii="Lato" w:hAnsi="Lato" w:cstheme="minorHAnsi"/>
                <w:sz w:val="22"/>
                <w:szCs w:val="22"/>
              </w:rPr>
              <w:t xml:space="preserve">Ability to </w:t>
            </w:r>
            <w:proofErr w:type="gramStart"/>
            <w:r w:rsidRPr="000E282C">
              <w:rPr>
                <w:rFonts w:ascii="Lato" w:hAnsi="Lato" w:cstheme="minorHAnsi"/>
                <w:b/>
                <w:bCs/>
                <w:sz w:val="22"/>
                <w:szCs w:val="22"/>
              </w:rPr>
              <w:t>plan ahead</w:t>
            </w:r>
            <w:r w:rsidRPr="000E282C">
              <w:rPr>
                <w:rFonts w:ascii="Lato" w:hAnsi="Lato" w:cstheme="minorHAnsi"/>
                <w:sz w:val="22"/>
                <w:szCs w:val="22"/>
              </w:rPr>
              <w:t>,</w:t>
            </w:r>
            <w:proofErr w:type="gramEnd"/>
            <w:r w:rsidRPr="000E282C">
              <w:rPr>
                <w:rFonts w:ascii="Lato" w:hAnsi="Lato" w:cstheme="minorHAnsi"/>
                <w:sz w:val="22"/>
                <w:szCs w:val="22"/>
              </w:rPr>
              <w:t xml:space="preserve"> anticipate requirements and obstacles</w:t>
            </w:r>
            <w:r w:rsidR="00DC3B32" w:rsidRPr="000E282C">
              <w:rPr>
                <w:rFonts w:ascii="Lato" w:hAnsi="Lato" w:cstheme="minorHAnsi"/>
                <w:sz w:val="22"/>
                <w:szCs w:val="22"/>
              </w:rPr>
              <w:t xml:space="preserve"> with sound judgement</w:t>
            </w:r>
            <w:r w:rsidRPr="000E282C">
              <w:rPr>
                <w:rFonts w:ascii="Lato" w:hAnsi="Lato" w:cstheme="minorHAnsi"/>
                <w:sz w:val="22"/>
                <w:szCs w:val="22"/>
              </w:rPr>
              <w:t>, juggle competing priorities, and work effectively under pressure to tight deadlines.</w:t>
            </w:r>
          </w:p>
          <w:p w14:paraId="7F3BC28C" w14:textId="77777777" w:rsidR="00E97B94" w:rsidRPr="000E282C" w:rsidRDefault="00E97B94" w:rsidP="00E97B94">
            <w:pPr>
              <w:pStyle w:val="ListParagraph"/>
              <w:numPr>
                <w:ilvl w:val="0"/>
                <w:numId w:val="20"/>
              </w:numPr>
              <w:rPr>
                <w:rFonts w:ascii="Lato" w:eastAsia="Gill Sans MT" w:hAnsi="Lato" w:cstheme="minorHAnsi"/>
                <w:color w:val="000000" w:themeColor="text1"/>
              </w:rPr>
            </w:pPr>
            <w:r w:rsidRPr="000E282C">
              <w:rPr>
                <w:rFonts w:ascii="Lato" w:hAnsi="Lato" w:cstheme="minorHAnsi"/>
              </w:rPr>
              <w:t>Substantial experience in</w:t>
            </w:r>
            <w:r w:rsidR="00353EA9" w:rsidRPr="000E282C">
              <w:rPr>
                <w:rFonts w:ascii="Lato" w:hAnsi="Lato" w:cstheme="minorHAnsi"/>
              </w:rPr>
              <w:t xml:space="preserve"> </w:t>
            </w:r>
            <w:r w:rsidRPr="000E282C">
              <w:rPr>
                <w:rFonts w:ascii="Lato" w:hAnsi="Lato" w:cstheme="minorHAnsi"/>
                <w:b/>
                <w:bCs/>
              </w:rPr>
              <w:t>communication</w:t>
            </w:r>
            <w:r w:rsidR="007B0DC5" w:rsidRPr="000E282C">
              <w:rPr>
                <w:rFonts w:ascii="Lato" w:hAnsi="Lato" w:cstheme="minorHAnsi"/>
                <w:b/>
                <w:bCs/>
              </w:rPr>
              <w:t>s</w:t>
            </w:r>
            <w:r w:rsidRPr="000E282C">
              <w:rPr>
                <w:rFonts w:ascii="Lato" w:hAnsi="Lato" w:cstheme="minorHAnsi"/>
                <w:b/>
                <w:bCs/>
              </w:rPr>
              <w:t xml:space="preserve"> management</w:t>
            </w:r>
            <w:r w:rsidRPr="000E282C">
              <w:rPr>
                <w:rFonts w:ascii="Lato" w:hAnsi="Lato" w:cstheme="minorHAnsi"/>
              </w:rPr>
              <w:t xml:space="preserve">, including developing key messaging and reporting for senior management and </w:t>
            </w:r>
            <w:r w:rsidRPr="000E282C">
              <w:rPr>
                <w:rFonts w:ascii="Lato" w:eastAsia="Gill Sans MT" w:hAnsi="Lato" w:cstheme="minorHAnsi"/>
                <w:color w:val="000000" w:themeColor="text1"/>
              </w:rPr>
              <w:t xml:space="preserve">communicating complicated concepts simply. </w:t>
            </w:r>
          </w:p>
          <w:p w14:paraId="32A378BC" w14:textId="77777777" w:rsidR="00E97B94" w:rsidRPr="000E282C" w:rsidRDefault="007B0DC5" w:rsidP="007B0DC5">
            <w:pPr>
              <w:pStyle w:val="Bullet"/>
              <w:numPr>
                <w:ilvl w:val="0"/>
                <w:numId w:val="20"/>
              </w:numPr>
              <w:spacing w:line="259" w:lineRule="auto"/>
              <w:rPr>
                <w:rFonts w:ascii="Lato" w:eastAsia="Gill Sans Infant Std" w:hAnsi="Lato" w:cstheme="minorHAnsi"/>
                <w:color w:val="000000" w:themeColor="text1"/>
                <w:sz w:val="22"/>
                <w:szCs w:val="22"/>
              </w:rPr>
            </w:pPr>
            <w:r w:rsidRPr="000E282C">
              <w:rPr>
                <w:rFonts w:ascii="Lato" w:eastAsia="Gill Sans Infant Std" w:hAnsi="Lato" w:cstheme="minorHAnsi"/>
                <w:color w:val="000000" w:themeColor="text1"/>
                <w:sz w:val="22"/>
                <w:szCs w:val="22"/>
              </w:rPr>
              <w:t xml:space="preserve">Strong </w:t>
            </w:r>
            <w:r w:rsidRPr="000E282C">
              <w:rPr>
                <w:rFonts w:ascii="Lato" w:eastAsia="Gill Sans Infant Std" w:hAnsi="Lato" w:cstheme="minorHAnsi"/>
                <w:b/>
                <w:bCs/>
                <w:color w:val="000000" w:themeColor="text1"/>
                <w:sz w:val="22"/>
                <w:szCs w:val="22"/>
              </w:rPr>
              <w:t>experience</w:t>
            </w:r>
            <w:r w:rsidR="00E97B94" w:rsidRPr="000E282C">
              <w:rPr>
                <w:rFonts w:ascii="Lato" w:eastAsia="Gill Sans Infant Std" w:hAnsi="Lato" w:cstheme="minorHAnsi"/>
                <w:b/>
                <w:bCs/>
                <w:color w:val="000000" w:themeColor="text1"/>
                <w:sz w:val="22"/>
                <w:szCs w:val="22"/>
              </w:rPr>
              <w:t xml:space="preserve"> of managing staff</w:t>
            </w:r>
            <w:r w:rsidR="00E97B94" w:rsidRPr="000E282C">
              <w:rPr>
                <w:rFonts w:ascii="Lato" w:eastAsia="Gill Sans Infant Std" w:hAnsi="Lato" w:cstheme="minorHAnsi"/>
                <w:color w:val="000000" w:themeColor="text1"/>
                <w:sz w:val="22"/>
                <w:szCs w:val="22"/>
              </w:rPr>
              <w:t>, using a supportive and empowering approach for staff to perform effectively and reach their potential.</w:t>
            </w:r>
          </w:p>
          <w:p w14:paraId="445B9226" w14:textId="77777777" w:rsidR="00E97B94" w:rsidRPr="000E282C" w:rsidRDefault="00D21AA8" w:rsidP="00E97B94">
            <w:pPr>
              <w:pStyle w:val="ListParagraph"/>
              <w:numPr>
                <w:ilvl w:val="0"/>
                <w:numId w:val="20"/>
              </w:numPr>
              <w:rPr>
                <w:rFonts w:ascii="Lato" w:eastAsia="Gill Sans MT" w:hAnsi="Lato" w:cstheme="minorHAnsi"/>
                <w:color w:val="000000" w:themeColor="text1"/>
              </w:rPr>
            </w:pPr>
            <w:r w:rsidRPr="000E282C">
              <w:rPr>
                <w:rFonts w:ascii="Lato" w:eastAsia="Gill Sans MT" w:hAnsi="Lato" w:cstheme="minorHAnsi"/>
                <w:color w:val="000000" w:themeColor="text1"/>
              </w:rPr>
              <w:t xml:space="preserve">Strong </w:t>
            </w:r>
            <w:r w:rsidRPr="000E282C">
              <w:rPr>
                <w:rFonts w:ascii="Lato" w:eastAsia="Gill Sans MT" w:hAnsi="Lato" w:cstheme="minorHAnsi"/>
                <w:b/>
                <w:bCs/>
                <w:color w:val="000000" w:themeColor="text1"/>
              </w:rPr>
              <w:t>interpersonal, written</w:t>
            </w:r>
            <w:r w:rsidR="00DC3B32" w:rsidRPr="000E282C">
              <w:rPr>
                <w:rFonts w:ascii="Lato" w:eastAsia="Gill Sans MT" w:hAnsi="Lato" w:cstheme="minorHAnsi"/>
                <w:b/>
                <w:bCs/>
                <w:color w:val="000000" w:themeColor="text1"/>
              </w:rPr>
              <w:t>,</w:t>
            </w:r>
            <w:r w:rsidRPr="000E282C">
              <w:rPr>
                <w:rFonts w:ascii="Lato" w:eastAsia="Gill Sans MT" w:hAnsi="Lato" w:cstheme="minorHAnsi"/>
                <w:b/>
                <w:bCs/>
                <w:color w:val="000000" w:themeColor="text1"/>
              </w:rPr>
              <w:t xml:space="preserve"> and oral communication skills</w:t>
            </w:r>
            <w:r w:rsidRPr="000E282C">
              <w:rPr>
                <w:rFonts w:ascii="Lato" w:eastAsia="Gill Sans MT" w:hAnsi="Lato" w:cstheme="minorHAnsi"/>
                <w:color w:val="000000" w:themeColor="text1"/>
              </w:rPr>
              <w:t>, including the ability</w:t>
            </w:r>
            <w:r w:rsidR="008E4EDA" w:rsidRPr="000E282C">
              <w:rPr>
                <w:rFonts w:ascii="Lato" w:eastAsia="Gill Sans MT" w:hAnsi="Lato" w:cstheme="minorHAnsi"/>
                <w:color w:val="000000" w:themeColor="text1"/>
              </w:rPr>
              <w:t xml:space="preserve"> to listen well and engage effectively with a broad range of people across different cultures and to act with confidence, credibility, discretion and diplomacy</w:t>
            </w:r>
            <w:r w:rsidR="00DC3B32" w:rsidRPr="000E282C">
              <w:rPr>
                <w:rFonts w:ascii="Lato" w:eastAsia="Gill Sans MT" w:hAnsi="Lato" w:cstheme="minorHAnsi"/>
                <w:color w:val="000000" w:themeColor="text1"/>
              </w:rPr>
              <w:t>.</w:t>
            </w:r>
          </w:p>
          <w:p w14:paraId="08028B15" w14:textId="77777777" w:rsidR="00D21AA8" w:rsidRPr="000E282C" w:rsidRDefault="00E97B94" w:rsidP="00E97B94">
            <w:pPr>
              <w:pStyle w:val="ListParagraph"/>
              <w:numPr>
                <w:ilvl w:val="0"/>
                <w:numId w:val="20"/>
              </w:numPr>
              <w:rPr>
                <w:rFonts w:ascii="Lato" w:eastAsia="Gill Sans MT" w:hAnsi="Lato" w:cstheme="minorHAnsi"/>
                <w:color w:val="000000" w:themeColor="text1"/>
              </w:rPr>
            </w:pPr>
            <w:r w:rsidRPr="000E282C">
              <w:rPr>
                <w:rFonts w:ascii="Lato" w:eastAsia="Gill Sans MT" w:hAnsi="Lato" w:cstheme="minorHAnsi"/>
                <w:color w:val="000000" w:themeColor="text1"/>
              </w:rPr>
              <w:t xml:space="preserve">Strong experience in designing and delivering </w:t>
            </w:r>
            <w:r w:rsidRPr="000E282C">
              <w:rPr>
                <w:rFonts w:ascii="Lato" w:eastAsia="Gill Sans MT" w:hAnsi="Lato" w:cstheme="minorHAnsi"/>
                <w:b/>
                <w:bCs/>
                <w:color w:val="000000" w:themeColor="text1"/>
              </w:rPr>
              <w:t>trainings and other capacity building initiatives</w:t>
            </w:r>
            <w:r w:rsidRPr="000E282C">
              <w:rPr>
                <w:rFonts w:ascii="Lato" w:eastAsia="Gill Sans MT" w:hAnsi="Lato" w:cstheme="minorHAnsi"/>
                <w:color w:val="000000" w:themeColor="text1"/>
              </w:rPr>
              <w:t>, both face-to-face and online.</w:t>
            </w:r>
          </w:p>
          <w:p w14:paraId="649E5ED9" w14:textId="77777777" w:rsidR="1CFB6DA5" w:rsidRPr="000E282C" w:rsidRDefault="1CFB6DA5" w:rsidP="00E97B94">
            <w:pPr>
              <w:pStyle w:val="ListParagraph"/>
              <w:numPr>
                <w:ilvl w:val="0"/>
                <w:numId w:val="20"/>
              </w:numPr>
              <w:rPr>
                <w:rFonts w:ascii="Lato" w:eastAsia="Gill Sans MT" w:hAnsi="Lato" w:cstheme="minorHAnsi"/>
                <w:color w:val="000000" w:themeColor="text1"/>
              </w:rPr>
            </w:pPr>
            <w:r w:rsidRPr="000E282C">
              <w:rPr>
                <w:rFonts w:ascii="Lato" w:eastAsia="Gill Sans MT" w:hAnsi="Lato" w:cstheme="minorHAnsi"/>
                <w:color w:val="000000" w:themeColor="text1"/>
              </w:rPr>
              <w:t>Competent in</w:t>
            </w:r>
            <w:r w:rsidR="008E4EDA" w:rsidRPr="000E282C">
              <w:rPr>
                <w:rFonts w:ascii="Lato" w:eastAsia="Gill Sans MT" w:hAnsi="Lato" w:cstheme="minorHAnsi"/>
                <w:color w:val="000000" w:themeColor="text1"/>
              </w:rPr>
              <w:t xml:space="preserve"> </w:t>
            </w:r>
            <w:r w:rsidRPr="000E282C">
              <w:rPr>
                <w:rFonts w:ascii="Lato" w:eastAsia="Gill Sans MT" w:hAnsi="Lato" w:cstheme="minorHAnsi"/>
                <w:b/>
                <w:bCs/>
                <w:color w:val="000000" w:themeColor="text1"/>
              </w:rPr>
              <w:t>Word, Excel, PowerPoint</w:t>
            </w:r>
            <w:r w:rsidR="00A00043" w:rsidRPr="000E282C">
              <w:rPr>
                <w:rFonts w:ascii="Lato" w:eastAsia="Gill Sans MT" w:hAnsi="Lato" w:cstheme="minorHAnsi"/>
                <w:b/>
                <w:bCs/>
                <w:color w:val="000000" w:themeColor="text1"/>
              </w:rPr>
              <w:t xml:space="preserve">, Teams, </w:t>
            </w:r>
            <w:proofErr w:type="spellStart"/>
            <w:r w:rsidR="00A00043" w:rsidRPr="000E282C">
              <w:rPr>
                <w:rFonts w:ascii="Lato" w:eastAsia="Gill Sans MT" w:hAnsi="Lato" w:cstheme="minorHAnsi"/>
                <w:b/>
                <w:bCs/>
                <w:color w:val="000000" w:themeColor="text1"/>
              </w:rPr>
              <w:t>Sharepoint</w:t>
            </w:r>
            <w:proofErr w:type="spellEnd"/>
            <w:r w:rsidRPr="000E282C">
              <w:rPr>
                <w:rFonts w:ascii="Lato" w:eastAsia="Gill Sans MT" w:hAnsi="Lato" w:cstheme="minorHAnsi"/>
                <w:b/>
                <w:bCs/>
                <w:color w:val="000000" w:themeColor="text1"/>
              </w:rPr>
              <w:t xml:space="preserve"> and Outlook</w:t>
            </w:r>
            <w:r w:rsidRPr="000E282C">
              <w:rPr>
                <w:rFonts w:ascii="Lato" w:eastAsia="Gill Sans MT" w:hAnsi="Lato" w:cstheme="minorHAnsi"/>
                <w:color w:val="000000" w:themeColor="text1"/>
              </w:rPr>
              <w:t xml:space="preserve">.  </w:t>
            </w:r>
            <w:r w:rsidR="00E97B94" w:rsidRPr="000E282C">
              <w:rPr>
                <w:rFonts w:ascii="Lato" w:eastAsia="Gill Sans MT" w:hAnsi="Lato" w:cstheme="minorHAnsi"/>
                <w:color w:val="000000" w:themeColor="text1"/>
              </w:rPr>
              <w:t>Experience with web-page design a plus</w:t>
            </w:r>
            <w:r w:rsidR="009C3885" w:rsidRPr="000E282C">
              <w:rPr>
                <w:rFonts w:ascii="Lato" w:eastAsia="Gill Sans MT" w:hAnsi="Lato" w:cstheme="minorHAnsi"/>
                <w:color w:val="000000" w:themeColor="text1"/>
              </w:rPr>
              <w:t>.</w:t>
            </w:r>
          </w:p>
          <w:p w14:paraId="2AA989D8" w14:textId="77777777" w:rsidR="1CFB6DA5" w:rsidRPr="000E282C" w:rsidRDefault="1CFB6DA5" w:rsidP="00E97B94">
            <w:pPr>
              <w:pStyle w:val="ListParagraph"/>
              <w:numPr>
                <w:ilvl w:val="0"/>
                <w:numId w:val="20"/>
              </w:numPr>
              <w:rPr>
                <w:rFonts w:ascii="Lato" w:eastAsia="Gill Sans MT" w:hAnsi="Lato" w:cstheme="minorHAnsi"/>
                <w:color w:val="000000" w:themeColor="text1"/>
              </w:rPr>
            </w:pPr>
            <w:r w:rsidRPr="000E282C">
              <w:rPr>
                <w:rFonts w:ascii="Lato" w:eastAsia="Gill Sans MT" w:hAnsi="Lato" w:cstheme="minorHAnsi"/>
                <w:color w:val="000000" w:themeColor="text1"/>
              </w:rPr>
              <w:t xml:space="preserve">Thorough and trustworthy, takes </w:t>
            </w:r>
            <w:r w:rsidRPr="000E282C">
              <w:rPr>
                <w:rFonts w:ascii="Lato" w:eastAsia="Gill Sans MT" w:hAnsi="Lato" w:cstheme="minorHAnsi"/>
                <w:b/>
                <w:bCs/>
                <w:color w:val="000000" w:themeColor="text1"/>
              </w:rPr>
              <w:t>pride in delivering high quality work</w:t>
            </w:r>
            <w:r w:rsidRPr="000E282C">
              <w:rPr>
                <w:rFonts w:ascii="Lato" w:eastAsia="Gill Sans MT" w:hAnsi="Lato" w:cstheme="minorHAnsi"/>
                <w:color w:val="000000" w:themeColor="text1"/>
              </w:rPr>
              <w:t xml:space="preserve"> and gives a high level of attention to detail</w:t>
            </w:r>
            <w:r w:rsidR="0065695A" w:rsidRPr="000E282C">
              <w:rPr>
                <w:rFonts w:ascii="Lato" w:eastAsia="Gill Sans MT" w:hAnsi="Lato" w:cstheme="minorHAnsi"/>
                <w:color w:val="000000" w:themeColor="text1"/>
              </w:rPr>
              <w:t>.</w:t>
            </w:r>
            <w:r w:rsidRPr="000E282C">
              <w:rPr>
                <w:rFonts w:ascii="Lato" w:eastAsia="Gill Sans MT" w:hAnsi="Lato" w:cstheme="minorHAnsi"/>
                <w:color w:val="000000" w:themeColor="text1"/>
              </w:rPr>
              <w:t xml:space="preserve"> </w:t>
            </w:r>
          </w:p>
          <w:p w14:paraId="4519E33C" w14:textId="3C0EE7EA" w:rsidR="00CB4E74" w:rsidRPr="000E282C" w:rsidRDefault="00CB4E74" w:rsidP="00E97B94">
            <w:pPr>
              <w:pStyle w:val="ListParagraph"/>
              <w:numPr>
                <w:ilvl w:val="0"/>
                <w:numId w:val="20"/>
              </w:numPr>
              <w:rPr>
                <w:rFonts w:ascii="Lato" w:eastAsia="Gill Sans MT" w:hAnsi="Lato" w:cstheme="minorHAnsi"/>
                <w:color w:val="000000" w:themeColor="text1"/>
              </w:rPr>
            </w:pPr>
            <w:r w:rsidRPr="000E282C">
              <w:rPr>
                <w:rFonts w:ascii="Lato" w:eastAsia="Gill Sans MT" w:hAnsi="Lato" w:cstheme="minorHAnsi"/>
                <w:color w:val="000000" w:themeColor="text1"/>
              </w:rPr>
              <w:t>Commitment to the mission, vision and values of Save the Children.</w:t>
            </w:r>
          </w:p>
          <w:p w14:paraId="0D2F3E61" w14:textId="20112EEF" w:rsidR="00A92773" w:rsidRPr="000E282C" w:rsidRDefault="00A92773" w:rsidP="000E282C">
            <w:pPr>
              <w:rPr>
                <w:rFonts w:ascii="Lato" w:hAnsi="Lato" w:cstheme="minorHAnsi"/>
                <w:sz w:val="22"/>
                <w:szCs w:val="22"/>
              </w:rPr>
            </w:pPr>
          </w:p>
        </w:tc>
      </w:tr>
      <w:tr w:rsidR="002C3650" w:rsidRPr="000E282C" w14:paraId="3C2087C7" w14:textId="77777777" w:rsidTr="40AB460E">
        <w:tc>
          <w:tcPr>
            <w:tcW w:w="9498" w:type="dxa"/>
            <w:gridSpan w:val="2"/>
            <w:tcBorders>
              <w:top w:val="single" w:sz="8" w:space="0" w:color="000000" w:themeColor="text1"/>
            </w:tcBorders>
          </w:tcPr>
          <w:p w14:paraId="1DD76277" w14:textId="77777777" w:rsidR="002C3650" w:rsidRPr="000E282C" w:rsidRDefault="002C3650" w:rsidP="002C3650">
            <w:pPr>
              <w:rPr>
                <w:rFonts w:ascii="Lato" w:hAnsi="Lato" w:cs="Arial"/>
                <w:b/>
                <w:sz w:val="22"/>
                <w:szCs w:val="22"/>
              </w:rPr>
            </w:pPr>
            <w:r w:rsidRPr="000E282C">
              <w:rPr>
                <w:rFonts w:ascii="Lato" w:hAnsi="Lato" w:cs="Arial"/>
                <w:b/>
                <w:sz w:val="22"/>
                <w:szCs w:val="22"/>
              </w:rPr>
              <w:t>Additional job responsibilities</w:t>
            </w:r>
          </w:p>
          <w:p w14:paraId="363220C9" w14:textId="6AE93476" w:rsidR="002C3650" w:rsidRPr="000E282C" w:rsidRDefault="002C3650" w:rsidP="002C3650">
            <w:pPr>
              <w:rPr>
                <w:rFonts w:ascii="Lato" w:hAnsi="Lato" w:cstheme="minorHAnsi"/>
                <w:sz w:val="22"/>
                <w:szCs w:val="22"/>
              </w:rPr>
            </w:pPr>
            <w:r w:rsidRPr="000E282C">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2C3650" w:rsidRPr="000E282C" w14:paraId="5798A9AA" w14:textId="77777777" w:rsidTr="40AB460E">
        <w:tc>
          <w:tcPr>
            <w:tcW w:w="9498" w:type="dxa"/>
            <w:gridSpan w:val="2"/>
          </w:tcPr>
          <w:p w14:paraId="6ABB7626" w14:textId="77777777" w:rsidR="002C3650" w:rsidRPr="000E282C" w:rsidRDefault="002C3650" w:rsidP="002C3650">
            <w:pPr>
              <w:rPr>
                <w:rFonts w:ascii="Lato" w:hAnsi="Lato" w:cs="Arial"/>
                <w:b/>
                <w:sz w:val="22"/>
                <w:szCs w:val="22"/>
              </w:rPr>
            </w:pPr>
            <w:r w:rsidRPr="000E282C">
              <w:rPr>
                <w:rFonts w:ascii="Lato" w:hAnsi="Lato" w:cs="Arial"/>
                <w:b/>
                <w:sz w:val="22"/>
                <w:szCs w:val="22"/>
              </w:rPr>
              <w:t xml:space="preserve">Equal Opportunities </w:t>
            </w:r>
          </w:p>
          <w:p w14:paraId="3DB4AE8A" w14:textId="34B07110" w:rsidR="002C3650" w:rsidRPr="000E282C" w:rsidRDefault="002C3650" w:rsidP="002C3650">
            <w:pPr>
              <w:rPr>
                <w:rFonts w:ascii="Lato" w:hAnsi="Lato" w:cstheme="minorHAnsi"/>
                <w:sz w:val="22"/>
                <w:szCs w:val="22"/>
              </w:rPr>
            </w:pPr>
            <w:r w:rsidRPr="000E282C">
              <w:rPr>
                <w:rFonts w:ascii="Lato" w:hAnsi="Lato" w:cs="Arial"/>
                <w:sz w:val="22"/>
                <w:szCs w:val="22"/>
              </w:rPr>
              <w:t>The role holder is required to carry out the duties in accordance with the SCI Equal Opportunities and Diversity policies and procedures.</w:t>
            </w:r>
          </w:p>
        </w:tc>
      </w:tr>
      <w:tr w:rsidR="002C3650" w:rsidRPr="000E282C" w14:paraId="3637F72D" w14:textId="77777777" w:rsidTr="40AB460E">
        <w:trPr>
          <w:trHeight w:val="425"/>
        </w:trPr>
        <w:tc>
          <w:tcPr>
            <w:tcW w:w="9498" w:type="dxa"/>
            <w:gridSpan w:val="2"/>
          </w:tcPr>
          <w:p w14:paraId="22AC439A" w14:textId="77777777" w:rsidR="002C3650" w:rsidRPr="000E282C" w:rsidRDefault="002C3650" w:rsidP="002C3650">
            <w:pPr>
              <w:rPr>
                <w:rFonts w:ascii="Lato" w:hAnsi="Lato"/>
                <w:b/>
                <w:color w:val="000000"/>
                <w:sz w:val="22"/>
                <w:szCs w:val="22"/>
              </w:rPr>
            </w:pPr>
            <w:r w:rsidRPr="000E282C">
              <w:rPr>
                <w:rFonts w:ascii="Lato" w:hAnsi="Lato"/>
                <w:b/>
                <w:color w:val="000000"/>
                <w:sz w:val="22"/>
                <w:szCs w:val="22"/>
              </w:rPr>
              <w:t>Child Safeguarding:</w:t>
            </w:r>
          </w:p>
          <w:p w14:paraId="68C705D7" w14:textId="45AA37E6" w:rsidR="002C3650" w:rsidRPr="000E282C" w:rsidRDefault="002C3650" w:rsidP="002C3650">
            <w:pPr>
              <w:rPr>
                <w:rFonts w:ascii="Lato" w:hAnsi="Lato" w:cstheme="minorHAnsi"/>
                <w:b/>
                <w:sz w:val="22"/>
                <w:szCs w:val="22"/>
              </w:rPr>
            </w:pPr>
            <w:r w:rsidRPr="000E282C">
              <w:rPr>
                <w:rFonts w:ascii="Lato" w:hAnsi="Lato"/>
                <w:color w:val="000000"/>
                <w:sz w:val="22"/>
                <w:szCs w:val="22"/>
              </w:rPr>
              <w:t>We need to keep children safe so our selection process, which includes rigorous background checks, reflects our commitment to the protection of children from abuse</w:t>
            </w:r>
            <w:r w:rsidRPr="000E282C">
              <w:rPr>
                <w:rFonts w:ascii="Lato" w:hAnsi="Lato"/>
                <w:sz w:val="22"/>
                <w:szCs w:val="22"/>
              </w:rPr>
              <w:t>.</w:t>
            </w:r>
          </w:p>
        </w:tc>
      </w:tr>
      <w:tr w:rsidR="002C3650" w:rsidRPr="000E282C" w14:paraId="1AF2C99F" w14:textId="77777777" w:rsidTr="40AB460E">
        <w:trPr>
          <w:trHeight w:val="425"/>
        </w:trPr>
        <w:tc>
          <w:tcPr>
            <w:tcW w:w="9498" w:type="dxa"/>
            <w:gridSpan w:val="2"/>
          </w:tcPr>
          <w:p w14:paraId="64F4CE7F" w14:textId="77777777" w:rsidR="002C3650" w:rsidRPr="000E282C" w:rsidRDefault="002C3650" w:rsidP="002C3650">
            <w:pPr>
              <w:rPr>
                <w:rFonts w:ascii="Lato" w:hAnsi="Lato"/>
                <w:b/>
                <w:sz w:val="22"/>
                <w:szCs w:val="22"/>
              </w:rPr>
            </w:pPr>
            <w:r w:rsidRPr="000E282C">
              <w:rPr>
                <w:rFonts w:ascii="Lato" w:hAnsi="Lato"/>
                <w:b/>
                <w:sz w:val="22"/>
                <w:szCs w:val="22"/>
              </w:rPr>
              <w:t>Safeguarding our Staff:</w:t>
            </w:r>
          </w:p>
          <w:p w14:paraId="68F505F7" w14:textId="1EA2B8A7" w:rsidR="002C3650" w:rsidRPr="000E282C" w:rsidRDefault="002C3650" w:rsidP="002C3650">
            <w:pPr>
              <w:rPr>
                <w:rFonts w:ascii="Lato" w:hAnsi="Lato" w:cstheme="minorHAnsi"/>
                <w:b/>
                <w:sz w:val="22"/>
                <w:szCs w:val="22"/>
              </w:rPr>
            </w:pPr>
            <w:r w:rsidRPr="000E282C">
              <w:rPr>
                <w:rFonts w:ascii="Lato" w:hAnsi="Lato"/>
                <w:sz w:val="22"/>
                <w:szCs w:val="22"/>
              </w:rPr>
              <w:t>The post holder is required to carry out the duties in accordance with the SCI anti-harassment policy.</w:t>
            </w:r>
          </w:p>
        </w:tc>
      </w:tr>
      <w:tr w:rsidR="002C3650" w:rsidRPr="000E282C" w14:paraId="27D298FD" w14:textId="77777777" w:rsidTr="40AB460E">
        <w:trPr>
          <w:trHeight w:val="425"/>
        </w:trPr>
        <w:tc>
          <w:tcPr>
            <w:tcW w:w="9498" w:type="dxa"/>
            <w:gridSpan w:val="2"/>
          </w:tcPr>
          <w:p w14:paraId="6392A254" w14:textId="77777777" w:rsidR="002C3650" w:rsidRPr="000E282C" w:rsidRDefault="002C3650" w:rsidP="002C3650">
            <w:pPr>
              <w:rPr>
                <w:rFonts w:ascii="Lato" w:hAnsi="Lato" w:cs="Arial"/>
                <w:b/>
                <w:sz w:val="22"/>
                <w:szCs w:val="22"/>
              </w:rPr>
            </w:pPr>
            <w:r w:rsidRPr="000E282C">
              <w:rPr>
                <w:rFonts w:ascii="Lato" w:hAnsi="Lato" w:cs="Arial"/>
                <w:b/>
                <w:sz w:val="22"/>
                <w:szCs w:val="22"/>
              </w:rPr>
              <w:t>Health and Safety</w:t>
            </w:r>
          </w:p>
          <w:p w14:paraId="23059284" w14:textId="0B6A4B2F" w:rsidR="002C3650" w:rsidRPr="000E282C" w:rsidRDefault="002C3650" w:rsidP="002C3650">
            <w:pPr>
              <w:tabs>
                <w:tab w:val="left" w:pos="984"/>
              </w:tabs>
              <w:rPr>
                <w:rFonts w:ascii="Lato" w:hAnsi="Lato" w:cstheme="minorHAnsi"/>
                <w:b/>
                <w:sz w:val="22"/>
                <w:szCs w:val="22"/>
              </w:rPr>
            </w:pPr>
            <w:r w:rsidRPr="000E282C">
              <w:rPr>
                <w:rFonts w:ascii="Lato" w:hAnsi="Lato" w:cs="Arial"/>
                <w:sz w:val="22"/>
                <w:szCs w:val="22"/>
              </w:rPr>
              <w:t>The role holder is required to carry out the duties in accordance with SCI Health and Safety policies and procedures.</w:t>
            </w:r>
          </w:p>
        </w:tc>
      </w:tr>
      <w:tr w:rsidR="00F069CA" w:rsidRPr="000E282C" w14:paraId="13FF8BAC" w14:textId="77777777" w:rsidTr="40AB460E">
        <w:trPr>
          <w:trHeight w:val="425"/>
        </w:trPr>
        <w:tc>
          <w:tcPr>
            <w:tcW w:w="4678" w:type="dxa"/>
            <w:tcBorders>
              <w:bottom w:val="single" w:sz="4" w:space="0" w:color="auto"/>
            </w:tcBorders>
          </w:tcPr>
          <w:p w14:paraId="5543DCE1" w14:textId="77777777" w:rsidR="00F069CA" w:rsidRPr="000E282C" w:rsidRDefault="00F069CA" w:rsidP="3544CAE2">
            <w:pPr>
              <w:tabs>
                <w:tab w:val="left" w:pos="1134"/>
              </w:tabs>
              <w:rPr>
                <w:rFonts w:ascii="Lato" w:hAnsi="Lato" w:cstheme="minorHAnsi"/>
                <w:b/>
                <w:bCs/>
                <w:sz w:val="22"/>
                <w:szCs w:val="22"/>
              </w:rPr>
            </w:pPr>
            <w:r w:rsidRPr="000E282C">
              <w:rPr>
                <w:rFonts w:ascii="Lato" w:hAnsi="Lato" w:cstheme="minorHAnsi"/>
                <w:b/>
                <w:bCs/>
                <w:sz w:val="22"/>
                <w:szCs w:val="22"/>
              </w:rPr>
              <w:t>JD written by</w:t>
            </w:r>
            <w:r w:rsidR="00183B33" w:rsidRPr="000E282C">
              <w:rPr>
                <w:rFonts w:ascii="Lato" w:hAnsi="Lato" w:cstheme="minorHAnsi"/>
                <w:b/>
                <w:bCs/>
                <w:sz w:val="22"/>
                <w:szCs w:val="22"/>
              </w:rPr>
              <w:t>:</w:t>
            </w:r>
            <w:r w:rsidR="00BA1B62" w:rsidRPr="000E282C">
              <w:rPr>
                <w:rFonts w:ascii="Lato" w:hAnsi="Lato" w:cstheme="minorHAnsi"/>
                <w:b/>
                <w:bCs/>
                <w:sz w:val="22"/>
                <w:szCs w:val="22"/>
              </w:rPr>
              <w:t xml:space="preserve"> </w:t>
            </w:r>
            <w:r w:rsidR="36A1DB20" w:rsidRPr="000E282C">
              <w:rPr>
                <w:rFonts w:ascii="Lato" w:hAnsi="Lato" w:cstheme="minorHAnsi"/>
                <w:sz w:val="22"/>
                <w:szCs w:val="22"/>
              </w:rPr>
              <w:t>Anna Walton</w:t>
            </w:r>
          </w:p>
        </w:tc>
        <w:tc>
          <w:tcPr>
            <w:tcW w:w="4820" w:type="dxa"/>
            <w:tcBorders>
              <w:bottom w:val="single" w:sz="4" w:space="0" w:color="auto"/>
            </w:tcBorders>
          </w:tcPr>
          <w:p w14:paraId="277D7BB5" w14:textId="77777777" w:rsidR="00F069CA" w:rsidRPr="000E282C" w:rsidRDefault="00F069CA" w:rsidP="3544CAE2">
            <w:pPr>
              <w:tabs>
                <w:tab w:val="left" w:pos="984"/>
              </w:tabs>
              <w:rPr>
                <w:rFonts w:ascii="Lato" w:hAnsi="Lato" w:cstheme="minorHAnsi"/>
                <w:sz w:val="22"/>
                <w:szCs w:val="22"/>
              </w:rPr>
            </w:pPr>
            <w:r w:rsidRPr="000E282C">
              <w:rPr>
                <w:rFonts w:ascii="Lato" w:hAnsi="Lato" w:cstheme="minorHAnsi"/>
                <w:b/>
                <w:bCs/>
                <w:sz w:val="22"/>
                <w:szCs w:val="22"/>
              </w:rPr>
              <w:t>Date</w:t>
            </w:r>
            <w:r w:rsidR="00CB20F1" w:rsidRPr="000E282C">
              <w:rPr>
                <w:rFonts w:ascii="Lato" w:hAnsi="Lato" w:cstheme="minorHAnsi"/>
                <w:b/>
                <w:bCs/>
                <w:sz w:val="22"/>
                <w:szCs w:val="22"/>
              </w:rPr>
              <w:t>:</w:t>
            </w:r>
            <w:r w:rsidR="00E92FF0" w:rsidRPr="000E282C">
              <w:rPr>
                <w:rFonts w:ascii="Lato" w:hAnsi="Lato" w:cstheme="minorHAnsi"/>
                <w:b/>
                <w:bCs/>
                <w:sz w:val="22"/>
                <w:szCs w:val="22"/>
              </w:rPr>
              <w:t xml:space="preserve"> </w:t>
            </w:r>
            <w:r w:rsidR="00AF041A" w:rsidRPr="000E282C">
              <w:rPr>
                <w:rFonts w:ascii="Lato" w:hAnsi="Lato" w:cstheme="minorHAnsi"/>
                <w:sz w:val="22"/>
                <w:szCs w:val="22"/>
              </w:rPr>
              <w:t>March</w:t>
            </w:r>
            <w:r w:rsidR="006328B8" w:rsidRPr="000E282C">
              <w:rPr>
                <w:rFonts w:ascii="Lato" w:hAnsi="Lato" w:cstheme="minorHAnsi"/>
                <w:sz w:val="22"/>
                <w:szCs w:val="22"/>
              </w:rPr>
              <w:t xml:space="preserve"> 20</w:t>
            </w:r>
            <w:r w:rsidR="00C26DCB" w:rsidRPr="000E282C">
              <w:rPr>
                <w:rFonts w:ascii="Lato" w:hAnsi="Lato" w:cstheme="minorHAnsi"/>
                <w:sz w:val="22"/>
                <w:szCs w:val="22"/>
              </w:rPr>
              <w:t>2</w:t>
            </w:r>
            <w:r w:rsidR="468BAF23" w:rsidRPr="000E282C">
              <w:rPr>
                <w:rFonts w:ascii="Lato" w:hAnsi="Lato" w:cstheme="minorHAnsi"/>
                <w:sz w:val="22"/>
                <w:szCs w:val="22"/>
              </w:rPr>
              <w:t>2</w:t>
            </w:r>
          </w:p>
        </w:tc>
      </w:tr>
      <w:tr w:rsidR="00F069CA" w:rsidRPr="000E282C" w14:paraId="1219584E" w14:textId="77777777" w:rsidTr="40AB460E">
        <w:trPr>
          <w:trHeight w:val="425"/>
        </w:trPr>
        <w:tc>
          <w:tcPr>
            <w:tcW w:w="4678" w:type="dxa"/>
            <w:tcBorders>
              <w:bottom w:val="single" w:sz="4" w:space="0" w:color="auto"/>
            </w:tcBorders>
          </w:tcPr>
          <w:p w14:paraId="4D9E12CF" w14:textId="77777777" w:rsidR="00F069CA" w:rsidRPr="000E282C" w:rsidRDefault="00F069CA" w:rsidP="3544CAE2">
            <w:pPr>
              <w:tabs>
                <w:tab w:val="left" w:pos="1134"/>
              </w:tabs>
              <w:rPr>
                <w:rFonts w:ascii="Lato" w:hAnsi="Lato" w:cstheme="minorHAnsi"/>
                <w:b/>
                <w:bCs/>
                <w:sz w:val="22"/>
                <w:szCs w:val="22"/>
              </w:rPr>
            </w:pPr>
            <w:r w:rsidRPr="000E282C">
              <w:rPr>
                <w:rFonts w:ascii="Lato" w:hAnsi="Lato" w:cstheme="minorHAnsi"/>
                <w:b/>
                <w:bCs/>
                <w:sz w:val="22"/>
                <w:szCs w:val="22"/>
              </w:rPr>
              <w:t>JD agreed by:</w:t>
            </w:r>
            <w:r w:rsidR="003F1F00" w:rsidRPr="000E282C">
              <w:rPr>
                <w:rFonts w:ascii="Lato" w:hAnsi="Lato" w:cstheme="minorHAnsi"/>
                <w:b/>
                <w:bCs/>
                <w:sz w:val="22"/>
                <w:szCs w:val="22"/>
              </w:rPr>
              <w:t xml:space="preserve"> </w:t>
            </w:r>
            <w:r w:rsidR="7482D997" w:rsidRPr="000E282C">
              <w:rPr>
                <w:rFonts w:ascii="Lato" w:hAnsi="Lato" w:cstheme="minorHAnsi"/>
                <w:sz w:val="22"/>
                <w:szCs w:val="22"/>
              </w:rPr>
              <w:t>Isabel de Blas Marin</w:t>
            </w:r>
          </w:p>
        </w:tc>
        <w:tc>
          <w:tcPr>
            <w:tcW w:w="4820" w:type="dxa"/>
          </w:tcPr>
          <w:p w14:paraId="44447A6C" w14:textId="77777777" w:rsidR="00F069CA" w:rsidRPr="000E282C" w:rsidRDefault="00F069CA" w:rsidP="3544CAE2">
            <w:pPr>
              <w:tabs>
                <w:tab w:val="left" w:pos="984"/>
              </w:tabs>
              <w:rPr>
                <w:rFonts w:ascii="Lato" w:hAnsi="Lato" w:cstheme="minorHAnsi"/>
                <w:b/>
                <w:bCs/>
                <w:sz w:val="22"/>
                <w:szCs w:val="22"/>
              </w:rPr>
            </w:pPr>
            <w:r w:rsidRPr="000E282C">
              <w:rPr>
                <w:rFonts w:ascii="Lato" w:hAnsi="Lato" w:cstheme="minorHAnsi"/>
                <w:b/>
                <w:bCs/>
                <w:sz w:val="22"/>
                <w:szCs w:val="22"/>
              </w:rPr>
              <w:t>Date:</w:t>
            </w:r>
            <w:r w:rsidR="003F1F00" w:rsidRPr="000E282C">
              <w:rPr>
                <w:rFonts w:ascii="Lato" w:hAnsi="Lato" w:cstheme="minorHAnsi"/>
                <w:b/>
                <w:bCs/>
                <w:sz w:val="22"/>
                <w:szCs w:val="22"/>
              </w:rPr>
              <w:t xml:space="preserve"> </w:t>
            </w:r>
            <w:r w:rsidR="00AF041A" w:rsidRPr="000E282C">
              <w:rPr>
                <w:rFonts w:ascii="Lato" w:hAnsi="Lato" w:cstheme="minorHAnsi"/>
                <w:sz w:val="22"/>
                <w:szCs w:val="22"/>
              </w:rPr>
              <w:t>March</w:t>
            </w:r>
            <w:r w:rsidR="000F0FE0" w:rsidRPr="000E282C">
              <w:rPr>
                <w:rFonts w:ascii="Lato" w:hAnsi="Lato" w:cstheme="minorHAnsi"/>
                <w:sz w:val="22"/>
                <w:szCs w:val="22"/>
              </w:rPr>
              <w:t xml:space="preserve"> 202</w:t>
            </w:r>
            <w:r w:rsidR="770BF374" w:rsidRPr="000E282C">
              <w:rPr>
                <w:rFonts w:ascii="Lato" w:hAnsi="Lato" w:cstheme="minorHAnsi"/>
                <w:sz w:val="22"/>
                <w:szCs w:val="22"/>
              </w:rPr>
              <w:t>2</w:t>
            </w:r>
          </w:p>
        </w:tc>
      </w:tr>
      <w:tr w:rsidR="00F069CA" w:rsidRPr="000E282C" w14:paraId="7A744377" w14:textId="77777777" w:rsidTr="40AB460E">
        <w:trPr>
          <w:trHeight w:val="425"/>
        </w:trPr>
        <w:tc>
          <w:tcPr>
            <w:tcW w:w="4678" w:type="dxa"/>
          </w:tcPr>
          <w:p w14:paraId="715D5E5B" w14:textId="77777777" w:rsidR="00F069CA" w:rsidRPr="000E282C" w:rsidRDefault="00F069CA" w:rsidP="007E4556">
            <w:pPr>
              <w:tabs>
                <w:tab w:val="left" w:pos="1134"/>
              </w:tabs>
              <w:rPr>
                <w:rFonts w:ascii="Lato" w:hAnsi="Lato" w:cstheme="minorHAnsi"/>
                <w:bCs/>
                <w:sz w:val="22"/>
                <w:szCs w:val="22"/>
              </w:rPr>
            </w:pPr>
            <w:r w:rsidRPr="000E282C">
              <w:rPr>
                <w:rFonts w:ascii="Lato" w:hAnsi="Lato" w:cstheme="minorHAnsi"/>
                <w:b/>
                <w:sz w:val="22"/>
                <w:szCs w:val="22"/>
              </w:rPr>
              <w:t>Job Description updated By:</w:t>
            </w:r>
            <w:r w:rsidR="00E859F5" w:rsidRPr="000E282C">
              <w:rPr>
                <w:rFonts w:ascii="Lato" w:hAnsi="Lato" w:cstheme="minorHAnsi"/>
                <w:b/>
                <w:sz w:val="22"/>
                <w:szCs w:val="22"/>
              </w:rPr>
              <w:t xml:space="preserve"> </w:t>
            </w:r>
            <w:r w:rsidR="004A7BE2" w:rsidRPr="000E282C">
              <w:rPr>
                <w:rFonts w:ascii="Lato" w:hAnsi="Lato" w:cstheme="minorHAnsi"/>
                <w:bCs/>
                <w:sz w:val="22"/>
                <w:szCs w:val="22"/>
              </w:rPr>
              <w:t>Hafwen Kaill</w:t>
            </w:r>
          </w:p>
        </w:tc>
        <w:tc>
          <w:tcPr>
            <w:tcW w:w="4820" w:type="dxa"/>
            <w:tcBorders>
              <w:bottom w:val="single" w:sz="4" w:space="0" w:color="auto"/>
            </w:tcBorders>
          </w:tcPr>
          <w:p w14:paraId="25F9C7D7" w14:textId="77777777" w:rsidR="00F069CA" w:rsidRPr="000E282C" w:rsidRDefault="00F069CA" w:rsidP="007E4556">
            <w:pPr>
              <w:tabs>
                <w:tab w:val="left" w:pos="984"/>
              </w:tabs>
              <w:rPr>
                <w:rFonts w:ascii="Lato" w:hAnsi="Lato" w:cstheme="minorHAnsi"/>
                <w:bCs/>
                <w:sz w:val="22"/>
                <w:szCs w:val="22"/>
              </w:rPr>
            </w:pPr>
            <w:r w:rsidRPr="000E282C">
              <w:rPr>
                <w:rFonts w:ascii="Lato" w:hAnsi="Lato" w:cstheme="minorHAnsi"/>
                <w:b/>
                <w:sz w:val="22"/>
                <w:szCs w:val="22"/>
              </w:rPr>
              <w:t>Date</w:t>
            </w:r>
            <w:r w:rsidR="00CB20F1" w:rsidRPr="000E282C">
              <w:rPr>
                <w:rFonts w:ascii="Lato" w:hAnsi="Lato" w:cstheme="minorHAnsi"/>
                <w:b/>
                <w:sz w:val="22"/>
                <w:szCs w:val="22"/>
              </w:rPr>
              <w:t>:</w:t>
            </w:r>
            <w:r w:rsidR="00E859F5" w:rsidRPr="000E282C">
              <w:rPr>
                <w:rFonts w:ascii="Lato" w:hAnsi="Lato" w:cstheme="minorHAnsi"/>
                <w:b/>
                <w:sz w:val="22"/>
                <w:szCs w:val="22"/>
              </w:rPr>
              <w:t xml:space="preserve"> </w:t>
            </w:r>
            <w:r w:rsidR="004A7BE2" w:rsidRPr="000E282C">
              <w:rPr>
                <w:rFonts w:ascii="Lato" w:hAnsi="Lato" w:cstheme="minorHAnsi"/>
                <w:bCs/>
                <w:sz w:val="22"/>
                <w:szCs w:val="22"/>
              </w:rPr>
              <w:t>September 2023</w:t>
            </w:r>
          </w:p>
        </w:tc>
      </w:tr>
      <w:tr w:rsidR="00F069CA" w:rsidRPr="000E282C" w14:paraId="35315721" w14:textId="77777777" w:rsidTr="40AB460E">
        <w:trPr>
          <w:trHeight w:val="425"/>
        </w:trPr>
        <w:tc>
          <w:tcPr>
            <w:tcW w:w="4678" w:type="dxa"/>
            <w:tcBorders>
              <w:bottom w:val="single" w:sz="4" w:space="0" w:color="auto"/>
            </w:tcBorders>
          </w:tcPr>
          <w:p w14:paraId="594D2D8E" w14:textId="77777777" w:rsidR="00F069CA" w:rsidRPr="000E282C" w:rsidRDefault="00F069CA" w:rsidP="009376FF">
            <w:pPr>
              <w:tabs>
                <w:tab w:val="left" w:pos="1134"/>
              </w:tabs>
              <w:rPr>
                <w:rFonts w:ascii="Lato" w:hAnsi="Lato" w:cstheme="minorHAnsi"/>
                <w:b/>
                <w:sz w:val="22"/>
                <w:szCs w:val="22"/>
              </w:rPr>
            </w:pPr>
            <w:r w:rsidRPr="000E282C">
              <w:rPr>
                <w:rFonts w:ascii="Lato" w:hAnsi="Lato" w:cstheme="minorHAnsi"/>
                <w:b/>
                <w:sz w:val="22"/>
                <w:szCs w:val="22"/>
              </w:rPr>
              <w:t>Evaluated</w:t>
            </w:r>
            <w:r w:rsidR="00183B33" w:rsidRPr="000E282C">
              <w:rPr>
                <w:rFonts w:ascii="Lato" w:hAnsi="Lato" w:cstheme="minorHAnsi"/>
                <w:b/>
                <w:sz w:val="22"/>
                <w:szCs w:val="22"/>
              </w:rPr>
              <w:t>:</w:t>
            </w:r>
          </w:p>
        </w:tc>
        <w:tc>
          <w:tcPr>
            <w:tcW w:w="4820" w:type="dxa"/>
            <w:tcBorders>
              <w:bottom w:val="single" w:sz="4" w:space="0" w:color="auto"/>
            </w:tcBorders>
          </w:tcPr>
          <w:p w14:paraId="00D98E36" w14:textId="77777777" w:rsidR="00F069CA" w:rsidRPr="000E282C" w:rsidRDefault="00F069CA" w:rsidP="009376FF">
            <w:pPr>
              <w:tabs>
                <w:tab w:val="left" w:pos="984"/>
              </w:tabs>
              <w:rPr>
                <w:rFonts w:ascii="Lato" w:hAnsi="Lato" w:cstheme="minorHAnsi"/>
                <w:b/>
                <w:sz w:val="22"/>
                <w:szCs w:val="22"/>
              </w:rPr>
            </w:pPr>
            <w:r w:rsidRPr="000E282C">
              <w:rPr>
                <w:rFonts w:ascii="Lato" w:hAnsi="Lato" w:cstheme="minorHAnsi"/>
                <w:b/>
                <w:sz w:val="22"/>
                <w:szCs w:val="22"/>
              </w:rPr>
              <w:t>Date</w:t>
            </w:r>
            <w:r w:rsidR="00CB20F1" w:rsidRPr="000E282C">
              <w:rPr>
                <w:rFonts w:ascii="Lato" w:hAnsi="Lato" w:cstheme="minorHAnsi"/>
                <w:b/>
                <w:sz w:val="22"/>
                <w:szCs w:val="22"/>
              </w:rPr>
              <w:t>:</w:t>
            </w:r>
          </w:p>
        </w:tc>
      </w:tr>
    </w:tbl>
    <w:p w14:paraId="40E85898" w14:textId="77777777" w:rsidR="00F9086D" w:rsidRPr="000E282C" w:rsidRDefault="00F9086D" w:rsidP="00DF31B1">
      <w:pPr>
        <w:rPr>
          <w:rFonts w:ascii="Lato" w:hAnsi="Lato" w:cstheme="minorHAnsi"/>
          <w:sz w:val="22"/>
          <w:szCs w:val="22"/>
        </w:rPr>
      </w:pPr>
    </w:p>
    <w:p w14:paraId="2C9B88C3" w14:textId="77777777" w:rsidR="007D26DC" w:rsidRPr="000E282C" w:rsidRDefault="007D26DC" w:rsidP="00DF31B1">
      <w:pPr>
        <w:rPr>
          <w:rFonts w:ascii="Lato" w:hAnsi="Lato" w:cstheme="minorHAnsi"/>
          <w:sz w:val="22"/>
          <w:szCs w:val="22"/>
        </w:rPr>
      </w:pPr>
    </w:p>
    <w:p w14:paraId="65DA7236" w14:textId="77777777" w:rsidR="00B83E89" w:rsidRPr="000E282C" w:rsidRDefault="00B83E89" w:rsidP="00DF31B1">
      <w:pPr>
        <w:rPr>
          <w:rFonts w:ascii="Lato" w:hAnsi="Lato" w:cstheme="minorHAnsi"/>
          <w:sz w:val="22"/>
          <w:szCs w:val="22"/>
        </w:rPr>
      </w:pPr>
    </w:p>
    <w:sectPr w:rsidR="00B83E89" w:rsidRPr="000E282C">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3A210" w14:textId="77777777" w:rsidR="00821B0D" w:rsidRDefault="00821B0D">
      <w:r>
        <w:separator/>
      </w:r>
    </w:p>
  </w:endnote>
  <w:endnote w:type="continuationSeparator" w:id="0">
    <w:p w14:paraId="76FDDCC8" w14:textId="77777777" w:rsidR="00821B0D" w:rsidRDefault="00821B0D">
      <w:r>
        <w:continuationSeparator/>
      </w:r>
    </w:p>
  </w:endnote>
  <w:endnote w:type="continuationNotice" w:id="1">
    <w:p w14:paraId="58B64DE4" w14:textId="77777777" w:rsidR="00821B0D" w:rsidRDefault="0082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Infant Std">
    <w:altName w:val="Arial"/>
    <w:panose1 w:val="020B05020201040202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AF57D" w14:textId="77777777" w:rsidR="00821B0D" w:rsidRDefault="00821B0D">
      <w:r>
        <w:separator/>
      </w:r>
    </w:p>
  </w:footnote>
  <w:footnote w:type="continuationSeparator" w:id="0">
    <w:p w14:paraId="37B4E8EF" w14:textId="77777777" w:rsidR="00821B0D" w:rsidRDefault="00821B0D">
      <w:r>
        <w:continuationSeparator/>
      </w:r>
    </w:p>
  </w:footnote>
  <w:footnote w:type="continuationNotice" w:id="1">
    <w:p w14:paraId="1AC6A565" w14:textId="77777777" w:rsidR="00821B0D" w:rsidRDefault="0082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CF6F1" w14:textId="77777777" w:rsidR="002C3650" w:rsidRPr="002C6155" w:rsidRDefault="002C3650" w:rsidP="002C3650">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3FA990E2" wp14:editId="67280D09">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AA41C3" w14:textId="77777777" w:rsidR="002C3650" w:rsidRPr="002C6155" w:rsidRDefault="002C3650" w:rsidP="002C3650">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642516"/>
    <w:multiLevelType w:val="hybridMultilevel"/>
    <w:tmpl w:val="3EA2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344099"/>
    <w:multiLevelType w:val="hybridMultilevel"/>
    <w:tmpl w:val="EAF2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753148"/>
    <w:multiLevelType w:val="hybridMultilevel"/>
    <w:tmpl w:val="9544C2CE"/>
    <w:lvl w:ilvl="0" w:tplc="EFBCA610">
      <w:start w:val="1"/>
      <w:numFmt w:val="bullet"/>
      <w:lvlText w:val="•"/>
      <w:lvlJc w:val="left"/>
      <w:pPr>
        <w:tabs>
          <w:tab w:val="num" w:pos="720"/>
        </w:tabs>
        <w:ind w:left="720" w:hanging="360"/>
      </w:pPr>
      <w:rPr>
        <w:rFonts w:ascii="Times New Roman" w:hAnsi="Times New Roman" w:hint="default"/>
      </w:rPr>
    </w:lvl>
    <w:lvl w:ilvl="1" w:tplc="531E359C" w:tentative="1">
      <w:start w:val="1"/>
      <w:numFmt w:val="bullet"/>
      <w:lvlText w:val="•"/>
      <w:lvlJc w:val="left"/>
      <w:pPr>
        <w:tabs>
          <w:tab w:val="num" w:pos="1440"/>
        </w:tabs>
        <w:ind w:left="1440" w:hanging="360"/>
      </w:pPr>
      <w:rPr>
        <w:rFonts w:ascii="Times New Roman" w:hAnsi="Times New Roman" w:hint="default"/>
      </w:rPr>
    </w:lvl>
    <w:lvl w:ilvl="2" w:tplc="F22ADCBA" w:tentative="1">
      <w:start w:val="1"/>
      <w:numFmt w:val="bullet"/>
      <w:lvlText w:val="•"/>
      <w:lvlJc w:val="left"/>
      <w:pPr>
        <w:tabs>
          <w:tab w:val="num" w:pos="2160"/>
        </w:tabs>
        <w:ind w:left="2160" w:hanging="360"/>
      </w:pPr>
      <w:rPr>
        <w:rFonts w:ascii="Times New Roman" w:hAnsi="Times New Roman" w:hint="default"/>
      </w:rPr>
    </w:lvl>
    <w:lvl w:ilvl="3" w:tplc="6D1AE6A4" w:tentative="1">
      <w:start w:val="1"/>
      <w:numFmt w:val="bullet"/>
      <w:lvlText w:val="•"/>
      <w:lvlJc w:val="left"/>
      <w:pPr>
        <w:tabs>
          <w:tab w:val="num" w:pos="2880"/>
        </w:tabs>
        <w:ind w:left="2880" w:hanging="360"/>
      </w:pPr>
      <w:rPr>
        <w:rFonts w:ascii="Times New Roman" w:hAnsi="Times New Roman" w:hint="default"/>
      </w:rPr>
    </w:lvl>
    <w:lvl w:ilvl="4" w:tplc="E3A6F76E" w:tentative="1">
      <w:start w:val="1"/>
      <w:numFmt w:val="bullet"/>
      <w:lvlText w:val="•"/>
      <w:lvlJc w:val="left"/>
      <w:pPr>
        <w:tabs>
          <w:tab w:val="num" w:pos="3600"/>
        </w:tabs>
        <w:ind w:left="3600" w:hanging="360"/>
      </w:pPr>
      <w:rPr>
        <w:rFonts w:ascii="Times New Roman" w:hAnsi="Times New Roman" w:hint="default"/>
      </w:rPr>
    </w:lvl>
    <w:lvl w:ilvl="5" w:tplc="0074B068" w:tentative="1">
      <w:start w:val="1"/>
      <w:numFmt w:val="bullet"/>
      <w:lvlText w:val="•"/>
      <w:lvlJc w:val="left"/>
      <w:pPr>
        <w:tabs>
          <w:tab w:val="num" w:pos="4320"/>
        </w:tabs>
        <w:ind w:left="4320" w:hanging="360"/>
      </w:pPr>
      <w:rPr>
        <w:rFonts w:ascii="Times New Roman" w:hAnsi="Times New Roman" w:hint="default"/>
      </w:rPr>
    </w:lvl>
    <w:lvl w:ilvl="6" w:tplc="2A7EAFE0" w:tentative="1">
      <w:start w:val="1"/>
      <w:numFmt w:val="bullet"/>
      <w:lvlText w:val="•"/>
      <w:lvlJc w:val="left"/>
      <w:pPr>
        <w:tabs>
          <w:tab w:val="num" w:pos="5040"/>
        </w:tabs>
        <w:ind w:left="5040" w:hanging="360"/>
      </w:pPr>
      <w:rPr>
        <w:rFonts w:ascii="Times New Roman" w:hAnsi="Times New Roman" w:hint="default"/>
      </w:rPr>
    </w:lvl>
    <w:lvl w:ilvl="7" w:tplc="B7E42906" w:tentative="1">
      <w:start w:val="1"/>
      <w:numFmt w:val="bullet"/>
      <w:lvlText w:val="•"/>
      <w:lvlJc w:val="left"/>
      <w:pPr>
        <w:tabs>
          <w:tab w:val="num" w:pos="5760"/>
        </w:tabs>
        <w:ind w:left="5760" w:hanging="360"/>
      </w:pPr>
      <w:rPr>
        <w:rFonts w:ascii="Times New Roman" w:hAnsi="Times New Roman" w:hint="default"/>
      </w:rPr>
    </w:lvl>
    <w:lvl w:ilvl="8" w:tplc="501CAF5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92F064A"/>
    <w:multiLevelType w:val="hybridMultilevel"/>
    <w:tmpl w:val="D7CA1CFC"/>
    <w:lvl w:ilvl="0" w:tplc="4948D7D0">
      <w:start w:val="1"/>
      <w:numFmt w:val="bullet"/>
      <w:lvlText w:val="-"/>
      <w:lvlJc w:val="left"/>
      <w:pPr>
        <w:ind w:left="720" w:hanging="360"/>
      </w:pPr>
      <w:rPr>
        <w:rFonts w:ascii="Calibri" w:hAnsi="Calibri" w:hint="default"/>
      </w:rPr>
    </w:lvl>
    <w:lvl w:ilvl="1" w:tplc="C8B0AC22">
      <w:start w:val="1"/>
      <w:numFmt w:val="bullet"/>
      <w:lvlText w:val="o"/>
      <w:lvlJc w:val="left"/>
      <w:pPr>
        <w:ind w:left="1440" w:hanging="360"/>
      </w:pPr>
      <w:rPr>
        <w:rFonts w:ascii="Courier New" w:hAnsi="Courier New" w:hint="default"/>
      </w:rPr>
    </w:lvl>
    <w:lvl w:ilvl="2" w:tplc="02280C12">
      <w:start w:val="1"/>
      <w:numFmt w:val="bullet"/>
      <w:lvlText w:val=""/>
      <w:lvlJc w:val="left"/>
      <w:pPr>
        <w:ind w:left="2160" w:hanging="360"/>
      </w:pPr>
      <w:rPr>
        <w:rFonts w:ascii="Wingdings" w:hAnsi="Wingdings" w:hint="default"/>
      </w:rPr>
    </w:lvl>
    <w:lvl w:ilvl="3" w:tplc="8FBEE518">
      <w:start w:val="1"/>
      <w:numFmt w:val="bullet"/>
      <w:lvlText w:val=""/>
      <w:lvlJc w:val="left"/>
      <w:pPr>
        <w:ind w:left="2880" w:hanging="360"/>
      </w:pPr>
      <w:rPr>
        <w:rFonts w:ascii="Symbol" w:hAnsi="Symbol" w:hint="default"/>
      </w:rPr>
    </w:lvl>
    <w:lvl w:ilvl="4" w:tplc="62442AF2">
      <w:start w:val="1"/>
      <w:numFmt w:val="bullet"/>
      <w:lvlText w:val="o"/>
      <w:lvlJc w:val="left"/>
      <w:pPr>
        <w:ind w:left="3600" w:hanging="360"/>
      </w:pPr>
      <w:rPr>
        <w:rFonts w:ascii="Courier New" w:hAnsi="Courier New" w:hint="default"/>
      </w:rPr>
    </w:lvl>
    <w:lvl w:ilvl="5" w:tplc="E42AD712">
      <w:start w:val="1"/>
      <w:numFmt w:val="bullet"/>
      <w:lvlText w:val=""/>
      <w:lvlJc w:val="left"/>
      <w:pPr>
        <w:ind w:left="4320" w:hanging="360"/>
      </w:pPr>
      <w:rPr>
        <w:rFonts w:ascii="Wingdings" w:hAnsi="Wingdings" w:hint="default"/>
      </w:rPr>
    </w:lvl>
    <w:lvl w:ilvl="6" w:tplc="71568208">
      <w:start w:val="1"/>
      <w:numFmt w:val="bullet"/>
      <w:lvlText w:val=""/>
      <w:lvlJc w:val="left"/>
      <w:pPr>
        <w:ind w:left="5040" w:hanging="360"/>
      </w:pPr>
      <w:rPr>
        <w:rFonts w:ascii="Symbol" w:hAnsi="Symbol" w:hint="default"/>
      </w:rPr>
    </w:lvl>
    <w:lvl w:ilvl="7" w:tplc="F76A2E5E">
      <w:start w:val="1"/>
      <w:numFmt w:val="bullet"/>
      <w:lvlText w:val="o"/>
      <w:lvlJc w:val="left"/>
      <w:pPr>
        <w:ind w:left="5760" w:hanging="360"/>
      </w:pPr>
      <w:rPr>
        <w:rFonts w:ascii="Courier New" w:hAnsi="Courier New" w:hint="default"/>
      </w:rPr>
    </w:lvl>
    <w:lvl w:ilvl="8" w:tplc="18B66B78">
      <w:start w:val="1"/>
      <w:numFmt w:val="bullet"/>
      <w:lvlText w:val=""/>
      <w:lvlJc w:val="left"/>
      <w:pPr>
        <w:ind w:left="6480" w:hanging="360"/>
      </w:pPr>
      <w:rPr>
        <w:rFonts w:ascii="Wingdings" w:hAnsi="Wingdings" w:hint="default"/>
      </w:rPr>
    </w:lvl>
  </w:abstractNum>
  <w:abstractNum w:abstractNumId="9" w15:restartNumberingAfterBreak="0">
    <w:nsid w:val="0CCA52EA"/>
    <w:multiLevelType w:val="hybridMultilevel"/>
    <w:tmpl w:val="3E34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C95C32"/>
    <w:multiLevelType w:val="hybridMultilevel"/>
    <w:tmpl w:val="5740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43E50"/>
    <w:multiLevelType w:val="hybridMultilevel"/>
    <w:tmpl w:val="77322D7E"/>
    <w:lvl w:ilvl="0" w:tplc="08090001">
      <w:start w:val="1"/>
      <w:numFmt w:val="bullet"/>
      <w:lvlText w:val=""/>
      <w:lvlJc w:val="left"/>
      <w:pPr>
        <w:ind w:left="696" w:hanging="360"/>
      </w:pPr>
      <w:rPr>
        <w:rFonts w:ascii="Symbol" w:hAnsi="Symbol" w:hint="default"/>
      </w:rPr>
    </w:lvl>
    <w:lvl w:ilvl="1" w:tplc="08090003">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2" w15:restartNumberingAfterBreak="0">
    <w:nsid w:val="16A3187F"/>
    <w:multiLevelType w:val="hybridMultilevel"/>
    <w:tmpl w:val="E6BA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C37927"/>
    <w:multiLevelType w:val="hybridMultilevel"/>
    <w:tmpl w:val="1D500F3E"/>
    <w:lvl w:ilvl="0" w:tplc="DF5A3E52">
      <w:start w:val="1"/>
      <w:numFmt w:val="bullet"/>
      <w:lvlText w:val=""/>
      <w:lvlJc w:val="left"/>
      <w:pPr>
        <w:ind w:left="72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F832D1"/>
    <w:multiLevelType w:val="hybridMultilevel"/>
    <w:tmpl w:val="7AD0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332199"/>
    <w:multiLevelType w:val="hybridMultilevel"/>
    <w:tmpl w:val="2D346A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15A1FAD"/>
    <w:multiLevelType w:val="hybridMultilevel"/>
    <w:tmpl w:val="F288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8" w15:restartNumberingAfterBreak="0">
    <w:nsid w:val="231065C4"/>
    <w:multiLevelType w:val="hybridMultilevel"/>
    <w:tmpl w:val="B8308BD4"/>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27926"/>
    <w:multiLevelType w:val="hybridMultilevel"/>
    <w:tmpl w:val="01542E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4D50F2"/>
    <w:multiLevelType w:val="hybridMultilevel"/>
    <w:tmpl w:val="578E4922"/>
    <w:lvl w:ilvl="0" w:tplc="01B6E6A8">
      <w:start w:val="1"/>
      <w:numFmt w:val="bullet"/>
      <w:lvlText w:val=""/>
      <w:lvlJc w:val="left"/>
      <w:pPr>
        <w:ind w:left="720" w:hanging="360"/>
      </w:pPr>
      <w:rPr>
        <w:rFonts w:ascii="Symbol" w:hAnsi="Symbol" w:hint="default"/>
      </w:rPr>
    </w:lvl>
    <w:lvl w:ilvl="1" w:tplc="7C8A3E16">
      <w:start w:val="1"/>
      <w:numFmt w:val="bullet"/>
      <w:lvlText w:val="o"/>
      <w:lvlJc w:val="left"/>
      <w:pPr>
        <w:ind w:left="1440" w:hanging="360"/>
      </w:pPr>
      <w:rPr>
        <w:rFonts w:ascii="Courier New" w:hAnsi="Courier New" w:hint="default"/>
      </w:rPr>
    </w:lvl>
    <w:lvl w:ilvl="2" w:tplc="5E1A856A">
      <w:start w:val="1"/>
      <w:numFmt w:val="bullet"/>
      <w:lvlText w:val=""/>
      <w:lvlJc w:val="left"/>
      <w:pPr>
        <w:ind w:left="2160" w:hanging="360"/>
      </w:pPr>
      <w:rPr>
        <w:rFonts w:ascii="Wingdings" w:hAnsi="Wingdings" w:hint="default"/>
      </w:rPr>
    </w:lvl>
    <w:lvl w:ilvl="3" w:tplc="B4AE2FF0">
      <w:start w:val="1"/>
      <w:numFmt w:val="bullet"/>
      <w:lvlText w:val=""/>
      <w:lvlJc w:val="left"/>
      <w:pPr>
        <w:ind w:left="2880" w:hanging="360"/>
      </w:pPr>
      <w:rPr>
        <w:rFonts w:ascii="Symbol" w:hAnsi="Symbol" w:hint="default"/>
      </w:rPr>
    </w:lvl>
    <w:lvl w:ilvl="4" w:tplc="76C8591C">
      <w:start w:val="1"/>
      <w:numFmt w:val="bullet"/>
      <w:lvlText w:val="o"/>
      <w:lvlJc w:val="left"/>
      <w:pPr>
        <w:ind w:left="3600" w:hanging="360"/>
      </w:pPr>
      <w:rPr>
        <w:rFonts w:ascii="Courier New" w:hAnsi="Courier New" w:hint="default"/>
      </w:rPr>
    </w:lvl>
    <w:lvl w:ilvl="5" w:tplc="06600596">
      <w:start w:val="1"/>
      <w:numFmt w:val="bullet"/>
      <w:lvlText w:val=""/>
      <w:lvlJc w:val="left"/>
      <w:pPr>
        <w:ind w:left="4320" w:hanging="360"/>
      </w:pPr>
      <w:rPr>
        <w:rFonts w:ascii="Wingdings" w:hAnsi="Wingdings" w:hint="default"/>
      </w:rPr>
    </w:lvl>
    <w:lvl w:ilvl="6" w:tplc="B69E518E">
      <w:start w:val="1"/>
      <w:numFmt w:val="bullet"/>
      <w:lvlText w:val=""/>
      <w:lvlJc w:val="left"/>
      <w:pPr>
        <w:ind w:left="5040" w:hanging="360"/>
      </w:pPr>
      <w:rPr>
        <w:rFonts w:ascii="Symbol" w:hAnsi="Symbol" w:hint="default"/>
      </w:rPr>
    </w:lvl>
    <w:lvl w:ilvl="7" w:tplc="334E9F56">
      <w:start w:val="1"/>
      <w:numFmt w:val="bullet"/>
      <w:lvlText w:val="o"/>
      <w:lvlJc w:val="left"/>
      <w:pPr>
        <w:ind w:left="5760" w:hanging="360"/>
      </w:pPr>
      <w:rPr>
        <w:rFonts w:ascii="Courier New" w:hAnsi="Courier New" w:hint="default"/>
      </w:rPr>
    </w:lvl>
    <w:lvl w:ilvl="8" w:tplc="44F85D3C">
      <w:start w:val="1"/>
      <w:numFmt w:val="bullet"/>
      <w:lvlText w:val=""/>
      <w:lvlJc w:val="left"/>
      <w:pPr>
        <w:ind w:left="6480" w:hanging="360"/>
      </w:pPr>
      <w:rPr>
        <w:rFonts w:ascii="Wingdings" w:hAnsi="Wingdings" w:hint="default"/>
      </w:rPr>
    </w:lvl>
  </w:abstractNum>
  <w:abstractNum w:abstractNumId="21" w15:restartNumberingAfterBreak="0">
    <w:nsid w:val="2AC61950"/>
    <w:multiLevelType w:val="hybridMultilevel"/>
    <w:tmpl w:val="F0708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1D06B9"/>
    <w:multiLevelType w:val="hybridMultilevel"/>
    <w:tmpl w:val="12D6EC56"/>
    <w:lvl w:ilvl="0" w:tplc="49C0CF06">
      <w:start w:val="1"/>
      <w:numFmt w:val="bullet"/>
      <w:lvlText w:val=""/>
      <w:lvlJc w:val="left"/>
      <w:pPr>
        <w:ind w:left="720" w:hanging="360"/>
      </w:pPr>
      <w:rPr>
        <w:rFonts w:ascii="Symbol" w:hAnsi="Symbol" w:hint="default"/>
      </w:rPr>
    </w:lvl>
    <w:lvl w:ilvl="1" w:tplc="C4382870">
      <w:start w:val="1"/>
      <w:numFmt w:val="bullet"/>
      <w:lvlText w:val="o"/>
      <w:lvlJc w:val="left"/>
      <w:pPr>
        <w:ind w:left="1440" w:hanging="360"/>
      </w:pPr>
      <w:rPr>
        <w:rFonts w:ascii="Courier New" w:hAnsi="Courier New" w:hint="default"/>
      </w:rPr>
    </w:lvl>
    <w:lvl w:ilvl="2" w:tplc="D4B0032C">
      <w:start w:val="1"/>
      <w:numFmt w:val="bullet"/>
      <w:lvlText w:val=""/>
      <w:lvlJc w:val="left"/>
      <w:pPr>
        <w:ind w:left="2160" w:hanging="360"/>
      </w:pPr>
      <w:rPr>
        <w:rFonts w:ascii="Wingdings" w:hAnsi="Wingdings" w:hint="default"/>
      </w:rPr>
    </w:lvl>
    <w:lvl w:ilvl="3" w:tplc="F63AB8E0">
      <w:start w:val="1"/>
      <w:numFmt w:val="bullet"/>
      <w:lvlText w:val=""/>
      <w:lvlJc w:val="left"/>
      <w:pPr>
        <w:ind w:left="2880" w:hanging="360"/>
      </w:pPr>
      <w:rPr>
        <w:rFonts w:ascii="Symbol" w:hAnsi="Symbol" w:hint="default"/>
      </w:rPr>
    </w:lvl>
    <w:lvl w:ilvl="4" w:tplc="DCF2B564">
      <w:start w:val="1"/>
      <w:numFmt w:val="bullet"/>
      <w:lvlText w:val="o"/>
      <w:lvlJc w:val="left"/>
      <w:pPr>
        <w:ind w:left="3600" w:hanging="360"/>
      </w:pPr>
      <w:rPr>
        <w:rFonts w:ascii="Courier New" w:hAnsi="Courier New" w:hint="default"/>
      </w:rPr>
    </w:lvl>
    <w:lvl w:ilvl="5" w:tplc="758AC138">
      <w:start w:val="1"/>
      <w:numFmt w:val="bullet"/>
      <w:lvlText w:val=""/>
      <w:lvlJc w:val="left"/>
      <w:pPr>
        <w:ind w:left="4320" w:hanging="360"/>
      </w:pPr>
      <w:rPr>
        <w:rFonts w:ascii="Wingdings" w:hAnsi="Wingdings" w:hint="default"/>
      </w:rPr>
    </w:lvl>
    <w:lvl w:ilvl="6" w:tplc="1C86A470">
      <w:start w:val="1"/>
      <w:numFmt w:val="bullet"/>
      <w:lvlText w:val=""/>
      <w:lvlJc w:val="left"/>
      <w:pPr>
        <w:ind w:left="5040" w:hanging="360"/>
      </w:pPr>
      <w:rPr>
        <w:rFonts w:ascii="Symbol" w:hAnsi="Symbol" w:hint="default"/>
      </w:rPr>
    </w:lvl>
    <w:lvl w:ilvl="7" w:tplc="D878060A">
      <w:start w:val="1"/>
      <w:numFmt w:val="bullet"/>
      <w:lvlText w:val="o"/>
      <w:lvlJc w:val="left"/>
      <w:pPr>
        <w:ind w:left="5760" w:hanging="360"/>
      </w:pPr>
      <w:rPr>
        <w:rFonts w:ascii="Courier New" w:hAnsi="Courier New" w:hint="default"/>
      </w:rPr>
    </w:lvl>
    <w:lvl w:ilvl="8" w:tplc="01241022">
      <w:start w:val="1"/>
      <w:numFmt w:val="bullet"/>
      <w:lvlText w:val=""/>
      <w:lvlJc w:val="left"/>
      <w:pPr>
        <w:ind w:left="6480" w:hanging="360"/>
      </w:pPr>
      <w:rPr>
        <w:rFonts w:ascii="Wingdings" w:hAnsi="Wingdings" w:hint="default"/>
      </w:rPr>
    </w:lvl>
  </w:abstractNum>
  <w:abstractNum w:abstractNumId="23" w15:restartNumberingAfterBreak="0">
    <w:nsid w:val="2D7C30C5"/>
    <w:multiLevelType w:val="hybridMultilevel"/>
    <w:tmpl w:val="8AFC90AC"/>
    <w:lvl w:ilvl="0" w:tplc="9BCECF18">
      <w:start w:val="1"/>
      <w:numFmt w:val="bullet"/>
      <w:lvlText w:val=""/>
      <w:lvlJc w:val="left"/>
      <w:pPr>
        <w:ind w:left="720" w:hanging="360"/>
      </w:pPr>
      <w:rPr>
        <w:rFonts w:ascii="Symbol" w:hAnsi="Symbol" w:hint="default"/>
      </w:rPr>
    </w:lvl>
    <w:lvl w:ilvl="1" w:tplc="73B8F394">
      <w:start w:val="1"/>
      <w:numFmt w:val="bullet"/>
      <w:lvlText w:val="o"/>
      <w:lvlJc w:val="left"/>
      <w:pPr>
        <w:ind w:left="1440" w:hanging="360"/>
      </w:pPr>
      <w:rPr>
        <w:rFonts w:ascii="Courier New" w:hAnsi="Courier New" w:hint="default"/>
      </w:rPr>
    </w:lvl>
    <w:lvl w:ilvl="2" w:tplc="2E1C5B0C">
      <w:start w:val="1"/>
      <w:numFmt w:val="bullet"/>
      <w:lvlText w:val=""/>
      <w:lvlJc w:val="left"/>
      <w:pPr>
        <w:ind w:left="2160" w:hanging="360"/>
      </w:pPr>
      <w:rPr>
        <w:rFonts w:ascii="Wingdings" w:hAnsi="Wingdings" w:hint="default"/>
      </w:rPr>
    </w:lvl>
    <w:lvl w:ilvl="3" w:tplc="4170C35E">
      <w:start w:val="1"/>
      <w:numFmt w:val="bullet"/>
      <w:lvlText w:val=""/>
      <w:lvlJc w:val="left"/>
      <w:pPr>
        <w:ind w:left="2880" w:hanging="360"/>
      </w:pPr>
      <w:rPr>
        <w:rFonts w:ascii="Symbol" w:hAnsi="Symbol" w:hint="default"/>
      </w:rPr>
    </w:lvl>
    <w:lvl w:ilvl="4" w:tplc="971A5F36">
      <w:start w:val="1"/>
      <w:numFmt w:val="bullet"/>
      <w:lvlText w:val="o"/>
      <w:lvlJc w:val="left"/>
      <w:pPr>
        <w:ind w:left="3600" w:hanging="360"/>
      </w:pPr>
      <w:rPr>
        <w:rFonts w:ascii="Courier New" w:hAnsi="Courier New" w:hint="default"/>
      </w:rPr>
    </w:lvl>
    <w:lvl w:ilvl="5" w:tplc="383015EC">
      <w:start w:val="1"/>
      <w:numFmt w:val="bullet"/>
      <w:lvlText w:val=""/>
      <w:lvlJc w:val="left"/>
      <w:pPr>
        <w:ind w:left="4320" w:hanging="360"/>
      </w:pPr>
      <w:rPr>
        <w:rFonts w:ascii="Wingdings" w:hAnsi="Wingdings" w:hint="default"/>
      </w:rPr>
    </w:lvl>
    <w:lvl w:ilvl="6" w:tplc="45262BF8">
      <w:start w:val="1"/>
      <w:numFmt w:val="bullet"/>
      <w:lvlText w:val=""/>
      <w:lvlJc w:val="left"/>
      <w:pPr>
        <w:ind w:left="5040" w:hanging="360"/>
      </w:pPr>
      <w:rPr>
        <w:rFonts w:ascii="Symbol" w:hAnsi="Symbol" w:hint="default"/>
      </w:rPr>
    </w:lvl>
    <w:lvl w:ilvl="7" w:tplc="48EA89E4">
      <w:start w:val="1"/>
      <w:numFmt w:val="bullet"/>
      <w:lvlText w:val="o"/>
      <w:lvlJc w:val="left"/>
      <w:pPr>
        <w:ind w:left="5760" w:hanging="360"/>
      </w:pPr>
      <w:rPr>
        <w:rFonts w:ascii="Courier New" w:hAnsi="Courier New" w:hint="default"/>
      </w:rPr>
    </w:lvl>
    <w:lvl w:ilvl="8" w:tplc="574C8484">
      <w:start w:val="1"/>
      <w:numFmt w:val="bullet"/>
      <w:lvlText w:val=""/>
      <w:lvlJc w:val="left"/>
      <w:pPr>
        <w:ind w:left="6480" w:hanging="360"/>
      </w:pPr>
      <w:rPr>
        <w:rFonts w:ascii="Wingdings" w:hAnsi="Wingdings" w:hint="default"/>
      </w:rPr>
    </w:lvl>
  </w:abstractNum>
  <w:abstractNum w:abstractNumId="24" w15:restartNumberingAfterBreak="0">
    <w:nsid w:val="32CE56B8"/>
    <w:multiLevelType w:val="hybridMultilevel"/>
    <w:tmpl w:val="535EA236"/>
    <w:lvl w:ilvl="0" w:tplc="58A052CA">
      <w:start w:val="1"/>
      <w:numFmt w:val="decimal"/>
      <w:lvlText w:val="%1)"/>
      <w:lvlJc w:val="left"/>
      <w:pPr>
        <w:ind w:left="720" w:hanging="360"/>
      </w:pPr>
    </w:lvl>
    <w:lvl w:ilvl="1" w:tplc="6FA6C4D4">
      <w:start w:val="1"/>
      <w:numFmt w:val="lowerLetter"/>
      <w:lvlText w:val="%2."/>
      <w:lvlJc w:val="left"/>
      <w:pPr>
        <w:ind w:left="1440" w:hanging="360"/>
      </w:pPr>
    </w:lvl>
    <w:lvl w:ilvl="2" w:tplc="B42CA6E2">
      <w:start w:val="1"/>
      <w:numFmt w:val="lowerRoman"/>
      <w:lvlText w:val="%3."/>
      <w:lvlJc w:val="right"/>
      <w:pPr>
        <w:ind w:left="2160" w:hanging="180"/>
      </w:pPr>
    </w:lvl>
    <w:lvl w:ilvl="3" w:tplc="96B064C2">
      <w:start w:val="1"/>
      <w:numFmt w:val="decimal"/>
      <w:lvlText w:val="%4."/>
      <w:lvlJc w:val="left"/>
      <w:pPr>
        <w:ind w:left="2880" w:hanging="360"/>
      </w:pPr>
    </w:lvl>
    <w:lvl w:ilvl="4" w:tplc="BDFCE5FA">
      <w:start w:val="1"/>
      <w:numFmt w:val="lowerLetter"/>
      <w:lvlText w:val="%5."/>
      <w:lvlJc w:val="left"/>
      <w:pPr>
        <w:ind w:left="3600" w:hanging="360"/>
      </w:pPr>
    </w:lvl>
    <w:lvl w:ilvl="5" w:tplc="46D0EC7A">
      <w:start w:val="1"/>
      <w:numFmt w:val="lowerRoman"/>
      <w:lvlText w:val="%6."/>
      <w:lvlJc w:val="right"/>
      <w:pPr>
        <w:ind w:left="4320" w:hanging="180"/>
      </w:pPr>
    </w:lvl>
    <w:lvl w:ilvl="6" w:tplc="90D81A1E">
      <w:start w:val="1"/>
      <w:numFmt w:val="decimal"/>
      <w:lvlText w:val="%7."/>
      <w:lvlJc w:val="left"/>
      <w:pPr>
        <w:ind w:left="5040" w:hanging="360"/>
      </w:pPr>
    </w:lvl>
    <w:lvl w:ilvl="7" w:tplc="5302DBC2">
      <w:start w:val="1"/>
      <w:numFmt w:val="lowerLetter"/>
      <w:lvlText w:val="%8."/>
      <w:lvlJc w:val="left"/>
      <w:pPr>
        <w:ind w:left="5760" w:hanging="360"/>
      </w:pPr>
    </w:lvl>
    <w:lvl w:ilvl="8" w:tplc="5104798A">
      <w:start w:val="1"/>
      <w:numFmt w:val="lowerRoman"/>
      <w:lvlText w:val="%9."/>
      <w:lvlJc w:val="right"/>
      <w:pPr>
        <w:ind w:left="6480" w:hanging="180"/>
      </w:pPr>
    </w:lvl>
  </w:abstractNum>
  <w:abstractNum w:abstractNumId="25" w15:restartNumberingAfterBreak="0">
    <w:nsid w:val="333006FA"/>
    <w:multiLevelType w:val="hybridMultilevel"/>
    <w:tmpl w:val="A85EBC2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6" w15:restartNumberingAfterBreak="0">
    <w:nsid w:val="35676840"/>
    <w:multiLevelType w:val="hybridMultilevel"/>
    <w:tmpl w:val="79E25478"/>
    <w:lvl w:ilvl="0" w:tplc="E10071AA">
      <w:start w:val="1"/>
      <w:numFmt w:val="bullet"/>
      <w:lvlText w:val=""/>
      <w:lvlJc w:val="left"/>
      <w:pPr>
        <w:ind w:left="720" w:hanging="360"/>
      </w:pPr>
      <w:rPr>
        <w:rFonts w:ascii="Symbol" w:hAnsi="Symbol" w:hint="default"/>
      </w:rPr>
    </w:lvl>
    <w:lvl w:ilvl="1" w:tplc="DF463A14">
      <w:start w:val="1"/>
      <w:numFmt w:val="bullet"/>
      <w:lvlText w:val="o"/>
      <w:lvlJc w:val="left"/>
      <w:pPr>
        <w:ind w:left="1440" w:hanging="360"/>
      </w:pPr>
      <w:rPr>
        <w:rFonts w:ascii="Courier New" w:hAnsi="Courier New" w:hint="default"/>
      </w:rPr>
    </w:lvl>
    <w:lvl w:ilvl="2" w:tplc="9F24CDC6">
      <w:start w:val="1"/>
      <w:numFmt w:val="bullet"/>
      <w:lvlText w:val=""/>
      <w:lvlJc w:val="left"/>
      <w:pPr>
        <w:ind w:left="2160" w:hanging="360"/>
      </w:pPr>
      <w:rPr>
        <w:rFonts w:ascii="Wingdings" w:hAnsi="Wingdings" w:hint="default"/>
      </w:rPr>
    </w:lvl>
    <w:lvl w:ilvl="3" w:tplc="D18EDA42">
      <w:start w:val="1"/>
      <w:numFmt w:val="bullet"/>
      <w:lvlText w:val=""/>
      <w:lvlJc w:val="left"/>
      <w:pPr>
        <w:ind w:left="2880" w:hanging="360"/>
      </w:pPr>
      <w:rPr>
        <w:rFonts w:ascii="Symbol" w:hAnsi="Symbol" w:hint="default"/>
      </w:rPr>
    </w:lvl>
    <w:lvl w:ilvl="4" w:tplc="D47ACDA0">
      <w:start w:val="1"/>
      <w:numFmt w:val="bullet"/>
      <w:lvlText w:val="o"/>
      <w:lvlJc w:val="left"/>
      <w:pPr>
        <w:ind w:left="3600" w:hanging="360"/>
      </w:pPr>
      <w:rPr>
        <w:rFonts w:ascii="Courier New" w:hAnsi="Courier New" w:hint="default"/>
      </w:rPr>
    </w:lvl>
    <w:lvl w:ilvl="5" w:tplc="0A969EAC">
      <w:start w:val="1"/>
      <w:numFmt w:val="bullet"/>
      <w:lvlText w:val=""/>
      <w:lvlJc w:val="left"/>
      <w:pPr>
        <w:ind w:left="4320" w:hanging="360"/>
      </w:pPr>
      <w:rPr>
        <w:rFonts w:ascii="Wingdings" w:hAnsi="Wingdings" w:hint="default"/>
      </w:rPr>
    </w:lvl>
    <w:lvl w:ilvl="6" w:tplc="BC8CF772">
      <w:start w:val="1"/>
      <w:numFmt w:val="bullet"/>
      <w:lvlText w:val=""/>
      <w:lvlJc w:val="left"/>
      <w:pPr>
        <w:ind w:left="5040" w:hanging="360"/>
      </w:pPr>
      <w:rPr>
        <w:rFonts w:ascii="Symbol" w:hAnsi="Symbol" w:hint="default"/>
      </w:rPr>
    </w:lvl>
    <w:lvl w:ilvl="7" w:tplc="71A400C0">
      <w:start w:val="1"/>
      <w:numFmt w:val="bullet"/>
      <w:lvlText w:val="o"/>
      <w:lvlJc w:val="left"/>
      <w:pPr>
        <w:ind w:left="5760" w:hanging="360"/>
      </w:pPr>
      <w:rPr>
        <w:rFonts w:ascii="Courier New" w:hAnsi="Courier New" w:hint="default"/>
      </w:rPr>
    </w:lvl>
    <w:lvl w:ilvl="8" w:tplc="444A273A">
      <w:start w:val="1"/>
      <w:numFmt w:val="bullet"/>
      <w:lvlText w:val=""/>
      <w:lvlJc w:val="left"/>
      <w:pPr>
        <w:ind w:left="6480" w:hanging="360"/>
      </w:pPr>
      <w:rPr>
        <w:rFonts w:ascii="Wingdings" w:hAnsi="Wingdings" w:hint="default"/>
      </w:rPr>
    </w:lvl>
  </w:abstractNum>
  <w:abstractNum w:abstractNumId="27" w15:restartNumberingAfterBreak="0">
    <w:nsid w:val="35B92DEB"/>
    <w:multiLevelType w:val="hybridMultilevel"/>
    <w:tmpl w:val="B948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C743EA"/>
    <w:multiLevelType w:val="hybridMultilevel"/>
    <w:tmpl w:val="5A3AC16A"/>
    <w:lvl w:ilvl="0" w:tplc="83A00138">
      <w:start w:val="1"/>
      <w:numFmt w:val="bullet"/>
      <w:lvlText w:val=""/>
      <w:lvlJc w:val="left"/>
      <w:pPr>
        <w:ind w:left="720" w:hanging="360"/>
      </w:pPr>
      <w:rPr>
        <w:rFonts w:ascii="Symbol" w:hAnsi="Symbol" w:hint="default"/>
      </w:rPr>
    </w:lvl>
    <w:lvl w:ilvl="1" w:tplc="28DA9E16">
      <w:start w:val="1"/>
      <w:numFmt w:val="bullet"/>
      <w:lvlText w:val="o"/>
      <w:lvlJc w:val="left"/>
      <w:pPr>
        <w:ind w:left="1440" w:hanging="360"/>
      </w:pPr>
      <w:rPr>
        <w:rFonts w:ascii="Courier New" w:hAnsi="Courier New" w:hint="default"/>
      </w:rPr>
    </w:lvl>
    <w:lvl w:ilvl="2" w:tplc="3CEE088A">
      <w:start w:val="1"/>
      <w:numFmt w:val="bullet"/>
      <w:lvlText w:val=""/>
      <w:lvlJc w:val="left"/>
      <w:pPr>
        <w:ind w:left="2160" w:hanging="360"/>
      </w:pPr>
      <w:rPr>
        <w:rFonts w:ascii="Wingdings" w:hAnsi="Wingdings" w:hint="default"/>
      </w:rPr>
    </w:lvl>
    <w:lvl w:ilvl="3" w:tplc="11204560">
      <w:start w:val="1"/>
      <w:numFmt w:val="bullet"/>
      <w:lvlText w:val=""/>
      <w:lvlJc w:val="left"/>
      <w:pPr>
        <w:ind w:left="2880" w:hanging="360"/>
      </w:pPr>
      <w:rPr>
        <w:rFonts w:ascii="Symbol" w:hAnsi="Symbol" w:hint="default"/>
      </w:rPr>
    </w:lvl>
    <w:lvl w:ilvl="4" w:tplc="E58CE73C">
      <w:start w:val="1"/>
      <w:numFmt w:val="bullet"/>
      <w:lvlText w:val="o"/>
      <w:lvlJc w:val="left"/>
      <w:pPr>
        <w:ind w:left="3600" w:hanging="360"/>
      </w:pPr>
      <w:rPr>
        <w:rFonts w:ascii="Courier New" w:hAnsi="Courier New" w:hint="default"/>
      </w:rPr>
    </w:lvl>
    <w:lvl w:ilvl="5" w:tplc="7728A90A">
      <w:start w:val="1"/>
      <w:numFmt w:val="bullet"/>
      <w:lvlText w:val=""/>
      <w:lvlJc w:val="left"/>
      <w:pPr>
        <w:ind w:left="4320" w:hanging="360"/>
      </w:pPr>
      <w:rPr>
        <w:rFonts w:ascii="Wingdings" w:hAnsi="Wingdings" w:hint="default"/>
      </w:rPr>
    </w:lvl>
    <w:lvl w:ilvl="6" w:tplc="547811CA">
      <w:start w:val="1"/>
      <w:numFmt w:val="bullet"/>
      <w:lvlText w:val=""/>
      <w:lvlJc w:val="left"/>
      <w:pPr>
        <w:ind w:left="5040" w:hanging="360"/>
      </w:pPr>
      <w:rPr>
        <w:rFonts w:ascii="Symbol" w:hAnsi="Symbol" w:hint="default"/>
      </w:rPr>
    </w:lvl>
    <w:lvl w:ilvl="7" w:tplc="D3804DC2">
      <w:start w:val="1"/>
      <w:numFmt w:val="bullet"/>
      <w:lvlText w:val="o"/>
      <w:lvlJc w:val="left"/>
      <w:pPr>
        <w:ind w:left="5760" w:hanging="360"/>
      </w:pPr>
      <w:rPr>
        <w:rFonts w:ascii="Courier New" w:hAnsi="Courier New" w:hint="default"/>
      </w:rPr>
    </w:lvl>
    <w:lvl w:ilvl="8" w:tplc="74EE3C82">
      <w:start w:val="1"/>
      <w:numFmt w:val="bullet"/>
      <w:lvlText w:val=""/>
      <w:lvlJc w:val="left"/>
      <w:pPr>
        <w:ind w:left="6480" w:hanging="360"/>
      </w:pPr>
      <w:rPr>
        <w:rFonts w:ascii="Wingdings" w:hAnsi="Wingdings" w:hint="default"/>
      </w:rPr>
    </w:lvl>
  </w:abstractNum>
  <w:abstractNum w:abstractNumId="29" w15:restartNumberingAfterBreak="0">
    <w:nsid w:val="37CC52F7"/>
    <w:multiLevelType w:val="hybridMultilevel"/>
    <w:tmpl w:val="199A8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A83849"/>
    <w:multiLevelType w:val="hybridMultilevel"/>
    <w:tmpl w:val="7306525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2" w15:restartNumberingAfterBreak="0">
    <w:nsid w:val="44332BDC"/>
    <w:multiLevelType w:val="hybridMultilevel"/>
    <w:tmpl w:val="C42AF354"/>
    <w:lvl w:ilvl="0" w:tplc="5F3848F6">
      <w:start w:val="1"/>
      <w:numFmt w:val="bullet"/>
      <w:lvlText w:val="-"/>
      <w:lvlJc w:val="left"/>
      <w:pPr>
        <w:ind w:left="720" w:hanging="360"/>
      </w:pPr>
      <w:rPr>
        <w:rFonts w:ascii="Gill Sans Infant Std" w:hAnsi="Gill Sans Infant Std" w:hint="default"/>
      </w:rPr>
    </w:lvl>
    <w:lvl w:ilvl="1" w:tplc="8C30907C">
      <w:start w:val="1"/>
      <w:numFmt w:val="bullet"/>
      <w:lvlText w:val="o"/>
      <w:lvlJc w:val="left"/>
      <w:pPr>
        <w:ind w:left="1440" w:hanging="360"/>
      </w:pPr>
      <w:rPr>
        <w:rFonts w:ascii="Courier New" w:hAnsi="Courier New" w:hint="default"/>
      </w:rPr>
    </w:lvl>
    <w:lvl w:ilvl="2" w:tplc="9000F1FA">
      <w:start w:val="1"/>
      <w:numFmt w:val="bullet"/>
      <w:lvlText w:val=""/>
      <w:lvlJc w:val="left"/>
      <w:pPr>
        <w:ind w:left="2160" w:hanging="360"/>
      </w:pPr>
      <w:rPr>
        <w:rFonts w:ascii="Wingdings" w:hAnsi="Wingdings" w:hint="default"/>
      </w:rPr>
    </w:lvl>
    <w:lvl w:ilvl="3" w:tplc="C7C696C6">
      <w:start w:val="1"/>
      <w:numFmt w:val="bullet"/>
      <w:lvlText w:val=""/>
      <w:lvlJc w:val="left"/>
      <w:pPr>
        <w:ind w:left="2880" w:hanging="360"/>
      </w:pPr>
      <w:rPr>
        <w:rFonts w:ascii="Symbol" w:hAnsi="Symbol" w:hint="default"/>
      </w:rPr>
    </w:lvl>
    <w:lvl w:ilvl="4" w:tplc="D03C498C">
      <w:start w:val="1"/>
      <w:numFmt w:val="bullet"/>
      <w:lvlText w:val="o"/>
      <w:lvlJc w:val="left"/>
      <w:pPr>
        <w:ind w:left="3600" w:hanging="360"/>
      </w:pPr>
      <w:rPr>
        <w:rFonts w:ascii="Courier New" w:hAnsi="Courier New" w:hint="default"/>
      </w:rPr>
    </w:lvl>
    <w:lvl w:ilvl="5" w:tplc="DB4A22A8">
      <w:start w:val="1"/>
      <w:numFmt w:val="bullet"/>
      <w:lvlText w:val=""/>
      <w:lvlJc w:val="left"/>
      <w:pPr>
        <w:ind w:left="4320" w:hanging="360"/>
      </w:pPr>
      <w:rPr>
        <w:rFonts w:ascii="Wingdings" w:hAnsi="Wingdings" w:hint="default"/>
      </w:rPr>
    </w:lvl>
    <w:lvl w:ilvl="6" w:tplc="EA929E6A">
      <w:start w:val="1"/>
      <w:numFmt w:val="bullet"/>
      <w:lvlText w:val=""/>
      <w:lvlJc w:val="left"/>
      <w:pPr>
        <w:ind w:left="5040" w:hanging="360"/>
      </w:pPr>
      <w:rPr>
        <w:rFonts w:ascii="Symbol" w:hAnsi="Symbol" w:hint="default"/>
      </w:rPr>
    </w:lvl>
    <w:lvl w:ilvl="7" w:tplc="DCA8B820">
      <w:start w:val="1"/>
      <w:numFmt w:val="bullet"/>
      <w:lvlText w:val="o"/>
      <w:lvlJc w:val="left"/>
      <w:pPr>
        <w:ind w:left="5760" w:hanging="360"/>
      </w:pPr>
      <w:rPr>
        <w:rFonts w:ascii="Courier New" w:hAnsi="Courier New" w:hint="default"/>
      </w:rPr>
    </w:lvl>
    <w:lvl w:ilvl="8" w:tplc="3744AD38">
      <w:start w:val="1"/>
      <w:numFmt w:val="bullet"/>
      <w:lvlText w:val=""/>
      <w:lvlJc w:val="left"/>
      <w:pPr>
        <w:ind w:left="6480" w:hanging="360"/>
      </w:pPr>
      <w:rPr>
        <w:rFonts w:ascii="Wingdings" w:hAnsi="Wingdings" w:hint="default"/>
      </w:rPr>
    </w:lvl>
  </w:abstractNum>
  <w:abstractNum w:abstractNumId="3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4C33E2B"/>
    <w:multiLevelType w:val="hybridMultilevel"/>
    <w:tmpl w:val="731A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BC569B"/>
    <w:multiLevelType w:val="hybridMultilevel"/>
    <w:tmpl w:val="6FB6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286F5D"/>
    <w:multiLevelType w:val="hybridMultilevel"/>
    <w:tmpl w:val="88D6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AC150B"/>
    <w:multiLevelType w:val="hybridMultilevel"/>
    <w:tmpl w:val="F72E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984C90"/>
    <w:multiLevelType w:val="hybridMultilevel"/>
    <w:tmpl w:val="C904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7B7E64"/>
    <w:multiLevelType w:val="hybridMultilevel"/>
    <w:tmpl w:val="3F5ADA28"/>
    <w:lvl w:ilvl="0" w:tplc="E1FE6D24">
      <w:start w:val="1"/>
      <w:numFmt w:val="bullet"/>
      <w:lvlText w:val="-"/>
      <w:lvlJc w:val="left"/>
      <w:pPr>
        <w:ind w:left="720" w:hanging="360"/>
      </w:pPr>
      <w:rPr>
        <w:rFonts w:ascii="Gill Sans Infant Std" w:hAnsi="Gill Sans Infant Std" w:hint="default"/>
      </w:rPr>
    </w:lvl>
    <w:lvl w:ilvl="1" w:tplc="9F0C2054">
      <w:start w:val="1"/>
      <w:numFmt w:val="bullet"/>
      <w:lvlText w:val="o"/>
      <w:lvlJc w:val="left"/>
      <w:pPr>
        <w:ind w:left="1440" w:hanging="360"/>
      </w:pPr>
      <w:rPr>
        <w:rFonts w:ascii="Courier New" w:hAnsi="Courier New" w:hint="default"/>
      </w:rPr>
    </w:lvl>
    <w:lvl w:ilvl="2" w:tplc="A0B003E6">
      <w:start w:val="1"/>
      <w:numFmt w:val="bullet"/>
      <w:lvlText w:val=""/>
      <w:lvlJc w:val="left"/>
      <w:pPr>
        <w:ind w:left="2160" w:hanging="360"/>
      </w:pPr>
      <w:rPr>
        <w:rFonts w:ascii="Wingdings" w:hAnsi="Wingdings" w:hint="default"/>
      </w:rPr>
    </w:lvl>
    <w:lvl w:ilvl="3" w:tplc="0610DCDE">
      <w:start w:val="1"/>
      <w:numFmt w:val="bullet"/>
      <w:lvlText w:val=""/>
      <w:lvlJc w:val="left"/>
      <w:pPr>
        <w:ind w:left="2880" w:hanging="360"/>
      </w:pPr>
      <w:rPr>
        <w:rFonts w:ascii="Symbol" w:hAnsi="Symbol" w:hint="default"/>
      </w:rPr>
    </w:lvl>
    <w:lvl w:ilvl="4" w:tplc="E59AFE2E">
      <w:start w:val="1"/>
      <w:numFmt w:val="bullet"/>
      <w:lvlText w:val="o"/>
      <w:lvlJc w:val="left"/>
      <w:pPr>
        <w:ind w:left="3600" w:hanging="360"/>
      </w:pPr>
      <w:rPr>
        <w:rFonts w:ascii="Courier New" w:hAnsi="Courier New" w:hint="default"/>
      </w:rPr>
    </w:lvl>
    <w:lvl w:ilvl="5" w:tplc="CA20A9BC">
      <w:start w:val="1"/>
      <w:numFmt w:val="bullet"/>
      <w:lvlText w:val=""/>
      <w:lvlJc w:val="left"/>
      <w:pPr>
        <w:ind w:left="4320" w:hanging="360"/>
      </w:pPr>
      <w:rPr>
        <w:rFonts w:ascii="Wingdings" w:hAnsi="Wingdings" w:hint="default"/>
      </w:rPr>
    </w:lvl>
    <w:lvl w:ilvl="6" w:tplc="43C8B936">
      <w:start w:val="1"/>
      <w:numFmt w:val="bullet"/>
      <w:lvlText w:val=""/>
      <w:lvlJc w:val="left"/>
      <w:pPr>
        <w:ind w:left="5040" w:hanging="360"/>
      </w:pPr>
      <w:rPr>
        <w:rFonts w:ascii="Symbol" w:hAnsi="Symbol" w:hint="default"/>
      </w:rPr>
    </w:lvl>
    <w:lvl w:ilvl="7" w:tplc="D01C7BF8">
      <w:start w:val="1"/>
      <w:numFmt w:val="bullet"/>
      <w:lvlText w:val="o"/>
      <w:lvlJc w:val="left"/>
      <w:pPr>
        <w:ind w:left="5760" w:hanging="360"/>
      </w:pPr>
      <w:rPr>
        <w:rFonts w:ascii="Courier New" w:hAnsi="Courier New" w:hint="default"/>
      </w:rPr>
    </w:lvl>
    <w:lvl w:ilvl="8" w:tplc="4DC4E2DA">
      <w:start w:val="1"/>
      <w:numFmt w:val="bullet"/>
      <w:lvlText w:val=""/>
      <w:lvlJc w:val="left"/>
      <w:pPr>
        <w:ind w:left="6480" w:hanging="360"/>
      </w:pPr>
      <w:rPr>
        <w:rFonts w:ascii="Wingdings" w:hAnsi="Wingdings" w:hint="default"/>
      </w:rPr>
    </w:lvl>
  </w:abstractNum>
  <w:abstractNum w:abstractNumId="40" w15:restartNumberingAfterBreak="0">
    <w:nsid w:val="66191376"/>
    <w:multiLevelType w:val="hybridMultilevel"/>
    <w:tmpl w:val="9FA4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C36D3D"/>
    <w:multiLevelType w:val="hybridMultilevel"/>
    <w:tmpl w:val="253C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BA0228"/>
    <w:multiLevelType w:val="hybridMultilevel"/>
    <w:tmpl w:val="B692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BE2216"/>
    <w:multiLevelType w:val="hybridMultilevel"/>
    <w:tmpl w:val="D83E5CD2"/>
    <w:lvl w:ilvl="0" w:tplc="6D70BCA2">
      <w:start w:val="1"/>
      <w:numFmt w:val="bullet"/>
      <w:lvlText w:val=""/>
      <w:lvlJc w:val="left"/>
      <w:pPr>
        <w:ind w:left="720" w:hanging="360"/>
      </w:pPr>
      <w:rPr>
        <w:rFonts w:ascii="Symbol" w:hAnsi="Symbol" w:hint="default"/>
      </w:rPr>
    </w:lvl>
    <w:lvl w:ilvl="1" w:tplc="1220A294">
      <w:start w:val="1"/>
      <w:numFmt w:val="bullet"/>
      <w:lvlText w:val="o"/>
      <w:lvlJc w:val="left"/>
      <w:pPr>
        <w:ind w:left="1440" w:hanging="360"/>
      </w:pPr>
      <w:rPr>
        <w:rFonts w:ascii="Courier New" w:hAnsi="Courier New" w:hint="default"/>
      </w:rPr>
    </w:lvl>
    <w:lvl w:ilvl="2" w:tplc="71C62B2A">
      <w:start w:val="1"/>
      <w:numFmt w:val="bullet"/>
      <w:lvlText w:val=""/>
      <w:lvlJc w:val="left"/>
      <w:pPr>
        <w:ind w:left="2160" w:hanging="360"/>
      </w:pPr>
      <w:rPr>
        <w:rFonts w:ascii="Wingdings" w:hAnsi="Wingdings" w:hint="default"/>
      </w:rPr>
    </w:lvl>
    <w:lvl w:ilvl="3" w:tplc="59AEE824">
      <w:start w:val="1"/>
      <w:numFmt w:val="bullet"/>
      <w:lvlText w:val=""/>
      <w:lvlJc w:val="left"/>
      <w:pPr>
        <w:ind w:left="2880" w:hanging="360"/>
      </w:pPr>
      <w:rPr>
        <w:rFonts w:ascii="Symbol" w:hAnsi="Symbol" w:hint="default"/>
      </w:rPr>
    </w:lvl>
    <w:lvl w:ilvl="4" w:tplc="359AAFB6">
      <w:start w:val="1"/>
      <w:numFmt w:val="bullet"/>
      <w:lvlText w:val="o"/>
      <w:lvlJc w:val="left"/>
      <w:pPr>
        <w:ind w:left="3600" w:hanging="360"/>
      </w:pPr>
      <w:rPr>
        <w:rFonts w:ascii="Courier New" w:hAnsi="Courier New" w:hint="default"/>
      </w:rPr>
    </w:lvl>
    <w:lvl w:ilvl="5" w:tplc="5ED458CE">
      <w:start w:val="1"/>
      <w:numFmt w:val="bullet"/>
      <w:lvlText w:val=""/>
      <w:lvlJc w:val="left"/>
      <w:pPr>
        <w:ind w:left="4320" w:hanging="360"/>
      </w:pPr>
      <w:rPr>
        <w:rFonts w:ascii="Wingdings" w:hAnsi="Wingdings" w:hint="default"/>
      </w:rPr>
    </w:lvl>
    <w:lvl w:ilvl="6" w:tplc="60C6EEB2">
      <w:start w:val="1"/>
      <w:numFmt w:val="bullet"/>
      <w:lvlText w:val=""/>
      <w:lvlJc w:val="left"/>
      <w:pPr>
        <w:ind w:left="5040" w:hanging="360"/>
      </w:pPr>
      <w:rPr>
        <w:rFonts w:ascii="Symbol" w:hAnsi="Symbol" w:hint="default"/>
      </w:rPr>
    </w:lvl>
    <w:lvl w:ilvl="7" w:tplc="BE961ADE">
      <w:start w:val="1"/>
      <w:numFmt w:val="bullet"/>
      <w:lvlText w:val="o"/>
      <w:lvlJc w:val="left"/>
      <w:pPr>
        <w:ind w:left="5760" w:hanging="360"/>
      </w:pPr>
      <w:rPr>
        <w:rFonts w:ascii="Courier New" w:hAnsi="Courier New" w:hint="default"/>
      </w:rPr>
    </w:lvl>
    <w:lvl w:ilvl="8" w:tplc="19B0CDB6">
      <w:start w:val="1"/>
      <w:numFmt w:val="bullet"/>
      <w:lvlText w:val=""/>
      <w:lvlJc w:val="left"/>
      <w:pPr>
        <w:ind w:left="6480" w:hanging="360"/>
      </w:pPr>
      <w:rPr>
        <w:rFonts w:ascii="Wingdings" w:hAnsi="Wingdings" w:hint="default"/>
      </w:rPr>
    </w:lvl>
  </w:abstractNum>
  <w:abstractNum w:abstractNumId="44" w15:restartNumberingAfterBreak="0">
    <w:nsid w:val="741112F0"/>
    <w:multiLevelType w:val="hybridMultilevel"/>
    <w:tmpl w:val="650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716EF1"/>
    <w:multiLevelType w:val="hybridMultilevel"/>
    <w:tmpl w:val="50DA334A"/>
    <w:lvl w:ilvl="0" w:tplc="1AE665BC">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1C644D"/>
    <w:multiLevelType w:val="hybridMultilevel"/>
    <w:tmpl w:val="6F56B35E"/>
    <w:lvl w:ilvl="0" w:tplc="8B1C571C">
      <w:start w:val="1"/>
      <w:numFmt w:val="bullet"/>
      <w:lvlText w:val=""/>
      <w:lvlJc w:val="left"/>
      <w:pPr>
        <w:ind w:left="720" w:hanging="360"/>
      </w:pPr>
      <w:rPr>
        <w:rFonts w:ascii="Symbol" w:hAnsi="Symbol" w:hint="default"/>
      </w:rPr>
    </w:lvl>
    <w:lvl w:ilvl="1" w:tplc="282225E8">
      <w:start w:val="1"/>
      <w:numFmt w:val="bullet"/>
      <w:lvlText w:val="o"/>
      <w:lvlJc w:val="left"/>
      <w:pPr>
        <w:ind w:left="1440" w:hanging="360"/>
      </w:pPr>
      <w:rPr>
        <w:rFonts w:ascii="Courier New" w:hAnsi="Courier New" w:hint="default"/>
      </w:rPr>
    </w:lvl>
    <w:lvl w:ilvl="2" w:tplc="97D8B1F2">
      <w:start w:val="1"/>
      <w:numFmt w:val="bullet"/>
      <w:lvlText w:val=""/>
      <w:lvlJc w:val="left"/>
      <w:pPr>
        <w:ind w:left="2160" w:hanging="360"/>
      </w:pPr>
      <w:rPr>
        <w:rFonts w:ascii="Wingdings" w:hAnsi="Wingdings" w:hint="default"/>
      </w:rPr>
    </w:lvl>
    <w:lvl w:ilvl="3" w:tplc="25662E2C">
      <w:start w:val="1"/>
      <w:numFmt w:val="bullet"/>
      <w:lvlText w:val=""/>
      <w:lvlJc w:val="left"/>
      <w:pPr>
        <w:ind w:left="2880" w:hanging="360"/>
      </w:pPr>
      <w:rPr>
        <w:rFonts w:ascii="Symbol" w:hAnsi="Symbol" w:hint="default"/>
      </w:rPr>
    </w:lvl>
    <w:lvl w:ilvl="4" w:tplc="CE5E77DC">
      <w:start w:val="1"/>
      <w:numFmt w:val="bullet"/>
      <w:lvlText w:val="o"/>
      <w:lvlJc w:val="left"/>
      <w:pPr>
        <w:ind w:left="3600" w:hanging="360"/>
      </w:pPr>
      <w:rPr>
        <w:rFonts w:ascii="Courier New" w:hAnsi="Courier New" w:hint="default"/>
      </w:rPr>
    </w:lvl>
    <w:lvl w:ilvl="5" w:tplc="C30C26A4">
      <w:start w:val="1"/>
      <w:numFmt w:val="bullet"/>
      <w:lvlText w:val=""/>
      <w:lvlJc w:val="left"/>
      <w:pPr>
        <w:ind w:left="4320" w:hanging="360"/>
      </w:pPr>
      <w:rPr>
        <w:rFonts w:ascii="Wingdings" w:hAnsi="Wingdings" w:hint="default"/>
      </w:rPr>
    </w:lvl>
    <w:lvl w:ilvl="6" w:tplc="A986E7AE">
      <w:start w:val="1"/>
      <w:numFmt w:val="bullet"/>
      <w:lvlText w:val=""/>
      <w:lvlJc w:val="left"/>
      <w:pPr>
        <w:ind w:left="5040" w:hanging="360"/>
      </w:pPr>
      <w:rPr>
        <w:rFonts w:ascii="Symbol" w:hAnsi="Symbol" w:hint="default"/>
      </w:rPr>
    </w:lvl>
    <w:lvl w:ilvl="7" w:tplc="7BD05464">
      <w:start w:val="1"/>
      <w:numFmt w:val="bullet"/>
      <w:lvlText w:val="o"/>
      <w:lvlJc w:val="left"/>
      <w:pPr>
        <w:ind w:left="5760" w:hanging="360"/>
      </w:pPr>
      <w:rPr>
        <w:rFonts w:ascii="Courier New" w:hAnsi="Courier New" w:hint="default"/>
      </w:rPr>
    </w:lvl>
    <w:lvl w:ilvl="8" w:tplc="18A854A6">
      <w:start w:val="1"/>
      <w:numFmt w:val="bullet"/>
      <w:lvlText w:val=""/>
      <w:lvlJc w:val="left"/>
      <w:pPr>
        <w:ind w:left="6480" w:hanging="360"/>
      </w:pPr>
      <w:rPr>
        <w:rFonts w:ascii="Wingdings" w:hAnsi="Wingdings" w:hint="default"/>
      </w:rPr>
    </w:lvl>
  </w:abstractNum>
  <w:abstractNum w:abstractNumId="47" w15:restartNumberingAfterBreak="0">
    <w:nsid w:val="761D0769"/>
    <w:multiLevelType w:val="hybridMultilevel"/>
    <w:tmpl w:val="E2F0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A61DC9"/>
    <w:multiLevelType w:val="hybridMultilevel"/>
    <w:tmpl w:val="C41C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9"/>
  </w:num>
  <w:num w:numId="3">
    <w:abstractNumId w:val="32"/>
  </w:num>
  <w:num w:numId="4">
    <w:abstractNumId w:val="46"/>
  </w:num>
  <w:num w:numId="5">
    <w:abstractNumId w:val="43"/>
  </w:num>
  <w:num w:numId="6">
    <w:abstractNumId w:val="26"/>
  </w:num>
  <w:num w:numId="7">
    <w:abstractNumId w:val="23"/>
  </w:num>
  <w:num w:numId="8">
    <w:abstractNumId w:val="20"/>
  </w:num>
  <w:num w:numId="9">
    <w:abstractNumId w:val="22"/>
  </w:num>
  <w:num w:numId="10">
    <w:abstractNumId w:val="24"/>
  </w:num>
  <w:num w:numId="11">
    <w:abstractNumId w:val="8"/>
  </w:num>
  <w:num w:numId="12">
    <w:abstractNumId w:val="33"/>
  </w:num>
  <w:num w:numId="13">
    <w:abstractNumId w:val="17"/>
  </w:num>
  <w:num w:numId="14">
    <w:abstractNumId w:val="31"/>
  </w:num>
  <w:num w:numId="15">
    <w:abstractNumId w:val="0"/>
  </w:num>
  <w:num w:numId="16">
    <w:abstractNumId w:val="1"/>
  </w:num>
  <w:num w:numId="17">
    <w:abstractNumId w:val="2"/>
  </w:num>
  <w:num w:numId="18">
    <w:abstractNumId w:val="3"/>
  </w:num>
  <w:num w:numId="19">
    <w:abstractNumId w:val="4"/>
  </w:num>
  <w:num w:numId="20">
    <w:abstractNumId w:val="11"/>
  </w:num>
  <w:num w:numId="21">
    <w:abstractNumId w:val="30"/>
  </w:num>
  <w:num w:numId="22">
    <w:abstractNumId w:val="45"/>
  </w:num>
  <w:num w:numId="23">
    <w:abstractNumId w:val="29"/>
  </w:num>
  <w:num w:numId="24">
    <w:abstractNumId w:val="27"/>
  </w:num>
  <w:num w:numId="25">
    <w:abstractNumId w:val="48"/>
  </w:num>
  <w:num w:numId="26">
    <w:abstractNumId w:val="38"/>
  </w:num>
  <w:num w:numId="27">
    <w:abstractNumId w:val="13"/>
  </w:num>
  <w:num w:numId="28">
    <w:abstractNumId w:val="36"/>
  </w:num>
  <w:num w:numId="29">
    <w:abstractNumId w:val="37"/>
  </w:num>
  <w:num w:numId="30">
    <w:abstractNumId w:val="10"/>
  </w:num>
  <w:num w:numId="31">
    <w:abstractNumId w:val="30"/>
  </w:num>
  <w:num w:numId="32">
    <w:abstractNumId w:val="30"/>
  </w:num>
  <w:num w:numId="33">
    <w:abstractNumId w:val="30"/>
  </w:num>
  <w:num w:numId="34">
    <w:abstractNumId w:val="30"/>
  </w:num>
  <w:num w:numId="35">
    <w:abstractNumId w:val="30"/>
  </w:num>
  <w:num w:numId="36">
    <w:abstractNumId w:val="30"/>
  </w:num>
  <w:num w:numId="37">
    <w:abstractNumId w:val="35"/>
  </w:num>
  <w:num w:numId="38">
    <w:abstractNumId w:val="41"/>
  </w:num>
  <w:num w:numId="39">
    <w:abstractNumId w:val="7"/>
  </w:num>
  <w:num w:numId="40">
    <w:abstractNumId w:val="19"/>
  </w:num>
  <w:num w:numId="41">
    <w:abstractNumId w:val="18"/>
  </w:num>
  <w:num w:numId="42">
    <w:abstractNumId w:val="14"/>
  </w:num>
  <w:num w:numId="43">
    <w:abstractNumId w:val="21"/>
  </w:num>
  <w:num w:numId="44">
    <w:abstractNumId w:val="15"/>
  </w:num>
  <w:num w:numId="45">
    <w:abstractNumId w:val="40"/>
  </w:num>
  <w:num w:numId="46">
    <w:abstractNumId w:val="47"/>
  </w:num>
  <w:num w:numId="47">
    <w:abstractNumId w:val="6"/>
  </w:num>
  <w:num w:numId="48">
    <w:abstractNumId w:val="44"/>
  </w:num>
  <w:num w:numId="49">
    <w:abstractNumId w:val="9"/>
  </w:num>
  <w:num w:numId="50">
    <w:abstractNumId w:val="5"/>
  </w:num>
  <w:num w:numId="51">
    <w:abstractNumId w:val="12"/>
  </w:num>
  <w:num w:numId="52">
    <w:abstractNumId w:val="42"/>
  </w:num>
  <w:num w:numId="53">
    <w:abstractNumId w:val="34"/>
  </w:num>
  <w:num w:numId="54">
    <w:abstractNumId w:val="16"/>
  </w:num>
  <w:num w:numId="55">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63CA"/>
    <w:rsid w:val="00007D0B"/>
    <w:rsid w:val="00014716"/>
    <w:rsid w:val="00014C1E"/>
    <w:rsid w:val="00015C03"/>
    <w:rsid w:val="00021BF7"/>
    <w:rsid w:val="000337D8"/>
    <w:rsid w:val="000356CE"/>
    <w:rsid w:val="00036C00"/>
    <w:rsid w:val="00036D00"/>
    <w:rsid w:val="00042D3F"/>
    <w:rsid w:val="0004557C"/>
    <w:rsid w:val="0005078D"/>
    <w:rsid w:val="0005134B"/>
    <w:rsid w:val="00056A21"/>
    <w:rsid w:val="00057D87"/>
    <w:rsid w:val="0006032A"/>
    <w:rsid w:val="00064204"/>
    <w:rsid w:val="00065B69"/>
    <w:rsid w:val="000734F1"/>
    <w:rsid w:val="00083A21"/>
    <w:rsid w:val="00085B35"/>
    <w:rsid w:val="00091677"/>
    <w:rsid w:val="00091A15"/>
    <w:rsid w:val="00092DD0"/>
    <w:rsid w:val="000A0056"/>
    <w:rsid w:val="000A0163"/>
    <w:rsid w:val="000A1CD7"/>
    <w:rsid w:val="000A348A"/>
    <w:rsid w:val="000A5856"/>
    <w:rsid w:val="000B0A94"/>
    <w:rsid w:val="000B2430"/>
    <w:rsid w:val="000C69CD"/>
    <w:rsid w:val="000C6E3C"/>
    <w:rsid w:val="000C7098"/>
    <w:rsid w:val="000D2419"/>
    <w:rsid w:val="000E09C6"/>
    <w:rsid w:val="000E16F1"/>
    <w:rsid w:val="000E282C"/>
    <w:rsid w:val="000E61F0"/>
    <w:rsid w:val="000E66E0"/>
    <w:rsid w:val="000E6CFB"/>
    <w:rsid w:val="000F039B"/>
    <w:rsid w:val="000F0FE0"/>
    <w:rsid w:val="000F15BE"/>
    <w:rsid w:val="000F4E90"/>
    <w:rsid w:val="000F4FE2"/>
    <w:rsid w:val="001013AB"/>
    <w:rsid w:val="0010599C"/>
    <w:rsid w:val="00120C7F"/>
    <w:rsid w:val="0013023B"/>
    <w:rsid w:val="0013769A"/>
    <w:rsid w:val="00140DEC"/>
    <w:rsid w:val="001433CE"/>
    <w:rsid w:val="00146F20"/>
    <w:rsid w:val="001478FC"/>
    <w:rsid w:val="0015099B"/>
    <w:rsid w:val="00150D37"/>
    <w:rsid w:val="0015114D"/>
    <w:rsid w:val="0016164E"/>
    <w:rsid w:val="00165263"/>
    <w:rsid w:val="001656DB"/>
    <w:rsid w:val="00174203"/>
    <w:rsid w:val="0017427C"/>
    <w:rsid w:val="00174B44"/>
    <w:rsid w:val="0017754D"/>
    <w:rsid w:val="00177755"/>
    <w:rsid w:val="001807E7"/>
    <w:rsid w:val="001836EE"/>
    <w:rsid w:val="00183B33"/>
    <w:rsid w:val="00190D21"/>
    <w:rsid w:val="00194358"/>
    <w:rsid w:val="00197113"/>
    <w:rsid w:val="00197A5F"/>
    <w:rsid w:val="001A22F1"/>
    <w:rsid w:val="001A3206"/>
    <w:rsid w:val="001A6639"/>
    <w:rsid w:val="001A747D"/>
    <w:rsid w:val="001B1CB5"/>
    <w:rsid w:val="001B640C"/>
    <w:rsid w:val="001B7758"/>
    <w:rsid w:val="001C0892"/>
    <w:rsid w:val="001C1B0F"/>
    <w:rsid w:val="001C35B2"/>
    <w:rsid w:val="001C6665"/>
    <w:rsid w:val="001D1F88"/>
    <w:rsid w:val="001D4F22"/>
    <w:rsid w:val="001D54DA"/>
    <w:rsid w:val="001D5779"/>
    <w:rsid w:val="001E3518"/>
    <w:rsid w:val="001E5113"/>
    <w:rsid w:val="001E68D9"/>
    <w:rsid w:val="001F4837"/>
    <w:rsid w:val="002025E4"/>
    <w:rsid w:val="002086AB"/>
    <w:rsid w:val="00230587"/>
    <w:rsid w:val="0023078C"/>
    <w:rsid w:val="00231342"/>
    <w:rsid w:val="00235CF4"/>
    <w:rsid w:val="002432CE"/>
    <w:rsid w:val="00247AC0"/>
    <w:rsid w:val="00255049"/>
    <w:rsid w:val="00263E8F"/>
    <w:rsid w:val="002663D3"/>
    <w:rsid w:val="00267F7F"/>
    <w:rsid w:val="0027255C"/>
    <w:rsid w:val="002823EE"/>
    <w:rsid w:val="00284C8B"/>
    <w:rsid w:val="00287B36"/>
    <w:rsid w:val="00290500"/>
    <w:rsid w:val="002916E8"/>
    <w:rsid w:val="00295930"/>
    <w:rsid w:val="00297EEF"/>
    <w:rsid w:val="002A08B3"/>
    <w:rsid w:val="002A3641"/>
    <w:rsid w:val="002A4B10"/>
    <w:rsid w:val="002B0D1F"/>
    <w:rsid w:val="002B21C3"/>
    <w:rsid w:val="002B63BB"/>
    <w:rsid w:val="002B6BBE"/>
    <w:rsid w:val="002C1808"/>
    <w:rsid w:val="002C3650"/>
    <w:rsid w:val="002D4A35"/>
    <w:rsid w:val="002D6481"/>
    <w:rsid w:val="002D7B53"/>
    <w:rsid w:val="002E170D"/>
    <w:rsid w:val="002E34C0"/>
    <w:rsid w:val="002E6705"/>
    <w:rsid w:val="002F2BD3"/>
    <w:rsid w:val="00312071"/>
    <w:rsid w:val="00313C5F"/>
    <w:rsid w:val="00323841"/>
    <w:rsid w:val="00324580"/>
    <w:rsid w:val="00333411"/>
    <w:rsid w:val="00333900"/>
    <w:rsid w:val="003355C2"/>
    <w:rsid w:val="00337FF1"/>
    <w:rsid w:val="00341E13"/>
    <w:rsid w:val="00345A0B"/>
    <w:rsid w:val="0035047E"/>
    <w:rsid w:val="00353EA9"/>
    <w:rsid w:val="003556C8"/>
    <w:rsid w:val="003566BC"/>
    <w:rsid w:val="0036400A"/>
    <w:rsid w:val="00364C25"/>
    <w:rsid w:val="003650A7"/>
    <w:rsid w:val="0036693C"/>
    <w:rsid w:val="00382DCB"/>
    <w:rsid w:val="003850F2"/>
    <w:rsid w:val="00392B09"/>
    <w:rsid w:val="00394E51"/>
    <w:rsid w:val="00395139"/>
    <w:rsid w:val="003A672F"/>
    <w:rsid w:val="003B0532"/>
    <w:rsid w:val="003B076D"/>
    <w:rsid w:val="003B081D"/>
    <w:rsid w:val="003B2EB5"/>
    <w:rsid w:val="003C0B7E"/>
    <w:rsid w:val="003C0FB1"/>
    <w:rsid w:val="003C12A2"/>
    <w:rsid w:val="003C173E"/>
    <w:rsid w:val="003C2281"/>
    <w:rsid w:val="003C2629"/>
    <w:rsid w:val="003C3787"/>
    <w:rsid w:val="003C41D0"/>
    <w:rsid w:val="003C74CD"/>
    <w:rsid w:val="003D4BE5"/>
    <w:rsid w:val="003E3043"/>
    <w:rsid w:val="003F1F00"/>
    <w:rsid w:val="003F37C4"/>
    <w:rsid w:val="003F3DA7"/>
    <w:rsid w:val="003F4AF8"/>
    <w:rsid w:val="00400830"/>
    <w:rsid w:val="00407466"/>
    <w:rsid w:val="004107E5"/>
    <w:rsid w:val="004116D4"/>
    <w:rsid w:val="00414E20"/>
    <w:rsid w:val="00415137"/>
    <w:rsid w:val="00415E27"/>
    <w:rsid w:val="00422D5A"/>
    <w:rsid w:val="00432061"/>
    <w:rsid w:val="004344BE"/>
    <w:rsid w:val="004430A2"/>
    <w:rsid w:val="00456024"/>
    <w:rsid w:val="00457479"/>
    <w:rsid w:val="00460722"/>
    <w:rsid w:val="004657BB"/>
    <w:rsid w:val="00472600"/>
    <w:rsid w:val="004757CF"/>
    <w:rsid w:val="00476E1D"/>
    <w:rsid w:val="0048320F"/>
    <w:rsid w:val="00483CC9"/>
    <w:rsid w:val="004852D8"/>
    <w:rsid w:val="00493703"/>
    <w:rsid w:val="00496A0C"/>
    <w:rsid w:val="004A7BE2"/>
    <w:rsid w:val="004B2994"/>
    <w:rsid w:val="004B318F"/>
    <w:rsid w:val="004B4A76"/>
    <w:rsid w:val="004C3CEC"/>
    <w:rsid w:val="004C68C9"/>
    <w:rsid w:val="004D69C5"/>
    <w:rsid w:val="004D79D1"/>
    <w:rsid w:val="004E0BD1"/>
    <w:rsid w:val="004E1616"/>
    <w:rsid w:val="004E2B71"/>
    <w:rsid w:val="004E709F"/>
    <w:rsid w:val="004F0F71"/>
    <w:rsid w:val="004F5854"/>
    <w:rsid w:val="004F58D6"/>
    <w:rsid w:val="00502CDE"/>
    <w:rsid w:val="00503377"/>
    <w:rsid w:val="00503A7B"/>
    <w:rsid w:val="00503C23"/>
    <w:rsid w:val="0051345D"/>
    <w:rsid w:val="00514A42"/>
    <w:rsid w:val="00514D77"/>
    <w:rsid w:val="00521931"/>
    <w:rsid w:val="00526DEC"/>
    <w:rsid w:val="0053199A"/>
    <w:rsid w:val="005358D9"/>
    <w:rsid w:val="00537982"/>
    <w:rsid w:val="005405BA"/>
    <w:rsid w:val="00541027"/>
    <w:rsid w:val="00543A17"/>
    <w:rsid w:val="00545159"/>
    <w:rsid w:val="0054680B"/>
    <w:rsid w:val="0055153D"/>
    <w:rsid w:val="00556B70"/>
    <w:rsid w:val="005602C8"/>
    <w:rsid w:val="0056265D"/>
    <w:rsid w:val="00562900"/>
    <w:rsid w:val="00566A7B"/>
    <w:rsid w:val="00580743"/>
    <w:rsid w:val="00581A81"/>
    <w:rsid w:val="005845DC"/>
    <w:rsid w:val="00596A77"/>
    <w:rsid w:val="00596E1C"/>
    <w:rsid w:val="005A0237"/>
    <w:rsid w:val="005A114D"/>
    <w:rsid w:val="005B64F9"/>
    <w:rsid w:val="005C324D"/>
    <w:rsid w:val="005C7814"/>
    <w:rsid w:val="005D1C53"/>
    <w:rsid w:val="005E25E3"/>
    <w:rsid w:val="005F1391"/>
    <w:rsid w:val="005F161F"/>
    <w:rsid w:val="005F183A"/>
    <w:rsid w:val="005F4942"/>
    <w:rsid w:val="005F519A"/>
    <w:rsid w:val="00601D69"/>
    <w:rsid w:val="0060238D"/>
    <w:rsid w:val="00602EC9"/>
    <w:rsid w:val="006050D9"/>
    <w:rsid w:val="00605532"/>
    <w:rsid w:val="00606F61"/>
    <w:rsid w:val="00610E7E"/>
    <w:rsid w:val="0061225D"/>
    <w:rsid w:val="006155F1"/>
    <w:rsid w:val="006224AD"/>
    <w:rsid w:val="00624CD4"/>
    <w:rsid w:val="00630E47"/>
    <w:rsid w:val="006328B8"/>
    <w:rsid w:val="00635B66"/>
    <w:rsid w:val="00635C64"/>
    <w:rsid w:val="00644C2B"/>
    <w:rsid w:val="00644CC6"/>
    <w:rsid w:val="00647D3A"/>
    <w:rsid w:val="0065669F"/>
    <w:rsid w:val="0065695A"/>
    <w:rsid w:val="00660898"/>
    <w:rsid w:val="00665741"/>
    <w:rsid w:val="00671C71"/>
    <w:rsid w:val="0067706A"/>
    <w:rsid w:val="00684F90"/>
    <w:rsid w:val="00690217"/>
    <w:rsid w:val="0069034A"/>
    <w:rsid w:val="006934BA"/>
    <w:rsid w:val="006951E5"/>
    <w:rsid w:val="006A19CE"/>
    <w:rsid w:val="006A68FE"/>
    <w:rsid w:val="006B3DCF"/>
    <w:rsid w:val="006B42D7"/>
    <w:rsid w:val="006C6EC5"/>
    <w:rsid w:val="006C7745"/>
    <w:rsid w:val="006E2745"/>
    <w:rsid w:val="006E46B0"/>
    <w:rsid w:val="006E614D"/>
    <w:rsid w:val="006E7E3B"/>
    <w:rsid w:val="006F0518"/>
    <w:rsid w:val="006F0539"/>
    <w:rsid w:val="006F2294"/>
    <w:rsid w:val="006F46C2"/>
    <w:rsid w:val="006F67FF"/>
    <w:rsid w:val="007004D7"/>
    <w:rsid w:val="00700C40"/>
    <w:rsid w:val="00706BFF"/>
    <w:rsid w:val="00707551"/>
    <w:rsid w:val="00713524"/>
    <w:rsid w:val="00713FE4"/>
    <w:rsid w:val="00717BF3"/>
    <w:rsid w:val="00717E32"/>
    <w:rsid w:val="0073121A"/>
    <w:rsid w:val="00731722"/>
    <w:rsid w:val="0073291F"/>
    <w:rsid w:val="0073483F"/>
    <w:rsid w:val="00735AE4"/>
    <w:rsid w:val="007456F6"/>
    <w:rsid w:val="0074773B"/>
    <w:rsid w:val="00752E57"/>
    <w:rsid w:val="00762004"/>
    <w:rsid w:val="00770638"/>
    <w:rsid w:val="00771549"/>
    <w:rsid w:val="00772539"/>
    <w:rsid w:val="00772BCA"/>
    <w:rsid w:val="007731F6"/>
    <w:rsid w:val="007747E5"/>
    <w:rsid w:val="00776468"/>
    <w:rsid w:val="007770CA"/>
    <w:rsid w:val="0077DC45"/>
    <w:rsid w:val="00782A60"/>
    <w:rsid w:val="007830B1"/>
    <w:rsid w:val="007A1CD5"/>
    <w:rsid w:val="007A483F"/>
    <w:rsid w:val="007A633D"/>
    <w:rsid w:val="007B0DC5"/>
    <w:rsid w:val="007B47F6"/>
    <w:rsid w:val="007B670B"/>
    <w:rsid w:val="007B6AA5"/>
    <w:rsid w:val="007C2DCA"/>
    <w:rsid w:val="007C2EE5"/>
    <w:rsid w:val="007C707A"/>
    <w:rsid w:val="007D2557"/>
    <w:rsid w:val="007D26DC"/>
    <w:rsid w:val="007D33D2"/>
    <w:rsid w:val="007E21D8"/>
    <w:rsid w:val="007E4556"/>
    <w:rsid w:val="007F090C"/>
    <w:rsid w:val="007F13A8"/>
    <w:rsid w:val="007F6CEF"/>
    <w:rsid w:val="00805BE2"/>
    <w:rsid w:val="00807DE7"/>
    <w:rsid w:val="0081454F"/>
    <w:rsid w:val="00815008"/>
    <w:rsid w:val="008178C0"/>
    <w:rsid w:val="008203B7"/>
    <w:rsid w:val="00821B0D"/>
    <w:rsid w:val="00822219"/>
    <w:rsid w:val="008264D8"/>
    <w:rsid w:val="00826542"/>
    <w:rsid w:val="00826631"/>
    <w:rsid w:val="008269A8"/>
    <w:rsid w:val="00827CDB"/>
    <w:rsid w:val="0083219D"/>
    <w:rsid w:val="0083303B"/>
    <w:rsid w:val="00843EAE"/>
    <w:rsid w:val="00850C04"/>
    <w:rsid w:val="008524BD"/>
    <w:rsid w:val="00853094"/>
    <w:rsid w:val="008647D8"/>
    <w:rsid w:val="00873B74"/>
    <w:rsid w:val="0088006A"/>
    <w:rsid w:val="0088079C"/>
    <w:rsid w:val="00882E45"/>
    <w:rsid w:val="00891B00"/>
    <w:rsid w:val="00892241"/>
    <w:rsid w:val="00893BD8"/>
    <w:rsid w:val="00897D4B"/>
    <w:rsid w:val="008A071A"/>
    <w:rsid w:val="008A0B2F"/>
    <w:rsid w:val="008A12CC"/>
    <w:rsid w:val="008A2854"/>
    <w:rsid w:val="008B03F4"/>
    <w:rsid w:val="008B15D8"/>
    <w:rsid w:val="008B202F"/>
    <w:rsid w:val="008B6475"/>
    <w:rsid w:val="008C5A62"/>
    <w:rsid w:val="008C6A9A"/>
    <w:rsid w:val="008D406E"/>
    <w:rsid w:val="008E1231"/>
    <w:rsid w:val="008E2BA5"/>
    <w:rsid w:val="008E3D88"/>
    <w:rsid w:val="008E4EDA"/>
    <w:rsid w:val="008F141C"/>
    <w:rsid w:val="008F34C0"/>
    <w:rsid w:val="008F6A47"/>
    <w:rsid w:val="00902691"/>
    <w:rsid w:val="00902D5B"/>
    <w:rsid w:val="0090541F"/>
    <w:rsid w:val="00906FEA"/>
    <w:rsid w:val="0091118A"/>
    <w:rsid w:val="00914F01"/>
    <w:rsid w:val="00914FF6"/>
    <w:rsid w:val="00920C0C"/>
    <w:rsid w:val="00920E86"/>
    <w:rsid w:val="00920FDB"/>
    <w:rsid w:val="00921058"/>
    <w:rsid w:val="00921B07"/>
    <w:rsid w:val="009232B2"/>
    <w:rsid w:val="00925693"/>
    <w:rsid w:val="00927BE8"/>
    <w:rsid w:val="009376FF"/>
    <w:rsid w:val="00940117"/>
    <w:rsid w:val="009423F4"/>
    <w:rsid w:val="00945B95"/>
    <w:rsid w:val="009461D0"/>
    <w:rsid w:val="00946529"/>
    <w:rsid w:val="00954010"/>
    <w:rsid w:val="009547DB"/>
    <w:rsid w:val="00956BBD"/>
    <w:rsid w:val="00973BE2"/>
    <w:rsid w:val="00981911"/>
    <w:rsid w:val="00984B86"/>
    <w:rsid w:val="00987243"/>
    <w:rsid w:val="0099229B"/>
    <w:rsid w:val="00994A4D"/>
    <w:rsid w:val="009995F9"/>
    <w:rsid w:val="009B0BCE"/>
    <w:rsid w:val="009B718B"/>
    <w:rsid w:val="009C17CE"/>
    <w:rsid w:val="009C3885"/>
    <w:rsid w:val="009D0A9E"/>
    <w:rsid w:val="009D22D1"/>
    <w:rsid w:val="009D2395"/>
    <w:rsid w:val="009D319E"/>
    <w:rsid w:val="009D5022"/>
    <w:rsid w:val="009D7F57"/>
    <w:rsid w:val="009E1FAF"/>
    <w:rsid w:val="009E3039"/>
    <w:rsid w:val="009E3CD8"/>
    <w:rsid w:val="009E3F2E"/>
    <w:rsid w:val="009E5F55"/>
    <w:rsid w:val="009E6D51"/>
    <w:rsid w:val="009F0AA8"/>
    <w:rsid w:val="009F254A"/>
    <w:rsid w:val="009F47B0"/>
    <w:rsid w:val="009F68C9"/>
    <w:rsid w:val="00A00043"/>
    <w:rsid w:val="00A01545"/>
    <w:rsid w:val="00A02D9F"/>
    <w:rsid w:val="00A03DAB"/>
    <w:rsid w:val="00A0508C"/>
    <w:rsid w:val="00A05ED1"/>
    <w:rsid w:val="00A05F3E"/>
    <w:rsid w:val="00A17048"/>
    <w:rsid w:val="00A21DC7"/>
    <w:rsid w:val="00A245EC"/>
    <w:rsid w:val="00A26B78"/>
    <w:rsid w:val="00A376CD"/>
    <w:rsid w:val="00A42789"/>
    <w:rsid w:val="00A449BD"/>
    <w:rsid w:val="00A464B2"/>
    <w:rsid w:val="00A5094D"/>
    <w:rsid w:val="00A529FC"/>
    <w:rsid w:val="00A5504F"/>
    <w:rsid w:val="00A55813"/>
    <w:rsid w:val="00A56833"/>
    <w:rsid w:val="00A62515"/>
    <w:rsid w:val="00A63B91"/>
    <w:rsid w:val="00A64CD5"/>
    <w:rsid w:val="00A6746E"/>
    <w:rsid w:val="00A71400"/>
    <w:rsid w:val="00A7475A"/>
    <w:rsid w:val="00A75C47"/>
    <w:rsid w:val="00A92773"/>
    <w:rsid w:val="00A972EC"/>
    <w:rsid w:val="00AA3086"/>
    <w:rsid w:val="00AA77CC"/>
    <w:rsid w:val="00AB06E3"/>
    <w:rsid w:val="00AB29E6"/>
    <w:rsid w:val="00AB4AAC"/>
    <w:rsid w:val="00AB6BB5"/>
    <w:rsid w:val="00AB7A7C"/>
    <w:rsid w:val="00AC0A35"/>
    <w:rsid w:val="00AC1986"/>
    <w:rsid w:val="00AC5C84"/>
    <w:rsid w:val="00AC7F69"/>
    <w:rsid w:val="00AD38C8"/>
    <w:rsid w:val="00AD637D"/>
    <w:rsid w:val="00AE0597"/>
    <w:rsid w:val="00AE7604"/>
    <w:rsid w:val="00AF041A"/>
    <w:rsid w:val="00AF2903"/>
    <w:rsid w:val="00AF700E"/>
    <w:rsid w:val="00B04818"/>
    <w:rsid w:val="00B054B9"/>
    <w:rsid w:val="00B102E7"/>
    <w:rsid w:val="00B10F78"/>
    <w:rsid w:val="00B14F8E"/>
    <w:rsid w:val="00B1575D"/>
    <w:rsid w:val="00B17F25"/>
    <w:rsid w:val="00B20AA4"/>
    <w:rsid w:val="00B21B76"/>
    <w:rsid w:val="00B22B8D"/>
    <w:rsid w:val="00B3007D"/>
    <w:rsid w:val="00B30340"/>
    <w:rsid w:val="00B32430"/>
    <w:rsid w:val="00B36084"/>
    <w:rsid w:val="00B363B0"/>
    <w:rsid w:val="00B37862"/>
    <w:rsid w:val="00B43652"/>
    <w:rsid w:val="00B464E3"/>
    <w:rsid w:val="00B53399"/>
    <w:rsid w:val="00B60A53"/>
    <w:rsid w:val="00B656FC"/>
    <w:rsid w:val="00B66700"/>
    <w:rsid w:val="00B74436"/>
    <w:rsid w:val="00B75039"/>
    <w:rsid w:val="00B76B2F"/>
    <w:rsid w:val="00B81DBA"/>
    <w:rsid w:val="00B83E89"/>
    <w:rsid w:val="00B84E72"/>
    <w:rsid w:val="00B869BF"/>
    <w:rsid w:val="00B87051"/>
    <w:rsid w:val="00B87E2F"/>
    <w:rsid w:val="00B948F6"/>
    <w:rsid w:val="00BA1897"/>
    <w:rsid w:val="00BA1B62"/>
    <w:rsid w:val="00BA2A12"/>
    <w:rsid w:val="00BA33D9"/>
    <w:rsid w:val="00BB2925"/>
    <w:rsid w:val="00BB4B77"/>
    <w:rsid w:val="00BC046E"/>
    <w:rsid w:val="00BC087D"/>
    <w:rsid w:val="00BC2016"/>
    <w:rsid w:val="00BC2BC5"/>
    <w:rsid w:val="00BC471B"/>
    <w:rsid w:val="00BC47EA"/>
    <w:rsid w:val="00BD2EF6"/>
    <w:rsid w:val="00BD3D22"/>
    <w:rsid w:val="00BD79A7"/>
    <w:rsid w:val="00BE2FE2"/>
    <w:rsid w:val="00BE556E"/>
    <w:rsid w:val="00BF2CC6"/>
    <w:rsid w:val="00C0022B"/>
    <w:rsid w:val="00C03EF2"/>
    <w:rsid w:val="00C12BF1"/>
    <w:rsid w:val="00C15D29"/>
    <w:rsid w:val="00C15E58"/>
    <w:rsid w:val="00C16C70"/>
    <w:rsid w:val="00C2174B"/>
    <w:rsid w:val="00C21AA5"/>
    <w:rsid w:val="00C21E23"/>
    <w:rsid w:val="00C25D52"/>
    <w:rsid w:val="00C26DCB"/>
    <w:rsid w:val="00C27497"/>
    <w:rsid w:val="00C320CA"/>
    <w:rsid w:val="00C32609"/>
    <w:rsid w:val="00C34EA2"/>
    <w:rsid w:val="00C359FE"/>
    <w:rsid w:val="00C371B7"/>
    <w:rsid w:val="00C473B5"/>
    <w:rsid w:val="00C532D7"/>
    <w:rsid w:val="00C609A1"/>
    <w:rsid w:val="00C6194D"/>
    <w:rsid w:val="00C61C6F"/>
    <w:rsid w:val="00C6218F"/>
    <w:rsid w:val="00C6257E"/>
    <w:rsid w:val="00C6307B"/>
    <w:rsid w:val="00C71F41"/>
    <w:rsid w:val="00C73C26"/>
    <w:rsid w:val="00C75955"/>
    <w:rsid w:val="00C77084"/>
    <w:rsid w:val="00C82E63"/>
    <w:rsid w:val="00C83EBD"/>
    <w:rsid w:val="00C95100"/>
    <w:rsid w:val="00C978E6"/>
    <w:rsid w:val="00CA34E9"/>
    <w:rsid w:val="00CA3D46"/>
    <w:rsid w:val="00CA426D"/>
    <w:rsid w:val="00CB1265"/>
    <w:rsid w:val="00CB20F1"/>
    <w:rsid w:val="00CB4B1A"/>
    <w:rsid w:val="00CB4E74"/>
    <w:rsid w:val="00CC0787"/>
    <w:rsid w:val="00CC138F"/>
    <w:rsid w:val="00CC2D3D"/>
    <w:rsid w:val="00CD3DFA"/>
    <w:rsid w:val="00CD6828"/>
    <w:rsid w:val="00CE17AB"/>
    <w:rsid w:val="00CE7A08"/>
    <w:rsid w:val="00CE7D54"/>
    <w:rsid w:val="00CF4184"/>
    <w:rsid w:val="00CF5A44"/>
    <w:rsid w:val="00D022B1"/>
    <w:rsid w:val="00D02980"/>
    <w:rsid w:val="00D12484"/>
    <w:rsid w:val="00D15260"/>
    <w:rsid w:val="00D21AA8"/>
    <w:rsid w:val="00D24DC9"/>
    <w:rsid w:val="00D26C4F"/>
    <w:rsid w:val="00D329A6"/>
    <w:rsid w:val="00D33A59"/>
    <w:rsid w:val="00D33E38"/>
    <w:rsid w:val="00D366C8"/>
    <w:rsid w:val="00D41BE5"/>
    <w:rsid w:val="00D42DA3"/>
    <w:rsid w:val="00D43804"/>
    <w:rsid w:val="00D5085F"/>
    <w:rsid w:val="00D511DD"/>
    <w:rsid w:val="00D520E4"/>
    <w:rsid w:val="00D628A7"/>
    <w:rsid w:val="00D64C59"/>
    <w:rsid w:val="00D750FD"/>
    <w:rsid w:val="00D815AE"/>
    <w:rsid w:val="00D87BEE"/>
    <w:rsid w:val="00D950BE"/>
    <w:rsid w:val="00DA7331"/>
    <w:rsid w:val="00DB23A3"/>
    <w:rsid w:val="00DB3F36"/>
    <w:rsid w:val="00DB49BD"/>
    <w:rsid w:val="00DC122E"/>
    <w:rsid w:val="00DC16EB"/>
    <w:rsid w:val="00DC2284"/>
    <w:rsid w:val="00DC23A9"/>
    <w:rsid w:val="00DC33D5"/>
    <w:rsid w:val="00DC3B32"/>
    <w:rsid w:val="00DC4DF3"/>
    <w:rsid w:val="00DD01FB"/>
    <w:rsid w:val="00DD025C"/>
    <w:rsid w:val="00DD1040"/>
    <w:rsid w:val="00DD4A8C"/>
    <w:rsid w:val="00DE10E7"/>
    <w:rsid w:val="00DF31B1"/>
    <w:rsid w:val="00DF566C"/>
    <w:rsid w:val="00E015F5"/>
    <w:rsid w:val="00E03D68"/>
    <w:rsid w:val="00E05509"/>
    <w:rsid w:val="00E14DF1"/>
    <w:rsid w:val="00E38311"/>
    <w:rsid w:val="00E51232"/>
    <w:rsid w:val="00E5331F"/>
    <w:rsid w:val="00E56BF9"/>
    <w:rsid w:val="00E60959"/>
    <w:rsid w:val="00E70D94"/>
    <w:rsid w:val="00E72D0C"/>
    <w:rsid w:val="00E76B59"/>
    <w:rsid w:val="00E77359"/>
    <w:rsid w:val="00E77DE4"/>
    <w:rsid w:val="00E82801"/>
    <w:rsid w:val="00E83956"/>
    <w:rsid w:val="00E859F5"/>
    <w:rsid w:val="00E8768D"/>
    <w:rsid w:val="00E92574"/>
    <w:rsid w:val="00E92FF0"/>
    <w:rsid w:val="00E96FCF"/>
    <w:rsid w:val="00E97B94"/>
    <w:rsid w:val="00EA19E3"/>
    <w:rsid w:val="00EA44F5"/>
    <w:rsid w:val="00EA5025"/>
    <w:rsid w:val="00EB1BA4"/>
    <w:rsid w:val="00EB3D20"/>
    <w:rsid w:val="00EB40D3"/>
    <w:rsid w:val="00EB48F9"/>
    <w:rsid w:val="00EC0DDD"/>
    <w:rsid w:val="00EC597C"/>
    <w:rsid w:val="00ED102A"/>
    <w:rsid w:val="00ED52CF"/>
    <w:rsid w:val="00EE3D53"/>
    <w:rsid w:val="00EE45D7"/>
    <w:rsid w:val="00EE5DDF"/>
    <w:rsid w:val="00EF0236"/>
    <w:rsid w:val="00EF05D1"/>
    <w:rsid w:val="00EF1326"/>
    <w:rsid w:val="00EF33BF"/>
    <w:rsid w:val="00EF429B"/>
    <w:rsid w:val="00F02A79"/>
    <w:rsid w:val="00F02B9F"/>
    <w:rsid w:val="00F045A8"/>
    <w:rsid w:val="00F069CA"/>
    <w:rsid w:val="00F12703"/>
    <w:rsid w:val="00F27E30"/>
    <w:rsid w:val="00F336D5"/>
    <w:rsid w:val="00F3591F"/>
    <w:rsid w:val="00F44AC7"/>
    <w:rsid w:val="00F5029F"/>
    <w:rsid w:val="00F523B3"/>
    <w:rsid w:val="00F55B51"/>
    <w:rsid w:val="00F600F6"/>
    <w:rsid w:val="00F706C7"/>
    <w:rsid w:val="00F7129F"/>
    <w:rsid w:val="00F73DCC"/>
    <w:rsid w:val="00F810FA"/>
    <w:rsid w:val="00F822C3"/>
    <w:rsid w:val="00F84343"/>
    <w:rsid w:val="00F84DA3"/>
    <w:rsid w:val="00F9086D"/>
    <w:rsid w:val="00F97B78"/>
    <w:rsid w:val="00FA5E5F"/>
    <w:rsid w:val="00FA6AE6"/>
    <w:rsid w:val="00FA79F9"/>
    <w:rsid w:val="00FB6ECF"/>
    <w:rsid w:val="00FC2DEC"/>
    <w:rsid w:val="00FC2F22"/>
    <w:rsid w:val="00FC3C27"/>
    <w:rsid w:val="00FC67B6"/>
    <w:rsid w:val="00FD3760"/>
    <w:rsid w:val="015BF125"/>
    <w:rsid w:val="01D024CC"/>
    <w:rsid w:val="01D71DCB"/>
    <w:rsid w:val="0224CAAC"/>
    <w:rsid w:val="028D000D"/>
    <w:rsid w:val="033C728D"/>
    <w:rsid w:val="0372EE2C"/>
    <w:rsid w:val="038CA198"/>
    <w:rsid w:val="03FBD758"/>
    <w:rsid w:val="050EBE8D"/>
    <w:rsid w:val="051B6C90"/>
    <w:rsid w:val="0571AE45"/>
    <w:rsid w:val="05D345C4"/>
    <w:rsid w:val="05FDF389"/>
    <w:rsid w:val="06A4F5CA"/>
    <w:rsid w:val="070536FB"/>
    <w:rsid w:val="076F1625"/>
    <w:rsid w:val="077DFEAF"/>
    <w:rsid w:val="079987E5"/>
    <w:rsid w:val="07A89FF3"/>
    <w:rsid w:val="07B08BD7"/>
    <w:rsid w:val="07F96B47"/>
    <w:rsid w:val="08441A1C"/>
    <w:rsid w:val="08849F52"/>
    <w:rsid w:val="088C82B1"/>
    <w:rsid w:val="0900A6B3"/>
    <w:rsid w:val="0984E1C2"/>
    <w:rsid w:val="0A204320"/>
    <w:rsid w:val="0A4FBD82"/>
    <w:rsid w:val="0B2599EC"/>
    <w:rsid w:val="0B45116C"/>
    <w:rsid w:val="0B770712"/>
    <w:rsid w:val="0B81BEB7"/>
    <w:rsid w:val="0C1FC516"/>
    <w:rsid w:val="0C60AE35"/>
    <w:rsid w:val="0CB197CB"/>
    <w:rsid w:val="0CB7C7CC"/>
    <w:rsid w:val="0CD5412A"/>
    <w:rsid w:val="0CD678BD"/>
    <w:rsid w:val="0D12D773"/>
    <w:rsid w:val="0D6D06DF"/>
    <w:rsid w:val="0DC5AC20"/>
    <w:rsid w:val="0E77F55A"/>
    <w:rsid w:val="0F4CA263"/>
    <w:rsid w:val="1113A61E"/>
    <w:rsid w:val="11E64896"/>
    <w:rsid w:val="11FF7B8B"/>
    <w:rsid w:val="12865B7A"/>
    <w:rsid w:val="1291608C"/>
    <w:rsid w:val="12B018A8"/>
    <w:rsid w:val="12C11658"/>
    <w:rsid w:val="12C65CC3"/>
    <w:rsid w:val="135A83DD"/>
    <w:rsid w:val="136C8983"/>
    <w:rsid w:val="13761526"/>
    <w:rsid w:val="1382238F"/>
    <w:rsid w:val="138CD09C"/>
    <w:rsid w:val="139F12BD"/>
    <w:rsid w:val="13B30829"/>
    <w:rsid w:val="140B1BB6"/>
    <w:rsid w:val="146DA6BF"/>
    <w:rsid w:val="1522AC7F"/>
    <w:rsid w:val="15400EA2"/>
    <w:rsid w:val="15A0232C"/>
    <w:rsid w:val="15CEE0D8"/>
    <w:rsid w:val="1622BF20"/>
    <w:rsid w:val="165C0397"/>
    <w:rsid w:val="1693DD6F"/>
    <w:rsid w:val="16C4715E"/>
    <w:rsid w:val="16E56F2C"/>
    <w:rsid w:val="1782E7A2"/>
    <w:rsid w:val="1785C078"/>
    <w:rsid w:val="1805AF43"/>
    <w:rsid w:val="18BE92E1"/>
    <w:rsid w:val="18D8F4BD"/>
    <w:rsid w:val="191749C5"/>
    <w:rsid w:val="1927ACBC"/>
    <w:rsid w:val="1938D14C"/>
    <w:rsid w:val="1947BD67"/>
    <w:rsid w:val="1ABA8864"/>
    <w:rsid w:val="1AD64B0F"/>
    <w:rsid w:val="1B044C49"/>
    <w:rsid w:val="1C64FFF1"/>
    <w:rsid w:val="1CFB6DA5"/>
    <w:rsid w:val="1D324FEB"/>
    <w:rsid w:val="1DDC00B9"/>
    <w:rsid w:val="1E6FF0E4"/>
    <w:rsid w:val="1E7208DF"/>
    <w:rsid w:val="1F3BA7D7"/>
    <w:rsid w:val="1F8DF987"/>
    <w:rsid w:val="201560B8"/>
    <w:rsid w:val="2017D60A"/>
    <w:rsid w:val="20573DC6"/>
    <w:rsid w:val="208457D7"/>
    <w:rsid w:val="2086101C"/>
    <w:rsid w:val="20C765ED"/>
    <w:rsid w:val="20DF51B8"/>
    <w:rsid w:val="2125A85B"/>
    <w:rsid w:val="21E787A4"/>
    <w:rsid w:val="2276E2CF"/>
    <w:rsid w:val="22B5BC02"/>
    <w:rsid w:val="236ED6A7"/>
    <w:rsid w:val="236FF04F"/>
    <w:rsid w:val="23A034DF"/>
    <w:rsid w:val="23AAE1EC"/>
    <w:rsid w:val="2434B89E"/>
    <w:rsid w:val="246C5F82"/>
    <w:rsid w:val="24FAAE5A"/>
    <w:rsid w:val="254F085F"/>
    <w:rsid w:val="25E8B979"/>
    <w:rsid w:val="27BF7196"/>
    <w:rsid w:val="285A7DA5"/>
    <w:rsid w:val="28686C69"/>
    <w:rsid w:val="28A31D71"/>
    <w:rsid w:val="2946487A"/>
    <w:rsid w:val="2948CB50"/>
    <w:rsid w:val="29F598EF"/>
    <w:rsid w:val="2A0788DD"/>
    <w:rsid w:val="2ABB0A58"/>
    <w:rsid w:val="2B0A27BD"/>
    <w:rsid w:val="2B14742D"/>
    <w:rsid w:val="2B4F47EF"/>
    <w:rsid w:val="2B60C02F"/>
    <w:rsid w:val="2BA35B2F"/>
    <w:rsid w:val="2C575975"/>
    <w:rsid w:val="2C9DACD1"/>
    <w:rsid w:val="2D2DEEC8"/>
    <w:rsid w:val="2E1A9446"/>
    <w:rsid w:val="2E9E97F3"/>
    <w:rsid w:val="2EA6939E"/>
    <w:rsid w:val="2EE2E786"/>
    <w:rsid w:val="2FBBEE85"/>
    <w:rsid w:val="30343152"/>
    <w:rsid w:val="304F8A3A"/>
    <w:rsid w:val="30B045F0"/>
    <w:rsid w:val="30BAB894"/>
    <w:rsid w:val="30D2E3D7"/>
    <w:rsid w:val="3150BAFB"/>
    <w:rsid w:val="317EFAB4"/>
    <w:rsid w:val="324FD35D"/>
    <w:rsid w:val="326EA66A"/>
    <w:rsid w:val="3303A766"/>
    <w:rsid w:val="336BD214"/>
    <w:rsid w:val="3415ECD1"/>
    <w:rsid w:val="34900FF2"/>
    <w:rsid w:val="3544CAE2"/>
    <w:rsid w:val="364C48BD"/>
    <w:rsid w:val="36A1DB20"/>
    <w:rsid w:val="36B170EB"/>
    <w:rsid w:val="37263D9B"/>
    <w:rsid w:val="37C88969"/>
    <w:rsid w:val="37E8AAC5"/>
    <w:rsid w:val="384070B9"/>
    <w:rsid w:val="384E21AD"/>
    <w:rsid w:val="3953115B"/>
    <w:rsid w:val="395D927A"/>
    <w:rsid w:val="39868224"/>
    <w:rsid w:val="3A991528"/>
    <w:rsid w:val="3B07232A"/>
    <w:rsid w:val="3BA6D739"/>
    <w:rsid w:val="3BC16A8E"/>
    <w:rsid w:val="3C17FEF6"/>
    <w:rsid w:val="3CA00DB7"/>
    <w:rsid w:val="3CB7A801"/>
    <w:rsid w:val="3D084FAE"/>
    <w:rsid w:val="3D1945A1"/>
    <w:rsid w:val="3E18FB8C"/>
    <w:rsid w:val="3E3EC3EC"/>
    <w:rsid w:val="3E7BAFA1"/>
    <w:rsid w:val="3F1BE3A0"/>
    <w:rsid w:val="3F6049B1"/>
    <w:rsid w:val="3FDE52F3"/>
    <w:rsid w:val="40137D69"/>
    <w:rsid w:val="40AB460E"/>
    <w:rsid w:val="41C7BB89"/>
    <w:rsid w:val="425E91ED"/>
    <w:rsid w:val="4381F5DE"/>
    <w:rsid w:val="44651C9F"/>
    <w:rsid w:val="4497C925"/>
    <w:rsid w:val="45101538"/>
    <w:rsid w:val="451DC63F"/>
    <w:rsid w:val="452F24E5"/>
    <w:rsid w:val="463E6D16"/>
    <w:rsid w:val="4683FCEB"/>
    <w:rsid w:val="468BAF23"/>
    <w:rsid w:val="46A8F8C3"/>
    <w:rsid w:val="46B996A0"/>
    <w:rsid w:val="470C065F"/>
    <w:rsid w:val="479E4D87"/>
    <w:rsid w:val="47DCB3FA"/>
    <w:rsid w:val="47E10BDD"/>
    <w:rsid w:val="48B26222"/>
    <w:rsid w:val="48C52851"/>
    <w:rsid w:val="492AA2BD"/>
    <w:rsid w:val="49CF2BDD"/>
    <w:rsid w:val="49DA76A4"/>
    <w:rsid w:val="49FF61E5"/>
    <w:rsid w:val="4BDE90C7"/>
    <w:rsid w:val="4CDCFAB2"/>
    <w:rsid w:val="4D0BE8C5"/>
    <w:rsid w:val="4D4A9E69"/>
    <w:rsid w:val="4D6AD50B"/>
    <w:rsid w:val="4D7E5D6F"/>
    <w:rsid w:val="4D93B1EB"/>
    <w:rsid w:val="4E0372BA"/>
    <w:rsid w:val="4E31938B"/>
    <w:rsid w:val="4E3CBE78"/>
    <w:rsid w:val="4E55EE4C"/>
    <w:rsid w:val="4E69BBFA"/>
    <w:rsid w:val="4FD88ED9"/>
    <w:rsid w:val="51745F3A"/>
    <w:rsid w:val="5194454E"/>
    <w:rsid w:val="524701B2"/>
    <w:rsid w:val="52775933"/>
    <w:rsid w:val="52D6E3DD"/>
    <w:rsid w:val="535BB03B"/>
    <w:rsid w:val="53CAA6D0"/>
    <w:rsid w:val="541C3126"/>
    <w:rsid w:val="54F6B662"/>
    <w:rsid w:val="55B04EC5"/>
    <w:rsid w:val="5604F9E5"/>
    <w:rsid w:val="567BE384"/>
    <w:rsid w:val="5697ABE5"/>
    <w:rsid w:val="569B9B78"/>
    <w:rsid w:val="57AA5500"/>
    <w:rsid w:val="57B24286"/>
    <w:rsid w:val="57DEB328"/>
    <w:rsid w:val="57E3A0BE"/>
    <w:rsid w:val="57EE4DCB"/>
    <w:rsid w:val="5849B41F"/>
    <w:rsid w:val="588EAE1C"/>
    <w:rsid w:val="58D66492"/>
    <w:rsid w:val="597F711F"/>
    <w:rsid w:val="5A2A7E7D"/>
    <w:rsid w:val="5A340F8B"/>
    <w:rsid w:val="5A7234F3"/>
    <w:rsid w:val="5B2C7C57"/>
    <w:rsid w:val="5BC64EDE"/>
    <w:rsid w:val="5BE61B11"/>
    <w:rsid w:val="5C203F4A"/>
    <w:rsid w:val="5C8BF7A0"/>
    <w:rsid w:val="5CC6A3D0"/>
    <w:rsid w:val="5D479D93"/>
    <w:rsid w:val="5D47D44B"/>
    <w:rsid w:val="5D621F3F"/>
    <w:rsid w:val="5DA2E74E"/>
    <w:rsid w:val="5DE47052"/>
    <w:rsid w:val="5E52E242"/>
    <w:rsid w:val="5E5D8F4F"/>
    <w:rsid w:val="5EB04A83"/>
    <w:rsid w:val="5F3EB7AF"/>
    <w:rsid w:val="60C1551B"/>
    <w:rsid w:val="6119BC14"/>
    <w:rsid w:val="6162BE83"/>
    <w:rsid w:val="62359062"/>
    <w:rsid w:val="627E45F7"/>
    <w:rsid w:val="62D99DCF"/>
    <w:rsid w:val="63D160C3"/>
    <w:rsid w:val="640D533A"/>
    <w:rsid w:val="64158C93"/>
    <w:rsid w:val="6490C58E"/>
    <w:rsid w:val="65279825"/>
    <w:rsid w:val="65D59F62"/>
    <w:rsid w:val="660CED60"/>
    <w:rsid w:val="661F708A"/>
    <w:rsid w:val="6655C928"/>
    <w:rsid w:val="66BC801B"/>
    <w:rsid w:val="66C36886"/>
    <w:rsid w:val="66DCE6C0"/>
    <w:rsid w:val="67090185"/>
    <w:rsid w:val="670ABA55"/>
    <w:rsid w:val="6758A581"/>
    <w:rsid w:val="67C55472"/>
    <w:rsid w:val="67DBEC10"/>
    <w:rsid w:val="68A4D1E6"/>
    <w:rsid w:val="68BB799B"/>
    <w:rsid w:val="696436B1"/>
    <w:rsid w:val="6981F7CD"/>
    <w:rsid w:val="6983832C"/>
    <w:rsid w:val="698F7A42"/>
    <w:rsid w:val="69EFB77C"/>
    <w:rsid w:val="6A7024E7"/>
    <w:rsid w:val="6A751307"/>
    <w:rsid w:val="6A904643"/>
    <w:rsid w:val="6A9C5B44"/>
    <w:rsid w:val="6AFC3EA6"/>
    <w:rsid w:val="6BDC72A8"/>
    <w:rsid w:val="6C0A6C49"/>
    <w:rsid w:val="6C0BF548"/>
    <w:rsid w:val="6DCF92A5"/>
    <w:rsid w:val="6E37A7D4"/>
    <w:rsid w:val="6E6197CE"/>
    <w:rsid w:val="6EA1F879"/>
    <w:rsid w:val="6EDF20F2"/>
    <w:rsid w:val="6F43960A"/>
    <w:rsid w:val="6F4E4DAF"/>
    <w:rsid w:val="6F69BCC6"/>
    <w:rsid w:val="6FD37835"/>
    <w:rsid w:val="70F5CECE"/>
    <w:rsid w:val="7103466D"/>
    <w:rsid w:val="7139DFAB"/>
    <w:rsid w:val="7161978F"/>
    <w:rsid w:val="718AA1D3"/>
    <w:rsid w:val="71F4DED3"/>
    <w:rsid w:val="733C772F"/>
    <w:rsid w:val="736F0457"/>
    <w:rsid w:val="73AF7EFC"/>
    <w:rsid w:val="7421BED2"/>
    <w:rsid w:val="742E3651"/>
    <w:rsid w:val="7482D997"/>
    <w:rsid w:val="748F03AF"/>
    <w:rsid w:val="74C18534"/>
    <w:rsid w:val="753FB795"/>
    <w:rsid w:val="75591B81"/>
    <w:rsid w:val="75A8EA2F"/>
    <w:rsid w:val="764311FE"/>
    <w:rsid w:val="770BF374"/>
    <w:rsid w:val="78954F04"/>
    <w:rsid w:val="78EA82E8"/>
    <w:rsid w:val="793F6D8E"/>
    <w:rsid w:val="7A3685BF"/>
    <w:rsid w:val="7A3C690E"/>
    <w:rsid w:val="7A3F5684"/>
    <w:rsid w:val="7A8648B1"/>
    <w:rsid w:val="7AAC22CF"/>
    <w:rsid w:val="7AF5AD6C"/>
    <w:rsid w:val="7B0E4CAD"/>
    <w:rsid w:val="7B2FE17C"/>
    <w:rsid w:val="7B7A0BA4"/>
    <w:rsid w:val="7BC624D5"/>
    <w:rsid w:val="7BDBC81C"/>
    <w:rsid w:val="7C221912"/>
    <w:rsid w:val="7C46E503"/>
    <w:rsid w:val="7C7C775B"/>
    <w:rsid w:val="7D561629"/>
    <w:rsid w:val="7D629CC8"/>
    <w:rsid w:val="7D9126A0"/>
    <w:rsid w:val="7DFF098C"/>
    <w:rsid w:val="7EFDC597"/>
    <w:rsid w:val="7F07F6C1"/>
    <w:rsid w:val="7F286634"/>
    <w:rsid w:val="7F60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75B4F4"/>
  <w15:docId w15:val="{A9466B7D-75FF-426F-9089-D3D17CC5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4D"/>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2"/>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14"/>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13"/>
      </w:numPr>
    </w:pPr>
  </w:style>
  <w:style w:type="paragraph" w:styleId="ListBullet">
    <w:name w:val="List Bullet"/>
    <w:basedOn w:val="Normal"/>
    <w:autoRedefine/>
    <w:pPr>
      <w:numPr>
        <w:numId w:val="15"/>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customStyle="1" w:styleId="Bullet">
    <w:name w:val="Bullet"/>
    <w:basedOn w:val="Normal"/>
    <w:rsid w:val="00503A7B"/>
    <w:pPr>
      <w:numPr>
        <w:ilvl w:val="1"/>
        <w:numId w:val="21"/>
      </w:numPr>
      <w:jc w:val="both"/>
    </w:pPr>
    <w:rPr>
      <w:rFonts w:ascii="Garamond" w:hAnsi="Garamond"/>
    </w:rPr>
  </w:style>
  <w:style w:type="paragraph" w:styleId="ListParagraph">
    <w:name w:val="List Paragraph"/>
    <w:basedOn w:val="Normal"/>
    <w:uiPriority w:val="34"/>
    <w:qFormat/>
    <w:rsid w:val="00036C00"/>
    <w:pPr>
      <w:ind w:left="720"/>
    </w:pPr>
    <w:rPr>
      <w:rFonts w:ascii="Calibri" w:eastAsia="Calibri" w:hAnsi="Calibri"/>
      <w:sz w:val="22"/>
      <w:szCs w:val="22"/>
    </w:rPr>
  </w:style>
  <w:style w:type="character" w:customStyle="1" w:styleId="normaltextrun">
    <w:name w:val="normaltextrun"/>
    <w:basedOn w:val="DefaultParagraphFont"/>
    <w:rsid w:val="008F34C0"/>
  </w:style>
  <w:style w:type="character" w:customStyle="1" w:styleId="eop">
    <w:name w:val="eop"/>
    <w:basedOn w:val="DefaultParagraphFont"/>
    <w:rsid w:val="008F34C0"/>
  </w:style>
  <w:style w:type="paragraph" w:styleId="Revision">
    <w:name w:val="Revision"/>
    <w:hidden/>
    <w:uiPriority w:val="99"/>
    <w:semiHidden/>
    <w:rsid w:val="002B6BBE"/>
    <w:rPr>
      <w:sz w:val="24"/>
      <w:lang w:eastAsia="en-US"/>
    </w:rPr>
  </w:style>
  <w:style w:type="character" w:styleId="Strong">
    <w:name w:val="Strong"/>
    <w:basedOn w:val="DefaultParagraphFont"/>
    <w:uiPriority w:val="22"/>
    <w:qFormat/>
    <w:rsid w:val="00247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4483">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391315969">
      <w:bodyDiv w:val="1"/>
      <w:marLeft w:val="0"/>
      <w:marRight w:val="0"/>
      <w:marTop w:val="0"/>
      <w:marBottom w:val="0"/>
      <w:divBdr>
        <w:top w:val="none" w:sz="0" w:space="0" w:color="auto"/>
        <w:left w:val="none" w:sz="0" w:space="0" w:color="auto"/>
        <w:bottom w:val="none" w:sz="0" w:space="0" w:color="auto"/>
        <w:right w:val="none" w:sz="0" w:space="0" w:color="auto"/>
      </w:divBdr>
      <w:divsChild>
        <w:div w:id="2022198985">
          <w:marLeft w:val="0"/>
          <w:marRight w:val="0"/>
          <w:marTop w:val="0"/>
          <w:marBottom w:val="0"/>
          <w:divBdr>
            <w:top w:val="none" w:sz="0" w:space="0" w:color="auto"/>
            <w:left w:val="none" w:sz="0" w:space="0" w:color="auto"/>
            <w:bottom w:val="none" w:sz="0" w:space="0" w:color="auto"/>
            <w:right w:val="none" w:sz="0" w:space="0" w:color="auto"/>
          </w:divBdr>
        </w:div>
      </w:divsChild>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176113272">
      <w:bodyDiv w:val="1"/>
      <w:marLeft w:val="0"/>
      <w:marRight w:val="0"/>
      <w:marTop w:val="0"/>
      <w:marBottom w:val="0"/>
      <w:divBdr>
        <w:top w:val="none" w:sz="0" w:space="0" w:color="auto"/>
        <w:left w:val="none" w:sz="0" w:space="0" w:color="auto"/>
        <w:bottom w:val="none" w:sz="0" w:space="0" w:color="auto"/>
        <w:right w:val="none" w:sz="0" w:space="0" w:color="auto"/>
      </w:divBdr>
    </w:div>
    <w:div w:id="1330908058">
      <w:bodyDiv w:val="1"/>
      <w:marLeft w:val="0"/>
      <w:marRight w:val="0"/>
      <w:marTop w:val="0"/>
      <w:marBottom w:val="0"/>
      <w:divBdr>
        <w:top w:val="none" w:sz="0" w:space="0" w:color="auto"/>
        <w:left w:val="none" w:sz="0" w:space="0" w:color="auto"/>
        <w:bottom w:val="none" w:sz="0" w:space="0" w:color="auto"/>
        <w:right w:val="none" w:sz="0" w:space="0" w:color="auto"/>
      </w:divBdr>
    </w:div>
    <w:div w:id="1357348085">
      <w:bodyDiv w:val="1"/>
      <w:marLeft w:val="0"/>
      <w:marRight w:val="0"/>
      <w:marTop w:val="0"/>
      <w:marBottom w:val="0"/>
      <w:divBdr>
        <w:top w:val="none" w:sz="0" w:space="0" w:color="auto"/>
        <w:left w:val="none" w:sz="0" w:space="0" w:color="auto"/>
        <w:bottom w:val="none" w:sz="0" w:space="0" w:color="auto"/>
        <w:right w:val="none" w:sz="0" w:space="0" w:color="auto"/>
      </w:divBdr>
      <w:divsChild>
        <w:div w:id="263533737">
          <w:marLeft w:val="547"/>
          <w:marRight w:val="0"/>
          <w:marTop w:val="0"/>
          <w:marBottom w:val="0"/>
          <w:divBdr>
            <w:top w:val="none" w:sz="0" w:space="0" w:color="auto"/>
            <w:left w:val="none" w:sz="0" w:space="0" w:color="auto"/>
            <w:bottom w:val="none" w:sz="0" w:space="0" w:color="auto"/>
            <w:right w:val="none" w:sz="0" w:space="0" w:color="auto"/>
          </w:divBdr>
        </w:div>
      </w:divsChild>
    </w:div>
    <w:div w:id="20495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56dea5c0-e65d-49a8-9649-6813e91f0d1e" xsi:nil="true"/>
    <SharedWithUsers xmlns="cb6bb106-cc73-47ee-b801-18ddeda56b9f">
      <UserInfo>
        <DisplayName>De Blas Marin, Isabel</DisplayName>
        <AccountId>105</AccountId>
        <AccountType/>
      </UserInfo>
      <UserInfo>
        <DisplayName>Kaill, Hafwen</DisplayName>
        <AccountId>364</AccountId>
        <AccountType/>
      </UserInfo>
    </SharedWithUsers>
    <_activity xmlns="56dea5c0-e65d-49a8-9649-6813e91f0d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7B47FCCA4AEE41BA46EDE3978FFB74" ma:contentTypeVersion="16" ma:contentTypeDescription="Create a new document." ma:contentTypeScope="" ma:versionID="8dedc90cf91e46d9c1e4edc21d561dd9">
  <xsd:schema xmlns:xsd="http://www.w3.org/2001/XMLSchema" xmlns:xs="http://www.w3.org/2001/XMLSchema" xmlns:p="http://schemas.microsoft.com/office/2006/metadata/properties" xmlns:ns3="56dea5c0-e65d-49a8-9649-6813e91f0d1e" xmlns:ns4="cb6bb106-cc73-47ee-b801-18ddeda56b9f" targetNamespace="http://schemas.microsoft.com/office/2006/metadata/properties" ma:root="true" ma:fieldsID="208be2460d41df03ee55c8f247661580" ns3:_="" ns4:_="">
    <xsd:import namespace="56dea5c0-e65d-49a8-9649-6813e91f0d1e"/>
    <xsd:import namespace="cb6bb106-cc73-47ee-b801-18ddeda56b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ea5c0-e65d-49a8-9649-6813e91f0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bb106-cc73-47ee-b801-18ddeda56b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F0958-9F2D-4C5D-9F65-860A4C2177E3}">
  <ds:schemaRefs>
    <ds:schemaRef ds:uri="http://schemas.microsoft.com/office/infopath/2007/PartnerControls"/>
    <ds:schemaRef ds:uri="cb6bb106-cc73-47ee-b801-18ddeda56b9f"/>
    <ds:schemaRef ds:uri="56dea5c0-e65d-49a8-9649-6813e91f0d1e"/>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25BE385-CC10-4823-AA18-0C9A59CB3ABB}">
  <ds:schemaRefs>
    <ds:schemaRef ds:uri="http://schemas.microsoft.com/sharepoint/v3/contenttype/forms"/>
  </ds:schemaRefs>
</ds:datastoreItem>
</file>

<file path=customXml/itemProps3.xml><?xml version="1.0" encoding="utf-8"?>
<ds:datastoreItem xmlns:ds="http://schemas.openxmlformats.org/officeDocument/2006/customXml" ds:itemID="{31BAEB77-BE7A-4C0B-B293-0CB4A0F5B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ea5c0-e65d-49a8-9649-6813e91f0d1e"/>
    <ds:schemaRef ds:uri="cb6bb106-cc73-47ee-b801-18ddeda56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4F3FC-7146-4E47-816C-2B0CCEF4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2156</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OXFAM UK</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 Woods</dc:creator>
  <cp:lastModifiedBy>Estibeiro, Hilda</cp:lastModifiedBy>
  <cp:revision>2</cp:revision>
  <cp:lastPrinted>2011-08-02T10:07:00Z</cp:lastPrinted>
  <dcterms:created xsi:type="dcterms:W3CDTF">2023-10-09T16:47:00Z</dcterms:created>
  <dcterms:modified xsi:type="dcterms:W3CDTF">2023-10-09T16:47:00Z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0x0101003E7B47FCCA4AEE41BA46EDE3978FFB74</vt:lpwstr>
  </property>
  <property fmtid="{D5CDD505-2E9C-101B-9397-08002B2CF9AE}" pid="4" name="Order">
    <vt:r8>76000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MediaServiceImageTags">
    <vt:lpwstr/>
  </property>
</Properties>
</file>