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C0711" w14:textId="77777777" w:rsidR="009E3F2E" w:rsidRPr="00697BD1" w:rsidRDefault="009E3F2E" w:rsidP="00697BD1">
      <w:pPr>
        <w:jc w:val="both"/>
        <w:rPr>
          <w:rFonts w:ascii="Gill Sans MT" w:hAnsi="Gill Sans MT" w:cs="Arial"/>
          <w:b/>
          <w:i/>
          <w:color w:val="FF0000"/>
          <w:sz w:val="22"/>
          <w:szCs w:val="22"/>
        </w:rPr>
      </w:pPr>
      <w:r w:rsidRPr="00697BD1">
        <w:rPr>
          <w:rFonts w:ascii="Gill Sans MT" w:hAnsi="Gill Sans MT" w:cs="Arial"/>
          <w:b/>
          <w:i/>
          <w:color w:val="FF0000"/>
          <w:sz w:val="22"/>
          <w:szCs w:val="22"/>
        </w:rPr>
        <w:t xml:space="preserve">The following provides guidance on development of </w:t>
      </w:r>
      <w:r w:rsidR="00F5619F" w:rsidRPr="00697BD1">
        <w:rPr>
          <w:rFonts w:ascii="Gill Sans MT" w:hAnsi="Gill Sans MT" w:cs="Arial"/>
          <w:b/>
          <w:i/>
          <w:color w:val="FF0000"/>
          <w:sz w:val="22"/>
          <w:szCs w:val="22"/>
        </w:rPr>
        <w:t>role profile</w:t>
      </w:r>
      <w:r w:rsidRPr="00697BD1">
        <w:rPr>
          <w:rFonts w:ascii="Gill Sans MT" w:hAnsi="Gill Sans MT" w:cs="Arial"/>
          <w:b/>
          <w:i/>
          <w:color w:val="FF0000"/>
          <w:sz w:val="22"/>
          <w:szCs w:val="22"/>
        </w:rPr>
        <w:t xml:space="preserve">s.  This guidance should be used when </w:t>
      </w:r>
      <w:r w:rsidR="00F5619F" w:rsidRPr="00697BD1">
        <w:rPr>
          <w:rFonts w:ascii="Gill Sans MT" w:hAnsi="Gill Sans MT" w:cs="Arial"/>
          <w:b/>
          <w:i/>
          <w:color w:val="FF0000"/>
          <w:sz w:val="22"/>
          <w:szCs w:val="22"/>
        </w:rPr>
        <w:t xml:space="preserve">completing the </w:t>
      </w:r>
      <w:r w:rsidR="004C3FFF" w:rsidRPr="00697BD1">
        <w:rPr>
          <w:rFonts w:ascii="Gill Sans MT" w:hAnsi="Gill Sans MT" w:cs="Arial"/>
          <w:b/>
          <w:i/>
          <w:color w:val="FF0000"/>
          <w:sz w:val="22"/>
          <w:szCs w:val="22"/>
        </w:rPr>
        <w:t>t</w:t>
      </w:r>
      <w:r w:rsidRPr="00697BD1">
        <w:rPr>
          <w:rFonts w:ascii="Gill Sans MT" w:hAnsi="Gill Sans MT" w:cs="Arial"/>
          <w:b/>
          <w:i/>
          <w:color w:val="FF0000"/>
          <w:sz w:val="22"/>
          <w:szCs w:val="22"/>
        </w:rPr>
        <w:t xml:space="preserve">emplate.  (Please use font </w:t>
      </w:r>
      <w:r w:rsidR="004C3FFF" w:rsidRPr="00697BD1">
        <w:rPr>
          <w:rFonts w:ascii="Gill Sans MT" w:hAnsi="Gill Sans MT" w:cs="Arial"/>
          <w:b/>
          <w:i/>
          <w:color w:val="FF0000"/>
          <w:sz w:val="22"/>
          <w:szCs w:val="22"/>
        </w:rPr>
        <w:t>Gill Sans MT</w:t>
      </w:r>
      <w:r w:rsidRPr="00697BD1">
        <w:rPr>
          <w:rFonts w:ascii="Gill Sans MT" w:hAnsi="Gill Sans MT" w:cs="Arial"/>
          <w:b/>
          <w:i/>
          <w:color w:val="FF0000"/>
          <w:sz w:val="22"/>
          <w:szCs w:val="22"/>
        </w:rPr>
        <w:t xml:space="preserve"> size 11)</w:t>
      </w:r>
    </w:p>
    <w:p w14:paraId="5537F582" w14:textId="77777777" w:rsidR="002E170D" w:rsidRPr="004C3FFF" w:rsidRDefault="002E170D" w:rsidP="00697BD1">
      <w:pPr>
        <w:jc w:val="both"/>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4C3FFF" w14:paraId="4A2D8E74" w14:textId="77777777" w:rsidTr="00543A17">
        <w:trPr>
          <w:trHeight w:val="413"/>
        </w:trPr>
        <w:tc>
          <w:tcPr>
            <w:tcW w:w="9498" w:type="dxa"/>
            <w:gridSpan w:val="3"/>
          </w:tcPr>
          <w:p w14:paraId="5ED2705D" w14:textId="083A9628" w:rsidR="002B21C3" w:rsidRPr="004C3FFF" w:rsidRDefault="00174203" w:rsidP="00697BD1">
            <w:pPr>
              <w:tabs>
                <w:tab w:val="left" w:pos="1418"/>
              </w:tabs>
              <w:jc w:val="both"/>
              <w:rPr>
                <w:rFonts w:ascii="Gill Sans MT" w:hAnsi="Gill Sans MT" w:cs="Arial"/>
                <w:sz w:val="22"/>
                <w:szCs w:val="22"/>
                <w:lang w:eastAsia="en-GB"/>
              </w:rPr>
            </w:pPr>
            <w:r w:rsidRPr="004C3FFF">
              <w:rPr>
                <w:rFonts w:ascii="Gill Sans MT" w:hAnsi="Gill Sans MT" w:cs="Arial"/>
                <w:b/>
                <w:sz w:val="22"/>
                <w:szCs w:val="22"/>
              </w:rPr>
              <w:t xml:space="preserve">TITLE: </w:t>
            </w:r>
            <w:r w:rsidR="005E199C">
              <w:rPr>
                <w:rFonts w:ascii="Gill Sans MT" w:hAnsi="Gill Sans MT" w:cs="Arial"/>
                <w:sz w:val="22"/>
                <w:szCs w:val="22"/>
                <w:lang w:eastAsia="en-GB"/>
              </w:rPr>
              <w:t xml:space="preserve"> </w:t>
            </w:r>
            <w:r w:rsidR="00D17F05">
              <w:rPr>
                <w:rFonts w:ascii="Gill Sans MT" w:hAnsi="Gill Sans MT" w:cs="Arial"/>
                <w:sz w:val="22"/>
                <w:szCs w:val="22"/>
                <w:lang w:eastAsia="en-GB"/>
              </w:rPr>
              <w:t xml:space="preserve"> </w:t>
            </w:r>
            <w:r w:rsidR="0090568F">
              <w:rPr>
                <w:rFonts w:ascii="Gill Sans MT" w:hAnsi="Gill Sans MT" w:cs="Arial"/>
                <w:sz w:val="22"/>
                <w:szCs w:val="22"/>
                <w:lang w:eastAsia="en-GB"/>
              </w:rPr>
              <w:t>Area-2 Nutr</w:t>
            </w:r>
            <w:r w:rsidR="00DB0AB2">
              <w:rPr>
                <w:rFonts w:ascii="Gill Sans MT" w:hAnsi="Gill Sans MT" w:cs="Arial"/>
                <w:sz w:val="22"/>
                <w:szCs w:val="22"/>
                <w:lang w:eastAsia="en-GB"/>
              </w:rPr>
              <w:t>it</w:t>
            </w:r>
            <w:r w:rsidR="0090568F">
              <w:rPr>
                <w:rFonts w:ascii="Gill Sans MT" w:hAnsi="Gill Sans MT" w:cs="Arial"/>
                <w:sz w:val="22"/>
                <w:szCs w:val="22"/>
                <w:lang w:eastAsia="en-GB"/>
              </w:rPr>
              <w:t>ion Program Manager</w:t>
            </w:r>
          </w:p>
        </w:tc>
      </w:tr>
      <w:tr w:rsidR="00174203" w:rsidRPr="004C3FFF" w14:paraId="23D4B419" w14:textId="77777777" w:rsidTr="00624CD4">
        <w:trPr>
          <w:trHeight w:val="404"/>
        </w:trPr>
        <w:tc>
          <w:tcPr>
            <w:tcW w:w="4253" w:type="dxa"/>
            <w:tcBorders>
              <w:bottom w:val="single" w:sz="4" w:space="0" w:color="auto"/>
            </w:tcBorders>
          </w:tcPr>
          <w:p w14:paraId="50BEDCD8" w14:textId="7A439880" w:rsidR="00EF33BF" w:rsidRPr="004C3FFF" w:rsidRDefault="00F55B51" w:rsidP="00697BD1">
            <w:pPr>
              <w:tabs>
                <w:tab w:val="left" w:pos="1418"/>
              </w:tabs>
              <w:jc w:val="both"/>
              <w:rPr>
                <w:rFonts w:ascii="Gill Sans MT" w:hAnsi="Gill Sans MT" w:cs="Arial"/>
                <w:sz w:val="22"/>
                <w:szCs w:val="22"/>
              </w:rPr>
            </w:pPr>
            <w:r w:rsidRPr="004C3FFF">
              <w:rPr>
                <w:rFonts w:ascii="Gill Sans MT" w:hAnsi="Gill Sans MT" w:cs="Arial"/>
                <w:b/>
                <w:sz w:val="22"/>
                <w:szCs w:val="22"/>
              </w:rPr>
              <w:t>TEAM/PROGRAMME</w:t>
            </w:r>
            <w:r w:rsidR="00174203" w:rsidRPr="004C3FFF">
              <w:rPr>
                <w:rFonts w:ascii="Gill Sans MT" w:hAnsi="Gill Sans MT" w:cs="Arial"/>
                <w:b/>
                <w:sz w:val="22"/>
                <w:szCs w:val="22"/>
              </w:rPr>
              <w:t xml:space="preserve">: </w:t>
            </w:r>
            <w:r w:rsidR="005E199C" w:rsidRPr="005E199C">
              <w:rPr>
                <w:rFonts w:ascii="Gill Sans MT" w:hAnsi="Gill Sans MT" w:cs="Arial"/>
                <w:sz w:val="22"/>
                <w:szCs w:val="22"/>
              </w:rPr>
              <w:t>Nutrition</w:t>
            </w:r>
          </w:p>
        </w:tc>
        <w:tc>
          <w:tcPr>
            <w:tcW w:w="5245" w:type="dxa"/>
            <w:gridSpan w:val="2"/>
            <w:tcBorders>
              <w:bottom w:val="single" w:sz="4" w:space="0" w:color="auto"/>
            </w:tcBorders>
          </w:tcPr>
          <w:p w14:paraId="452B291A" w14:textId="6EFC77A7" w:rsidR="00174203" w:rsidRPr="00681A5E" w:rsidRDefault="00F55B51" w:rsidP="00697BD1">
            <w:pPr>
              <w:tabs>
                <w:tab w:val="left" w:pos="1693"/>
              </w:tabs>
              <w:jc w:val="both"/>
              <w:rPr>
                <w:rFonts w:ascii="Gill Sans MT" w:hAnsi="Gill Sans MT" w:cs="Arial"/>
                <w:b/>
                <w:sz w:val="22"/>
                <w:szCs w:val="22"/>
                <w:lang w:val="en-US"/>
              </w:rPr>
            </w:pPr>
            <w:r w:rsidRPr="004C3FFF">
              <w:rPr>
                <w:rFonts w:ascii="Gill Sans MT" w:hAnsi="Gill Sans MT" w:cs="Arial"/>
                <w:b/>
                <w:sz w:val="22"/>
                <w:szCs w:val="22"/>
              </w:rPr>
              <w:t>LOCATION</w:t>
            </w:r>
            <w:r w:rsidR="00174203" w:rsidRPr="004C3FFF">
              <w:rPr>
                <w:rFonts w:ascii="Gill Sans MT" w:hAnsi="Gill Sans MT" w:cs="Arial"/>
                <w:b/>
                <w:sz w:val="22"/>
                <w:szCs w:val="22"/>
              </w:rPr>
              <w:t>:</w:t>
            </w:r>
            <w:r w:rsidR="00681A5E">
              <w:rPr>
                <w:rFonts w:ascii="Gill Sans MT" w:hAnsi="Gill Sans MT" w:cs="Arial"/>
                <w:b/>
                <w:sz w:val="22"/>
                <w:szCs w:val="22"/>
              </w:rPr>
              <w:t xml:space="preserve"> </w:t>
            </w:r>
            <w:r w:rsidR="00CC361B" w:rsidRPr="00176FEA">
              <w:rPr>
                <w:rFonts w:ascii="Gill Sans MT" w:hAnsi="Gill Sans MT" w:cs="Arial"/>
                <w:b/>
                <w:color w:val="FF0000"/>
                <w:sz w:val="20"/>
              </w:rPr>
              <w:t xml:space="preserve">Area </w:t>
            </w:r>
            <w:r w:rsidR="00681A5E">
              <w:rPr>
                <w:rFonts w:ascii="Gill Sans MT" w:hAnsi="Gill Sans MT" w:cs="Arial"/>
                <w:b/>
                <w:color w:val="FF0000"/>
                <w:sz w:val="20"/>
              </w:rPr>
              <w:t xml:space="preserve">2: </w:t>
            </w:r>
            <w:r w:rsidR="00681A5E" w:rsidRPr="00681A5E">
              <w:rPr>
                <w:rFonts w:ascii="Gill Sans MT" w:hAnsi="Gill Sans MT" w:cs="Arial"/>
                <w:b/>
                <w:bCs/>
                <w:color w:val="FF0000"/>
                <w:sz w:val="20"/>
              </w:rPr>
              <w:t>EE</w:t>
            </w:r>
            <w:r w:rsidR="00681A5E">
              <w:rPr>
                <w:rFonts w:ascii="Gill Sans MT" w:hAnsi="Gill Sans MT" w:cs="Arial"/>
                <w:b/>
                <w:bCs/>
                <w:color w:val="FF0000"/>
                <w:sz w:val="20"/>
                <w:lang w:val="en-US"/>
              </w:rPr>
              <w:t>Q</w:t>
            </w:r>
            <w:r w:rsidR="00681A5E" w:rsidRPr="00681A5E">
              <w:rPr>
                <w:rFonts w:ascii="Gill Sans MT" w:hAnsi="Gill Sans MT" w:cs="Arial"/>
                <w:b/>
                <w:bCs/>
                <w:color w:val="FF0000"/>
                <w:sz w:val="20"/>
              </w:rPr>
              <w:t>, Warrap &amp; Abyie Area office</w:t>
            </w:r>
          </w:p>
        </w:tc>
      </w:tr>
      <w:tr w:rsidR="00174203" w:rsidRPr="004C3FFF" w14:paraId="6B395027" w14:textId="77777777" w:rsidTr="00624CD4">
        <w:trPr>
          <w:trHeight w:val="425"/>
        </w:trPr>
        <w:tc>
          <w:tcPr>
            <w:tcW w:w="4253" w:type="dxa"/>
            <w:tcBorders>
              <w:bottom w:val="single" w:sz="4" w:space="0" w:color="auto"/>
            </w:tcBorders>
          </w:tcPr>
          <w:p w14:paraId="320DDAE8" w14:textId="11941C4C" w:rsidR="00F55B51" w:rsidRPr="004C3FFF" w:rsidRDefault="00EF33BF" w:rsidP="00697BD1">
            <w:pPr>
              <w:tabs>
                <w:tab w:val="left" w:pos="1134"/>
              </w:tabs>
              <w:jc w:val="both"/>
              <w:rPr>
                <w:rFonts w:ascii="Gill Sans MT" w:hAnsi="Gill Sans MT" w:cs="Arial"/>
                <w:sz w:val="22"/>
                <w:szCs w:val="22"/>
              </w:rPr>
            </w:pPr>
            <w:r w:rsidRPr="004C3FFF">
              <w:rPr>
                <w:rFonts w:ascii="Gill Sans MT" w:hAnsi="Gill Sans MT" w:cs="Arial"/>
                <w:b/>
                <w:sz w:val="22"/>
                <w:szCs w:val="22"/>
              </w:rPr>
              <w:t>GRADE</w:t>
            </w:r>
            <w:r w:rsidR="00F55B51" w:rsidRPr="004C3FFF">
              <w:rPr>
                <w:rFonts w:ascii="Gill Sans MT" w:hAnsi="Gill Sans MT" w:cs="Arial"/>
                <w:sz w:val="22"/>
                <w:szCs w:val="22"/>
              </w:rPr>
              <w:t xml:space="preserve">: </w:t>
            </w:r>
            <w:r w:rsidR="00F43EFA">
              <w:rPr>
                <w:rFonts w:ascii="Gill Sans MT" w:hAnsi="Gill Sans MT" w:cs="Arial"/>
                <w:sz w:val="22"/>
                <w:szCs w:val="22"/>
              </w:rPr>
              <w:t xml:space="preserve"> 2</w:t>
            </w:r>
            <w:bookmarkStart w:id="0" w:name="_GoBack"/>
            <w:bookmarkEnd w:id="0"/>
          </w:p>
        </w:tc>
        <w:tc>
          <w:tcPr>
            <w:tcW w:w="5245" w:type="dxa"/>
            <w:gridSpan w:val="2"/>
            <w:tcBorders>
              <w:bottom w:val="single" w:sz="4" w:space="0" w:color="auto"/>
            </w:tcBorders>
          </w:tcPr>
          <w:p w14:paraId="5893B61E" w14:textId="0C9A8642" w:rsidR="00624CD4" w:rsidRPr="004C3FFF" w:rsidRDefault="00B5365E" w:rsidP="00697BD1">
            <w:pPr>
              <w:tabs>
                <w:tab w:val="left" w:pos="984"/>
              </w:tabs>
              <w:jc w:val="both"/>
              <w:rPr>
                <w:rFonts w:ascii="Gill Sans MT" w:hAnsi="Gill Sans MT" w:cs="Arial"/>
                <w:b/>
                <w:sz w:val="22"/>
                <w:szCs w:val="22"/>
              </w:rPr>
            </w:pPr>
            <w:r w:rsidRPr="004C3FFF">
              <w:rPr>
                <w:rFonts w:ascii="Gill Sans MT" w:hAnsi="Gill Sans MT" w:cs="Arial"/>
                <w:b/>
                <w:sz w:val="22"/>
                <w:szCs w:val="22"/>
              </w:rPr>
              <w:t>CONTRACT</w:t>
            </w:r>
            <w:r w:rsidR="00E2250C">
              <w:rPr>
                <w:rFonts w:ascii="Gill Sans MT" w:hAnsi="Gill Sans MT" w:cs="Arial"/>
                <w:b/>
                <w:sz w:val="22"/>
                <w:szCs w:val="22"/>
              </w:rPr>
              <w:t xml:space="preserve"> LENGTH</w:t>
            </w:r>
            <w:r w:rsidRPr="004C3FFF">
              <w:rPr>
                <w:rFonts w:ascii="Gill Sans MT" w:hAnsi="Gill Sans MT" w:cs="Arial"/>
                <w:b/>
                <w:sz w:val="22"/>
                <w:szCs w:val="22"/>
              </w:rPr>
              <w:t>:</w:t>
            </w:r>
            <w:r w:rsidR="005E199C">
              <w:rPr>
                <w:rFonts w:ascii="Gill Sans MT" w:hAnsi="Gill Sans MT" w:cs="Arial"/>
                <w:b/>
                <w:sz w:val="22"/>
                <w:szCs w:val="22"/>
              </w:rPr>
              <w:t xml:space="preserve"> </w:t>
            </w:r>
            <w:r w:rsidR="005E199C" w:rsidRPr="005E199C">
              <w:rPr>
                <w:rFonts w:ascii="Gill Sans MT" w:hAnsi="Gill Sans MT" w:cs="Arial"/>
                <w:sz w:val="22"/>
                <w:szCs w:val="22"/>
              </w:rPr>
              <w:t>TBC</w:t>
            </w:r>
          </w:p>
          <w:p w14:paraId="35BE93D0" w14:textId="77777777" w:rsidR="00267F7F" w:rsidRPr="004C3FFF" w:rsidRDefault="00267F7F" w:rsidP="00697BD1">
            <w:pPr>
              <w:tabs>
                <w:tab w:val="left" w:pos="984"/>
              </w:tabs>
              <w:jc w:val="both"/>
              <w:rPr>
                <w:rFonts w:ascii="Gill Sans MT" w:hAnsi="Gill Sans MT" w:cs="Arial"/>
                <w:b/>
                <w:i/>
                <w:color w:val="808080"/>
                <w:sz w:val="22"/>
                <w:szCs w:val="22"/>
              </w:rPr>
            </w:pPr>
            <w:r w:rsidRPr="004C3FFF">
              <w:rPr>
                <w:rFonts w:ascii="Gill Sans MT" w:hAnsi="Gill Sans MT" w:cs="Arial"/>
                <w:b/>
                <w:sz w:val="22"/>
                <w:szCs w:val="22"/>
              </w:rPr>
              <w:t xml:space="preserve"> </w:t>
            </w:r>
          </w:p>
        </w:tc>
      </w:tr>
      <w:tr w:rsidR="00770638" w:rsidRPr="004C3FFF" w14:paraId="34FD5891" w14:textId="77777777" w:rsidTr="00543A17">
        <w:trPr>
          <w:trHeight w:val="425"/>
        </w:trPr>
        <w:tc>
          <w:tcPr>
            <w:tcW w:w="9498" w:type="dxa"/>
            <w:gridSpan w:val="3"/>
            <w:tcBorders>
              <w:bottom w:val="single" w:sz="4" w:space="0" w:color="auto"/>
            </w:tcBorders>
          </w:tcPr>
          <w:p w14:paraId="1C82950B" w14:textId="33D8395B" w:rsidR="009E3F2E" w:rsidRPr="005E199C" w:rsidRDefault="00770638" w:rsidP="00697BD1">
            <w:pPr>
              <w:tabs>
                <w:tab w:val="left" w:pos="984"/>
              </w:tabs>
              <w:jc w:val="both"/>
              <w:rPr>
                <w:rFonts w:ascii="Gill Sans MT" w:hAnsi="Gill Sans MT" w:cs="Arial"/>
                <w:b/>
                <w:sz w:val="22"/>
                <w:szCs w:val="22"/>
              </w:rPr>
            </w:pPr>
            <w:r w:rsidRPr="004C3FFF">
              <w:rPr>
                <w:rFonts w:ascii="Gill Sans MT" w:hAnsi="Gill Sans MT" w:cs="Arial"/>
                <w:b/>
                <w:sz w:val="22"/>
                <w:szCs w:val="22"/>
              </w:rPr>
              <w:t>CHILD</w:t>
            </w:r>
            <w:r w:rsidR="005E199C">
              <w:rPr>
                <w:rFonts w:ascii="Gill Sans MT" w:hAnsi="Gill Sans MT" w:cs="Arial"/>
                <w:b/>
                <w:sz w:val="22"/>
                <w:szCs w:val="22"/>
              </w:rPr>
              <w:t xml:space="preserve"> SAFEGUARDING: (select only one)</w:t>
            </w:r>
          </w:p>
          <w:p w14:paraId="4EEA75C0" w14:textId="77777777" w:rsidR="00D43470" w:rsidRPr="004C3FFF" w:rsidRDefault="00D43470" w:rsidP="00697BD1">
            <w:pPr>
              <w:jc w:val="both"/>
              <w:rPr>
                <w:rFonts w:ascii="Gill Sans MT" w:hAnsi="Gill Sans MT" w:cs="Arial"/>
                <w:sz w:val="22"/>
                <w:szCs w:val="22"/>
                <w:lang w:val="en-US"/>
              </w:rPr>
            </w:pPr>
          </w:p>
          <w:p w14:paraId="13B42F94" w14:textId="5CD801E5" w:rsidR="00D43470" w:rsidRPr="004C3FFF" w:rsidRDefault="00D43470" w:rsidP="00697BD1">
            <w:pPr>
              <w:jc w:val="both"/>
              <w:rPr>
                <w:rFonts w:ascii="Gill Sans MT" w:hAnsi="Gill Sans MT" w:cs="Arial"/>
                <w:sz w:val="22"/>
                <w:szCs w:val="22"/>
              </w:rPr>
            </w:pPr>
            <w:r w:rsidRPr="004C3FFF">
              <w:rPr>
                <w:rFonts w:ascii="Gill Sans MT" w:hAnsi="Gill Sans MT" w:cs="Arial"/>
                <w:sz w:val="22"/>
                <w:szCs w:val="22"/>
                <w:lang w:val="en-US"/>
              </w:rPr>
              <w:t xml:space="preserve">Level 3:  the post holder will have contact with children and/or young people </w:t>
            </w:r>
            <w:r w:rsidRPr="004C3FFF">
              <w:rPr>
                <w:rFonts w:ascii="Gill Sans MT" w:hAnsi="Gill Sans MT" w:cs="Arial"/>
                <w:i/>
                <w:iCs/>
                <w:sz w:val="22"/>
                <w:szCs w:val="22"/>
                <w:u w:val="single"/>
                <w:lang w:val="en-US"/>
              </w:rPr>
              <w:t>either</w:t>
            </w:r>
            <w:r w:rsidRPr="004C3FFF">
              <w:rPr>
                <w:rFonts w:ascii="Gill Sans MT" w:hAnsi="Gill Sans MT" w:cs="Arial"/>
                <w:sz w:val="22"/>
                <w:szCs w:val="22"/>
                <w:lang w:val="en-US"/>
              </w:rPr>
              <w:t xml:space="preserve"> frequently </w:t>
            </w:r>
            <w:r w:rsidRPr="004C3FFF">
              <w:rPr>
                <w:rFonts w:ascii="Gill Sans MT" w:hAnsi="Gill Sans MT" w:cs="Arial"/>
                <w:sz w:val="22"/>
                <w:szCs w:val="22"/>
              </w:rPr>
              <w:t xml:space="preserve">(e.g. once a week or more) </w:t>
            </w:r>
            <w:r w:rsidRPr="004C3FFF">
              <w:rPr>
                <w:rFonts w:ascii="Gill Sans MT" w:hAnsi="Gill Sans MT" w:cs="Arial"/>
                <w:sz w:val="22"/>
                <w:szCs w:val="22"/>
                <w:u w:val="single"/>
              </w:rPr>
              <w:t>or</w:t>
            </w:r>
            <w:r w:rsidRPr="004C3FFF">
              <w:rPr>
                <w:rFonts w:ascii="Gill Sans MT" w:hAnsi="Gill Sans MT" w:cs="Arial"/>
                <w:sz w:val="22"/>
                <w:szCs w:val="22"/>
              </w:rPr>
              <w:t xml:space="preserve"> intensively (e.g. four days in one month or more or overnight) because they work </w:t>
            </w:r>
            <w:r w:rsidR="002F6569">
              <w:rPr>
                <w:rFonts w:ascii="Gill Sans MT" w:hAnsi="Gill Sans MT" w:cs="Arial"/>
                <w:sz w:val="22"/>
                <w:szCs w:val="22"/>
              </w:rPr>
              <w:t xml:space="preserve">with </w:t>
            </w:r>
            <w:r w:rsidRPr="004C3FFF">
              <w:rPr>
                <w:rFonts w:ascii="Gill Sans MT" w:hAnsi="Gill Sans MT" w:cs="Arial"/>
                <w:sz w:val="22"/>
                <w:szCs w:val="22"/>
              </w:rPr>
              <w:t>country programs; or ar</w:t>
            </w:r>
            <w:r w:rsidR="00EF20E6" w:rsidRPr="004C3FFF">
              <w:rPr>
                <w:rFonts w:ascii="Gill Sans MT" w:hAnsi="Gill Sans MT" w:cs="Arial"/>
                <w:sz w:val="22"/>
                <w:szCs w:val="22"/>
              </w:rPr>
              <w:t>e visiting country programs; or</w:t>
            </w:r>
            <w:r w:rsidRPr="004C3FFF">
              <w:rPr>
                <w:rFonts w:ascii="Gill Sans MT" w:hAnsi="Gill Sans MT" w:cs="Arial"/>
                <w:sz w:val="22"/>
                <w:szCs w:val="22"/>
              </w:rPr>
              <w:t xml:space="preserve"> because they are responsible for implementing the police checking/vetting process </w:t>
            </w:r>
            <w:r w:rsidR="002F6569">
              <w:rPr>
                <w:rFonts w:ascii="Gill Sans MT" w:hAnsi="Gill Sans MT" w:cs="Arial"/>
                <w:sz w:val="22"/>
                <w:szCs w:val="22"/>
              </w:rPr>
              <w:t xml:space="preserve">for </w:t>
            </w:r>
            <w:r w:rsidRPr="004C3FFF">
              <w:rPr>
                <w:rFonts w:ascii="Gill Sans MT" w:hAnsi="Gill Sans MT" w:cs="Arial"/>
                <w:sz w:val="22"/>
                <w:szCs w:val="22"/>
              </w:rPr>
              <w:t>staff.</w:t>
            </w:r>
          </w:p>
          <w:p w14:paraId="0291F8AB" w14:textId="77777777" w:rsidR="00770638" w:rsidRPr="004C3FFF" w:rsidRDefault="00770638" w:rsidP="00697BD1">
            <w:pPr>
              <w:tabs>
                <w:tab w:val="left" w:pos="984"/>
              </w:tabs>
              <w:jc w:val="both"/>
              <w:rPr>
                <w:rFonts w:ascii="Gill Sans MT" w:hAnsi="Gill Sans MT" w:cs="Arial"/>
                <w:sz w:val="22"/>
                <w:szCs w:val="22"/>
              </w:rPr>
            </w:pPr>
          </w:p>
        </w:tc>
      </w:tr>
      <w:tr w:rsidR="00174203" w:rsidRPr="004C3FFF" w14:paraId="7D958D97" w14:textId="77777777" w:rsidTr="00543A17">
        <w:trPr>
          <w:trHeight w:val="1765"/>
        </w:trPr>
        <w:tc>
          <w:tcPr>
            <w:tcW w:w="9498" w:type="dxa"/>
            <w:gridSpan w:val="3"/>
          </w:tcPr>
          <w:p w14:paraId="32DF33C0" w14:textId="77777777" w:rsidR="001E3C65" w:rsidRDefault="002B21C3" w:rsidP="00697BD1">
            <w:pPr>
              <w:jc w:val="both"/>
              <w:rPr>
                <w:rFonts w:ascii="Gill Sans MT" w:hAnsi="Gill Sans MT" w:cs="Arial"/>
                <w:b/>
                <w:sz w:val="22"/>
                <w:szCs w:val="22"/>
              </w:rPr>
            </w:pPr>
            <w:r w:rsidRPr="004C3FFF">
              <w:rPr>
                <w:rFonts w:ascii="Gill Sans MT" w:hAnsi="Gill Sans MT" w:cs="Arial"/>
                <w:b/>
                <w:sz w:val="22"/>
                <w:szCs w:val="22"/>
              </w:rPr>
              <w:t>ROLE</w:t>
            </w:r>
            <w:r w:rsidR="00D5085F" w:rsidRPr="004C3FFF">
              <w:rPr>
                <w:rFonts w:ascii="Gill Sans MT" w:hAnsi="Gill Sans MT" w:cs="Arial"/>
                <w:b/>
                <w:sz w:val="22"/>
                <w:szCs w:val="22"/>
              </w:rPr>
              <w:t xml:space="preserve"> PURPOSE</w:t>
            </w:r>
            <w:r w:rsidRPr="004C3FFF">
              <w:rPr>
                <w:rFonts w:ascii="Gill Sans MT" w:hAnsi="Gill Sans MT" w:cs="Arial"/>
                <w:b/>
                <w:sz w:val="22"/>
                <w:szCs w:val="22"/>
              </w:rPr>
              <w:t>:</w:t>
            </w:r>
            <w:r w:rsidR="00984B86" w:rsidRPr="004C3FFF">
              <w:rPr>
                <w:rFonts w:ascii="Gill Sans MT" w:hAnsi="Gill Sans MT" w:cs="Arial"/>
                <w:b/>
                <w:sz w:val="22"/>
                <w:szCs w:val="22"/>
              </w:rPr>
              <w:t xml:space="preserve"> </w:t>
            </w:r>
          </w:p>
          <w:p w14:paraId="020E9501" w14:textId="28E1E59F" w:rsidR="00774D5A" w:rsidRPr="008E2F7D" w:rsidRDefault="00774D5A" w:rsidP="00774D5A">
            <w:pPr>
              <w:jc w:val="both"/>
              <w:rPr>
                <w:rFonts w:ascii="Gill Sans MT" w:hAnsi="Gill Sans MT" w:cs="Arial"/>
                <w:sz w:val="22"/>
                <w:szCs w:val="22"/>
              </w:rPr>
            </w:pPr>
            <w:r w:rsidRPr="00774D5A">
              <w:rPr>
                <w:rFonts w:ascii="Gill Sans MT" w:hAnsi="Gill Sans MT" w:cs="Arial"/>
                <w:sz w:val="22"/>
                <w:szCs w:val="22"/>
              </w:rPr>
              <w:t>Save the Children’s nutrition programmes in South Sudan have recorded significant gains in expanding nutrition programme coverage and responsiveness. Currently, through multiple funding source</w:t>
            </w:r>
            <w:r w:rsidR="002F6569">
              <w:rPr>
                <w:rFonts w:ascii="Gill Sans MT" w:hAnsi="Gill Sans MT" w:cs="Arial"/>
                <w:sz w:val="22"/>
                <w:szCs w:val="22"/>
              </w:rPr>
              <w:t xml:space="preserve">s, Save the children supports 40 </w:t>
            </w:r>
            <w:proofErr w:type="gramStart"/>
            <w:r w:rsidR="002F6569">
              <w:rPr>
                <w:rFonts w:ascii="Gill Sans MT" w:hAnsi="Gill Sans MT" w:cs="Arial"/>
                <w:sz w:val="22"/>
                <w:szCs w:val="22"/>
              </w:rPr>
              <w:t xml:space="preserve">nutrition </w:t>
            </w:r>
            <w:r w:rsidRPr="00774D5A">
              <w:rPr>
                <w:rFonts w:ascii="Gill Sans MT" w:hAnsi="Gill Sans MT" w:cs="Arial"/>
                <w:sz w:val="22"/>
                <w:szCs w:val="22"/>
              </w:rPr>
              <w:t xml:space="preserve"> sites</w:t>
            </w:r>
            <w:proofErr w:type="gramEnd"/>
            <w:r w:rsidRPr="00774D5A">
              <w:rPr>
                <w:rFonts w:ascii="Gill Sans MT" w:hAnsi="Gill Sans MT" w:cs="Arial"/>
                <w:sz w:val="22"/>
                <w:szCs w:val="22"/>
              </w:rPr>
              <w:t xml:space="preserve"> providing community-based management of acute </w:t>
            </w:r>
            <w:r w:rsidR="00EE1309">
              <w:rPr>
                <w:rFonts w:ascii="Gill Sans MT" w:hAnsi="Gill Sans MT" w:cs="Arial"/>
                <w:sz w:val="22"/>
                <w:szCs w:val="22"/>
              </w:rPr>
              <w:t xml:space="preserve">malnutrition (CMAM) and  </w:t>
            </w:r>
            <w:proofErr w:type="spellStart"/>
            <w:r w:rsidR="00EE1309">
              <w:rPr>
                <w:rFonts w:ascii="Gill Sans MT" w:hAnsi="Gill Sans MT" w:cs="Arial"/>
                <w:sz w:val="22"/>
                <w:szCs w:val="22"/>
              </w:rPr>
              <w:t>Martenal</w:t>
            </w:r>
            <w:proofErr w:type="spellEnd"/>
            <w:r w:rsidR="00EE1309">
              <w:rPr>
                <w:rFonts w:ascii="Gill Sans MT" w:hAnsi="Gill Sans MT" w:cs="Arial"/>
                <w:sz w:val="22"/>
                <w:szCs w:val="22"/>
              </w:rPr>
              <w:t xml:space="preserve"> Infant and Young Child Nutrition</w:t>
            </w:r>
            <w:r w:rsidR="0097394D">
              <w:rPr>
                <w:rFonts w:ascii="Gill Sans MT" w:hAnsi="Gill Sans MT" w:cs="Arial"/>
                <w:sz w:val="22"/>
                <w:szCs w:val="22"/>
              </w:rPr>
              <w:t xml:space="preserve">(MIYCN) </w:t>
            </w:r>
            <w:r w:rsidR="00EE1309">
              <w:rPr>
                <w:rFonts w:ascii="Gill Sans MT" w:hAnsi="Gill Sans MT" w:cs="Arial"/>
                <w:sz w:val="22"/>
                <w:szCs w:val="22"/>
              </w:rPr>
              <w:t xml:space="preserve"> </w:t>
            </w:r>
            <w:r w:rsidR="00EE1309" w:rsidRPr="008E2F7D">
              <w:rPr>
                <w:rFonts w:ascii="Gill Sans MT" w:hAnsi="Gill Sans MT" w:cs="Arial"/>
                <w:sz w:val="22"/>
                <w:szCs w:val="22"/>
              </w:rPr>
              <w:t xml:space="preserve">in </w:t>
            </w:r>
            <w:r w:rsidR="008E2F7D" w:rsidRPr="008E2F7D">
              <w:rPr>
                <w:rFonts w:ascii="Gill Sans MT" w:hAnsi="Gill Sans MT" w:cs="Arial"/>
                <w:bCs/>
                <w:sz w:val="20"/>
              </w:rPr>
              <w:t>EE</w:t>
            </w:r>
            <w:r w:rsidR="008E2F7D" w:rsidRPr="008E2F7D">
              <w:rPr>
                <w:rFonts w:ascii="Gill Sans MT" w:hAnsi="Gill Sans MT" w:cs="Arial"/>
                <w:bCs/>
                <w:sz w:val="20"/>
                <w:lang w:val="en-US"/>
              </w:rPr>
              <w:t>Q</w:t>
            </w:r>
            <w:r w:rsidR="008E2F7D" w:rsidRPr="008E2F7D">
              <w:rPr>
                <w:rFonts w:ascii="Gill Sans MT" w:hAnsi="Gill Sans MT" w:cs="Arial"/>
                <w:bCs/>
                <w:sz w:val="20"/>
              </w:rPr>
              <w:t xml:space="preserve">, Warrap &amp; Abyie </w:t>
            </w:r>
            <w:r w:rsidR="00EE1309" w:rsidRPr="008E2F7D">
              <w:rPr>
                <w:rFonts w:ascii="Gill Sans MT" w:hAnsi="Gill Sans MT" w:cs="Arial"/>
                <w:sz w:val="22"/>
                <w:szCs w:val="22"/>
              </w:rPr>
              <w:t>state</w:t>
            </w:r>
            <w:r w:rsidR="008E2F7D" w:rsidRPr="008E2F7D">
              <w:rPr>
                <w:rFonts w:ascii="Gill Sans MT" w:hAnsi="Gill Sans MT" w:cs="Arial"/>
                <w:sz w:val="22"/>
                <w:szCs w:val="22"/>
              </w:rPr>
              <w:t>s</w:t>
            </w:r>
            <w:r w:rsidR="00EE1309" w:rsidRPr="008E2F7D">
              <w:rPr>
                <w:rFonts w:ascii="Gill Sans MT" w:hAnsi="Gill Sans MT" w:cs="Arial"/>
                <w:sz w:val="22"/>
                <w:szCs w:val="22"/>
              </w:rPr>
              <w:t>.</w:t>
            </w:r>
          </w:p>
          <w:p w14:paraId="0476F00E" w14:textId="77777777" w:rsidR="00774D5A" w:rsidRPr="008E2F7D" w:rsidRDefault="00774D5A" w:rsidP="00774D5A">
            <w:pPr>
              <w:jc w:val="both"/>
              <w:rPr>
                <w:rFonts w:ascii="Gill Sans MT" w:hAnsi="Gill Sans MT" w:cs="Arial"/>
                <w:sz w:val="22"/>
                <w:szCs w:val="22"/>
              </w:rPr>
            </w:pPr>
          </w:p>
          <w:p w14:paraId="61E3EE67" w14:textId="2758D7D3" w:rsidR="00774D5A" w:rsidRPr="00774D5A" w:rsidRDefault="00774D5A" w:rsidP="00774D5A">
            <w:pPr>
              <w:jc w:val="both"/>
              <w:rPr>
                <w:rFonts w:ascii="Gill Sans MT" w:hAnsi="Gill Sans MT" w:cs="Arial"/>
                <w:sz w:val="22"/>
                <w:szCs w:val="22"/>
              </w:rPr>
            </w:pPr>
            <w:r w:rsidRPr="00774D5A">
              <w:rPr>
                <w:rFonts w:ascii="Gill Sans MT" w:hAnsi="Gill Sans MT" w:cs="Arial"/>
                <w:sz w:val="22"/>
                <w:szCs w:val="22"/>
              </w:rPr>
              <w:t>The Nutrition Program Manager is responsible for overall leadership and management of SCI’s nutrition pro</w:t>
            </w:r>
            <w:r>
              <w:rPr>
                <w:rFonts w:ascii="Gill Sans MT" w:hAnsi="Gill Sans MT" w:cs="Arial"/>
                <w:sz w:val="22"/>
                <w:szCs w:val="22"/>
              </w:rPr>
              <w:t>grams in Jonglei</w:t>
            </w:r>
            <w:r w:rsidRPr="00774D5A">
              <w:rPr>
                <w:rFonts w:ascii="Gill Sans MT" w:hAnsi="Gill Sans MT" w:cs="Arial"/>
                <w:sz w:val="22"/>
                <w:szCs w:val="22"/>
              </w:rPr>
              <w:t>, including effective coordination with other actors, timely implementation of program activities and effective response to emerging nutrition needs. Responsibilities include overall implementation of the project’s components including needs identification, new programme development, budget management, implementation planning, procurement planning, staff management, programme reporting, liaison and support of the county/state on nutrition intervention, and capacity bu</w:t>
            </w:r>
            <w:r w:rsidR="001C44E0">
              <w:rPr>
                <w:rFonts w:ascii="Gill Sans MT" w:hAnsi="Gill Sans MT" w:cs="Arial"/>
                <w:sz w:val="22"/>
                <w:szCs w:val="22"/>
              </w:rPr>
              <w:t xml:space="preserve">ilding and training of nutrition </w:t>
            </w:r>
            <w:r w:rsidRPr="00774D5A">
              <w:rPr>
                <w:rFonts w:ascii="Gill Sans MT" w:hAnsi="Gill Sans MT" w:cs="Arial"/>
                <w:sz w:val="22"/>
                <w:szCs w:val="22"/>
              </w:rPr>
              <w:t>staff.</w:t>
            </w:r>
          </w:p>
          <w:p w14:paraId="003DC16E" w14:textId="77777777" w:rsidR="00774D5A" w:rsidRPr="00774D5A" w:rsidRDefault="00774D5A" w:rsidP="00774D5A">
            <w:pPr>
              <w:jc w:val="both"/>
              <w:rPr>
                <w:rFonts w:ascii="Gill Sans MT" w:hAnsi="Gill Sans MT" w:cs="Arial"/>
                <w:sz w:val="22"/>
                <w:szCs w:val="22"/>
              </w:rPr>
            </w:pPr>
          </w:p>
          <w:p w14:paraId="7405C288" w14:textId="34E676C4" w:rsidR="00480895" w:rsidRPr="008E2F7D" w:rsidRDefault="00774D5A" w:rsidP="00774D5A">
            <w:pPr>
              <w:jc w:val="both"/>
              <w:rPr>
                <w:rFonts w:ascii="Gill Sans MT" w:hAnsi="Gill Sans MT" w:cs="Arial"/>
                <w:sz w:val="22"/>
                <w:szCs w:val="22"/>
              </w:rPr>
            </w:pPr>
            <w:r w:rsidRPr="00774D5A">
              <w:rPr>
                <w:rFonts w:ascii="Gill Sans MT" w:hAnsi="Gill Sans MT" w:cs="Arial"/>
                <w:sz w:val="22"/>
                <w:szCs w:val="22"/>
              </w:rPr>
              <w:t>This position will directly support SMOH in coordination, planning, monitoring, data collection/management and reporting of nutrition activ</w:t>
            </w:r>
            <w:r>
              <w:rPr>
                <w:rFonts w:ascii="Gill Sans MT" w:hAnsi="Gill Sans MT" w:cs="Arial"/>
                <w:sz w:val="22"/>
                <w:szCs w:val="22"/>
              </w:rPr>
              <w:t xml:space="preserve">ities in </w:t>
            </w:r>
            <w:r w:rsidR="008E2F7D" w:rsidRPr="008E2F7D">
              <w:rPr>
                <w:rFonts w:ascii="Gill Sans MT" w:hAnsi="Gill Sans MT" w:cs="Arial"/>
                <w:bCs/>
                <w:sz w:val="20"/>
              </w:rPr>
              <w:t>EE</w:t>
            </w:r>
            <w:r w:rsidR="008E2F7D" w:rsidRPr="008E2F7D">
              <w:rPr>
                <w:rFonts w:ascii="Gill Sans MT" w:hAnsi="Gill Sans MT" w:cs="Arial"/>
                <w:bCs/>
                <w:sz w:val="20"/>
                <w:lang w:val="en-US"/>
              </w:rPr>
              <w:t>Q</w:t>
            </w:r>
            <w:r w:rsidR="008E2F7D" w:rsidRPr="008E2F7D">
              <w:rPr>
                <w:rFonts w:ascii="Gill Sans MT" w:hAnsi="Gill Sans MT" w:cs="Arial"/>
                <w:bCs/>
                <w:sz w:val="20"/>
              </w:rPr>
              <w:t>, Warrap &amp; Abyie</w:t>
            </w:r>
            <w:r w:rsidRPr="008E2F7D">
              <w:rPr>
                <w:rFonts w:ascii="Gill Sans MT" w:hAnsi="Gill Sans MT" w:cs="Arial"/>
                <w:sz w:val="22"/>
                <w:szCs w:val="22"/>
              </w:rPr>
              <w:t>. In ad</w:t>
            </w:r>
            <w:r w:rsidR="006C1AE0" w:rsidRPr="008E2F7D">
              <w:rPr>
                <w:rFonts w:ascii="Gill Sans MT" w:hAnsi="Gill Sans MT" w:cs="Arial"/>
                <w:sz w:val="22"/>
                <w:szCs w:val="22"/>
              </w:rPr>
              <w:t xml:space="preserve">dition, the post holder will actively participate </w:t>
            </w:r>
            <w:proofErr w:type="gramStart"/>
            <w:r w:rsidR="006C1AE0" w:rsidRPr="008E2F7D">
              <w:rPr>
                <w:rFonts w:ascii="Gill Sans MT" w:hAnsi="Gill Sans MT" w:cs="Arial"/>
                <w:sz w:val="22"/>
                <w:szCs w:val="22"/>
              </w:rPr>
              <w:t xml:space="preserve">in </w:t>
            </w:r>
            <w:r w:rsidRPr="008E2F7D">
              <w:rPr>
                <w:rFonts w:ascii="Gill Sans MT" w:hAnsi="Gill Sans MT" w:cs="Arial"/>
                <w:sz w:val="22"/>
                <w:szCs w:val="22"/>
              </w:rPr>
              <w:t xml:space="preserve"> Nutrition</w:t>
            </w:r>
            <w:proofErr w:type="gramEnd"/>
            <w:r w:rsidRPr="008E2F7D">
              <w:rPr>
                <w:rFonts w:ascii="Gill Sans MT" w:hAnsi="Gill Sans MT" w:cs="Arial"/>
                <w:sz w:val="22"/>
                <w:szCs w:val="22"/>
              </w:rPr>
              <w:t xml:space="preserve"> </w:t>
            </w:r>
            <w:r w:rsidR="006C1AE0" w:rsidRPr="008E2F7D">
              <w:rPr>
                <w:rFonts w:ascii="Gill Sans MT" w:hAnsi="Gill Sans MT" w:cs="Arial"/>
                <w:sz w:val="22"/>
                <w:szCs w:val="22"/>
              </w:rPr>
              <w:t>sub-</w:t>
            </w:r>
            <w:r w:rsidRPr="008E2F7D">
              <w:rPr>
                <w:rFonts w:ascii="Gill Sans MT" w:hAnsi="Gill Sans MT" w:cs="Arial"/>
                <w:sz w:val="22"/>
                <w:szCs w:val="22"/>
              </w:rPr>
              <w:t xml:space="preserve">Cluster in </w:t>
            </w:r>
            <w:r w:rsidR="008E2F7D" w:rsidRPr="008E2F7D">
              <w:rPr>
                <w:rFonts w:ascii="Gill Sans MT" w:hAnsi="Gill Sans MT" w:cs="Arial"/>
                <w:bCs/>
                <w:sz w:val="20"/>
              </w:rPr>
              <w:t>EE</w:t>
            </w:r>
            <w:r w:rsidR="008E2F7D" w:rsidRPr="008E2F7D">
              <w:rPr>
                <w:rFonts w:ascii="Gill Sans MT" w:hAnsi="Gill Sans MT" w:cs="Arial"/>
                <w:bCs/>
                <w:sz w:val="20"/>
                <w:lang w:val="en-US"/>
              </w:rPr>
              <w:t>Q</w:t>
            </w:r>
            <w:r w:rsidR="008E2F7D" w:rsidRPr="008E2F7D">
              <w:rPr>
                <w:rFonts w:ascii="Gill Sans MT" w:hAnsi="Gill Sans MT" w:cs="Arial"/>
                <w:bCs/>
                <w:sz w:val="20"/>
              </w:rPr>
              <w:t xml:space="preserve">, Warrap &amp; Abyie </w:t>
            </w:r>
            <w:r w:rsidRPr="008E2F7D">
              <w:rPr>
                <w:rFonts w:ascii="Gill Sans MT" w:hAnsi="Gill Sans MT" w:cs="Arial"/>
                <w:sz w:val="22"/>
                <w:szCs w:val="22"/>
              </w:rPr>
              <w:t>.</w:t>
            </w:r>
          </w:p>
          <w:p w14:paraId="1C04C20F" w14:textId="77777777" w:rsidR="00480895" w:rsidRPr="004C3FFF" w:rsidRDefault="00480895" w:rsidP="00697BD1">
            <w:pPr>
              <w:jc w:val="both"/>
              <w:rPr>
                <w:rFonts w:ascii="Gill Sans MT" w:hAnsi="Gill Sans MT" w:cs="Arial"/>
                <w:color w:val="FF0000"/>
                <w:sz w:val="22"/>
                <w:szCs w:val="22"/>
              </w:rPr>
            </w:pPr>
          </w:p>
        </w:tc>
      </w:tr>
      <w:tr w:rsidR="00174203" w:rsidRPr="004C3FFF" w14:paraId="65A4029A" w14:textId="77777777" w:rsidTr="00543A17">
        <w:trPr>
          <w:trHeight w:val="1275"/>
        </w:trPr>
        <w:tc>
          <w:tcPr>
            <w:tcW w:w="9498" w:type="dxa"/>
            <w:gridSpan w:val="3"/>
          </w:tcPr>
          <w:p w14:paraId="6D65D962" w14:textId="7C6ECE3C" w:rsidR="00FC67B6" w:rsidRPr="004C3FFF" w:rsidRDefault="002B21C3" w:rsidP="00697BD1">
            <w:pPr>
              <w:tabs>
                <w:tab w:val="left" w:pos="2410"/>
              </w:tabs>
              <w:snapToGrid w:val="0"/>
              <w:jc w:val="both"/>
              <w:rPr>
                <w:rFonts w:ascii="Gill Sans MT" w:hAnsi="Gill Sans MT" w:cs="Arial"/>
                <w:b/>
                <w:i/>
                <w:color w:val="808080"/>
                <w:sz w:val="22"/>
                <w:szCs w:val="22"/>
              </w:rPr>
            </w:pPr>
            <w:r w:rsidRPr="004C3FFF">
              <w:rPr>
                <w:rFonts w:ascii="Gill Sans MT" w:hAnsi="Gill Sans MT" w:cs="Arial"/>
                <w:b/>
                <w:sz w:val="22"/>
                <w:szCs w:val="22"/>
              </w:rPr>
              <w:t>SCOPE OF ROLE</w:t>
            </w:r>
            <w:r w:rsidR="00174203" w:rsidRPr="004C3FFF">
              <w:rPr>
                <w:rFonts w:ascii="Gill Sans MT" w:hAnsi="Gill Sans MT" w:cs="Arial"/>
                <w:b/>
                <w:sz w:val="22"/>
                <w:szCs w:val="22"/>
              </w:rPr>
              <w:t xml:space="preserve">: </w:t>
            </w:r>
          </w:p>
          <w:p w14:paraId="7751646F" w14:textId="77777777" w:rsidR="00174203" w:rsidRPr="004C3FFF" w:rsidRDefault="00174203" w:rsidP="00697BD1">
            <w:pPr>
              <w:tabs>
                <w:tab w:val="left" w:pos="2410"/>
              </w:tabs>
              <w:jc w:val="both"/>
              <w:rPr>
                <w:rFonts w:ascii="Gill Sans MT" w:hAnsi="Gill Sans MT" w:cs="Arial"/>
                <w:b/>
                <w:i/>
                <w:color w:val="808080"/>
                <w:sz w:val="22"/>
                <w:szCs w:val="22"/>
              </w:rPr>
            </w:pPr>
          </w:p>
          <w:p w14:paraId="0886DC75" w14:textId="2AC3F150" w:rsidR="00174203" w:rsidRPr="00B10E5C" w:rsidRDefault="00174203" w:rsidP="00697BD1">
            <w:pPr>
              <w:jc w:val="both"/>
              <w:rPr>
                <w:rFonts w:ascii="Gill Sans MT" w:hAnsi="Gill Sans MT" w:cs="Arial"/>
                <w:sz w:val="22"/>
                <w:szCs w:val="22"/>
              </w:rPr>
            </w:pPr>
            <w:r w:rsidRPr="004C3FFF">
              <w:rPr>
                <w:rFonts w:ascii="Gill Sans MT" w:hAnsi="Gill Sans MT" w:cs="Arial"/>
                <w:b/>
                <w:sz w:val="22"/>
                <w:szCs w:val="22"/>
              </w:rPr>
              <w:t xml:space="preserve">Reports to: </w:t>
            </w:r>
            <w:r w:rsidR="00436409">
              <w:rPr>
                <w:rFonts w:ascii="Gill Sans MT" w:hAnsi="Gill Sans MT" w:cs="Arial"/>
                <w:b/>
                <w:i/>
                <w:color w:val="808080"/>
                <w:sz w:val="22"/>
                <w:szCs w:val="22"/>
              </w:rPr>
              <w:t xml:space="preserve"> </w:t>
            </w:r>
            <w:r w:rsidR="00C97746">
              <w:rPr>
                <w:rFonts w:ascii="Gill Sans MT" w:hAnsi="Gill Sans MT" w:cs="Arial"/>
                <w:sz w:val="22"/>
                <w:szCs w:val="22"/>
              </w:rPr>
              <w:t xml:space="preserve">  </w:t>
            </w:r>
            <w:r w:rsidR="00A357F3">
              <w:rPr>
                <w:rFonts w:ascii="Gill Sans MT" w:hAnsi="Gill Sans MT" w:cs="Arial"/>
                <w:sz w:val="22"/>
                <w:szCs w:val="22"/>
              </w:rPr>
              <w:t xml:space="preserve"> </w:t>
            </w:r>
            <w:r w:rsidR="00276918">
              <w:rPr>
                <w:rFonts w:ascii="Gill Sans MT" w:hAnsi="Gill Sans MT" w:cs="Arial"/>
                <w:sz w:val="22"/>
                <w:szCs w:val="22"/>
              </w:rPr>
              <w:t>Area Manager</w:t>
            </w:r>
          </w:p>
          <w:p w14:paraId="38C417CC" w14:textId="70DE2D1B" w:rsidR="00D64C59" w:rsidRPr="00EE3C6E" w:rsidRDefault="00174203" w:rsidP="00697BD1">
            <w:pPr>
              <w:jc w:val="both"/>
              <w:rPr>
                <w:rFonts w:ascii="Gill Sans MT" w:hAnsi="Gill Sans MT" w:cs="Arial"/>
                <w:b/>
                <w:strike/>
                <w:color w:val="808080"/>
                <w:sz w:val="22"/>
                <w:szCs w:val="22"/>
              </w:rPr>
            </w:pPr>
            <w:r w:rsidRPr="004C3FFF">
              <w:rPr>
                <w:rFonts w:ascii="Gill Sans MT" w:hAnsi="Gill Sans MT" w:cs="Arial"/>
                <w:b/>
                <w:sz w:val="22"/>
                <w:szCs w:val="22"/>
              </w:rPr>
              <w:t>Staff reporting to this post:</w:t>
            </w:r>
            <w:r w:rsidR="00D64C59" w:rsidRPr="004C3FFF">
              <w:rPr>
                <w:rFonts w:ascii="Gill Sans MT" w:hAnsi="Gill Sans MT" w:cs="Arial"/>
                <w:b/>
                <w:sz w:val="22"/>
                <w:szCs w:val="22"/>
              </w:rPr>
              <w:t xml:space="preserve"> </w:t>
            </w:r>
            <w:r w:rsidR="00B10E5C">
              <w:rPr>
                <w:rFonts w:ascii="Gill Sans MT" w:hAnsi="Gill Sans MT" w:cs="Arial"/>
                <w:b/>
                <w:color w:val="808080"/>
                <w:sz w:val="22"/>
                <w:szCs w:val="22"/>
              </w:rPr>
              <w:t xml:space="preserve"> </w:t>
            </w:r>
            <w:r w:rsidR="00C97746">
              <w:rPr>
                <w:rFonts w:ascii="Gill Sans MT" w:hAnsi="Gill Sans MT" w:cs="Arial"/>
                <w:sz w:val="22"/>
                <w:szCs w:val="22"/>
              </w:rPr>
              <w:t xml:space="preserve"> </w:t>
            </w:r>
            <w:r w:rsidR="00A357F3">
              <w:rPr>
                <w:rFonts w:ascii="Gill Sans MT" w:hAnsi="Gill Sans MT" w:cs="Arial"/>
                <w:sz w:val="22"/>
                <w:szCs w:val="22"/>
              </w:rPr>
              <w:t xml:space="preserve"> </w:t>
            </w:r>
            <w:r w:rsidR="00276918">
              <w:rPr>
                <w:rFonts w:ascii="Gill Sans MT" w:hAnsi="Gill Sans MT" w:cs="Arial"/>
                <w:sz w:val="22"/>
                <w:szCs w:val="22"/>
              </w:rPr>
              <w:t>Nutrition Coordinators</w:t>
            </w:r>
          </w:p>
          <w:p w14:paraId="55D1B5CA" w14:textId="77777777" w:rsidR="00556B70" w:rsidRPr="004C3FFF" w:rsidRDefault="00556B70" w:rsidP="00697BD1">
            <w:pPr>
              <w:jc w:val="both"/>
              <w:rPr>
                <w:rFonts w:ascii="Gill Sans MT" w:hAnsi="Gill Sans MT" w:cs="Arial"/>
                <w:b/>
                <w:sz w:val="22"/>
                <w:szCs w:val="22"/>
              </w:rPr>
            </w:pPr>
            <w:r w:rsidRPr="004C3FFF">
              <w:rPr>
                <w:rFonts w:ascii="Gill Sans MT" w:hAnsi="Gill Sans MT" w:cs="Arial"/>
                <w:b/>
                <w:sz w:val="22"/>
                <w:szCs w:val="22"/>
              </w:rPr>
              <w:t xml:space="preserve">(delete </w:t>
            </w:r>
            <w:r w:rsidR="00EE3C6E">
              <w:rPr>
                <w:rFonts w:ascii="Gill Sans MT" w:hAnsi="Gill Sans MT" w:cs="Arial"/>
                <w:b/>
                <w:sz w:val="22"/>
                <w:szCs w:val="22"/>
              </w:rPr>
              <w:t xml:space="preserve">where </w:t>
            </w:r>
            <w:proofErr w:type="spellStart"/>
            <w:r w:rsidR="00EE3C6E">
              <w:rPr>
                <w:rFonts w:ascii="Gill Sans MT" w:hAnsi="Gill Sans MT" w:cs="Arial"/>
                <w:b/>
                <w:sz w:val="22"/>
                <w:szCs w:val="22"/>
              </w:rPr>
              <w:t>its</w:t>
            </w:r>
            <w:proofErr w:type="spellEnd"/>
            <w:r w:rsidRPr="004C3FFF">
              <w:rPr>
                <w:rFonts w:ascii="Gill Sans MT" w:hAnsi="Gill Sans MT" w:cs="Arial"/>
                <w:b/>
                <w:sz w:val="22"/>
                <w:szCs w:val="22"/>
              </w:rPr>
              <w:t xml:space="preserve"> not applicable)</w:t>
            </w:r>
          </w:p>
          <w:p w14:paraId="6937E790" w14:textId="0EDA0C43" w:rsidR="00D64C59" w:rsidRPr="004C3FFF" w:rsidRDefault="00D64C59" w:rsidP="00697BD1">
            <w:pPr>
              <w:jc w:val="both"/>
              <w:rPr>
                <w:rFonts w:ascii="Gill Sans MT" w:hAnsi="Gill Sans MT" w:cs="Arial"/>
                <w:b/>
                <w:sz w:val="22"/>
                <w:szCs w:val="22"/>
              </w:rPr>
            </w:pPr>
            <w:r w:rsidRPr="004C3FFF">
              <w:rPr>
                <w:rFonts w:ascii="Gill Sans MT" w:hAnsi="Gill Sans MT" w:cs="Arial"/>
                <w:b/>
                <w:sz w:val="22"/>
                <w:szCs w:val="22"/>
              </w:rPr>
              <w:t>Direct</w:t>
            </w:r>
            <w:r w:rsidR="00ED102A" w:rsidRPr="004C3FFF">
              <w:rPr>
                <w:rFonts w:ascii="Gill Sans MT" w:hAnsi="Gill Sans MT" w:cs="Arial"/>
                <w:b/>
                <w:sz w:val="22"/>
                <w:szCs w:val="22"/>
              </w:rPr>
              <w:t>:</w:t>
            </w:r>
            <w:r w:rsidR="00436409">
              <w:rPr>
                <w:rFonts w:ascii="Gill Sans MT" w:hAnsi="Gill Sans MT" w:cs="Arial"/>
                <w:b/>
                <w:sz w:val="22"/>
                <w:szCs w:val="22"/>
              </w:rPr>
              <w:t xml:space="preserve"> </w:t>
            </w:r>
            <w:r w:rsidR="00C97746">
              <w:rPr>
                <w:rFonts w:ascii="Gill Sans MT" w:hAnsi="Gill Sans MT" w:cs="Arial"/>
                <w:sz w:val="22"/>
                <w:szCs w:val="22"/>
              </w:rPr>
              <w:t xml:space="preserve"> </w:t>
            </w:r>
            <w:r w:rsidR="00A357F3">
              <w:rPr>
                <w:rFonts w:ascii="Gill Sans MT" w:hAnsi="Gill Sans MT" w:cs="Arial"/>
                <w:sz w:val="22"/>
                <w:szCs w:val="22"/>
              </w:rPr>
              <w:t>3</w:t>
            </w:r>
            <w:r w:rsidR="00B17BF7">
              <w:rPr>
                <w:rFonts w:ascii="Gill Sans MT" w:hAnsi="Gill Sans MT" w:cs="Arial"/>
                <w:sz w:val="22"/>
                <w:szCs w:val="22"/>
              </w:rPr>
              <w:t xml:space="preserve"> or above</w:t>
            </w:r>
          </w:p>
          <w:p w14:paraId="20BB6FB5" w14:textId="6C893259" w:rsidR="00AC7F69" w:rsidRPr="004C3FFF" w:rsidRDefault="00D64C59" w:rsidP="00697BD1">
            <w:pPr>
              <w:jc w:val="both"/>
              <w:rPr>
                <w:rFonts w:ascii="Gill Sans MT" w:hAnsi="Gill Sans MT" w:cs="Arial"/>
                <w:sz w:val="22"/>
                <w:szCs w:val="22"/>
              </w:rPr>
            </w:pPr>
            <w:r w:rsidRPr="004C3FFF">
              <w:rPr>
                <w:rFonts w:ascii="Gill Sans MT" w:hAnsi="Gill Sans MT" w:cs="Arial"/>
                <w:b/>
                <w:sz w:val="22"/>
                <w:szCs w:val="22"/>
              </w:rPr>
              <w:t>Indirect</w:t>
            </w:r>
            <w:r w:rsidR="00174203" w:rsidRPr="004C3FFF">
              <w:rPr>
                <w:rFonts w:ascii="Gill Sans MT" w:hAnsi="Gill Sans MT" w:cs="Arial"/>
                <w:b/>
                <w:sz w:val="22"/>
                <w:szCs w:val="22"/>
              </w:rPr>
              <w:t xml:space="preserve"> </w:t>
            </w:r>
            <w:r w:rsidR="00ED102A" w:rsidRPr="004C3FFF">
              <w:rPr>
                <w:rFonts w:ascii="Gill Sans MT" w:hAnsi="Gill Sans MT" w:cs="Arial"/>
                <w:b/>
                <w:sz w:val="22"/>
                <w:szCs w:val="22"/>
              </w:rPr>
              <w:t>:</w:t>
            </w:r>
            <w:r w:rsidR="00C34EA2" w:rsidRPr="004C3FFF">
              <w:rPr>
                <w:rFonts w:ascii="Gill Sans MT" w:hAnsi="Gill Sans MT" w:cs="Arial"/>
                <w:b/>
                <w:sz w:val="22"/>
                <w:szCs w:val="22"/>
              </w:rPr>
              <w:t xml:space="preserve"> </w:t>
            </w:r>
            <w:r w:rsidR="00A357F3">
              <w:rPr>
                <w:rFonts w:ascii="Gill Sans MT" w:hAnsi="Gill Sans MT" w:cs="Arial"/>
                <w:sz w:val="22"/>
                <w:szCs w:val="22"/>
              </w:rPr>
              <w:t xml:space="preserve"> 6</w:t>
            </w:r>
            <w:r w:rsidR="00B17BF7">
              <w:rPr>
                <w:rFonts w:ascii="Gill Sans MT" w:hAnsi="Gill Sans MT" w:cs="Arial"/>
                <w:sz w:val="22"/>
                <w:szCs w:val="22"/>
              </w:rPr>
              <w:t xml:space="preserve"> or above</w:t>
            </w:r>
          </w:p>
          <w:p w14:paraId="113DF05A" w14:textId="6A724A7D" w:rsidR="00436409" w:rsidRPr="004C3FFF" w:rsidRDefault="002B21C3" w:rsidP="00697BD1">
            <w:pPr>
              <w:jc w:val="both"/>
              <w:rPr>
                <w:rFonts w:ascii="Gill Sans MT" w:hAnsi="Gill Sans MT" w:cs="Arial"/>
                <w:b/>
                <w:i/>
                <w:color w:val="808080"/>
                <w:sz w:val="22"/>
                <w:szCs w:val="22"/>
              </w:rPr>
            </w:pPr>
            <w:r w:rsidRPr="004C3FFF">
              <w:rPr>
                <w:rFonts w:ascii="Gill Sans MT" w:hAnsi="Gill Sans MT" w:cs="Arial"/>
                <w:b/>
                <w:sz w:val="22"/>
                <w:szCs w:val="22"/>
              </w:rPr>
              <w:t>Budget Responsibilities:</w:t>
            </w:r>
            <w:r w:rsidR="00F9086D" w:rsidRPr="004C3FFF">
              <w:rPr>
                <w:rFonts w:ascii="Gill Sans MT" w:hAnsi="Gill Sans MT" w:cs="Arial"/>
                <w:b/>
                <w:sz w:val="22"/>
                <w:szCs w:val="22"/>
              </w:rPr>
              <w:t xml:space="preserve"> </w:t>
            </w:r>
            <w:r w:rsidR="00436409">
              <w:rPr>
                <w:rFonts w:ascii="Gill Sans MT" w:hAnsi="Gill Sans MT" w:cs="Arial"/>
                <w:b/>
                <w:i/>
                <w:color w:val="808080"/>
                <w:sz w:val="22"/>
                <w:szCs w:val="22"/>
              </w:rPr>
              <w:t xml:space="preserve"> </w:t>
            </w:r>
            <w:r w:rsidR="00A357F3">
              <w:rPr>
                <w:rFonts w:ascii="Gill Sans MT" w:hAnsi="Gill Sans MT" w:cs="Arial"/>
                <w:i/>
                <w:sz w:val="22"/>
                <w:szCs w:val="22"/>
              </w:rPr>
              <w:t xml:space="preserve"> </w:t>
            </w:r>
            <w:r w:rsidR="00A357F3" w:rsidRPr="00A357F3">
              <w:rPr>
                <w:rFonts w:ascii="Gill Sans MT" w:hAnsi="Gill Sans MT" w:cs="Arial"/>
                <w:sz w:val="22"/>
                <w:szCs w:val="22"/>
              </w:rPr>
              <w:t>Yes</w:t>
            </w:r>
          </w:p>
          <w:p w14:paraId="2BAE3199" w14:textId="0B8D6413" w:rsidR="002F0B41" w:rsidRDefault="00014716" w:rsidP="00697BD1">
            <w:pPr>
              <w:jc w:val="both"/>
              <w:rPr>
                <w:rFonts w:ascii="Gill Sans MT" w:hAnsi="Gill Sans MT" w:cs="Arial"/>
                <w:b/>
                <w:i/>
                <w:color w:val="808080"/>
                <w:sz w:val="22"/>
                <w:szCs w:val="22"/>
              </w:rPr>
            </w:pPr>
            <w:r w:rsidRPr="004C3FFF">
              <w:rPr>
                <w:rFonts w:ascii="Gill Sans MT" w:hAnsi="Gill Sans MT" w:cs="Arial"/>
                <w:b/>
                <w:sz w:val="22"/>
                <w:szCs w:val="22"/>
              </w:rPr>
              <w:t>Role Dimensions</w:t>
            </w:r>
            <w:r w:rsidRPr="004C3FFF">
              <w:rPr>
                <w:rFonts w:ascii="Gill Sans MT" w:hAnsi="Gill Sans MT" w:cs="Arial"/>
                <w:sz w:val="22"/>
                <w:szCs w:val="22"/>
              </w:rPr>
              <w:t xml:space="preserve">: </w:t>
            </w:r>
          </w:p>
          <w:p w14:paraId="4A44DA4F" w14:textId="77777777" w:rsidR="00C97746" w:rsidRDefault="00C97746" w:rsidP="00697BD1">
            <w:pPr>
              <w:jc w:val="both"/>
              <w:rPr>
                <w:rFonts w:ascii="Gill Sans MT" w:hAnsi="Gill Sans MT" w:cs="Arial"/>
                <w:b/>
                <w:i/>
                <w:color w:val="808080"/>
                <w:sz w:val="22"/>
                <w:szCs w:val="22"/>
              </w:rPr>
            </w:pPr>
          </w:p>
          <w:p w14:paraId="7A9B5890" w14:textId="6C76E60B" w:rsidR="00436409" w:rsidRPr="002F0B41" w:rsidRDefault="002F0B41" w:rsidP="002F0B41">
            <w:pPr>
              <w:pStyle w:val="ListParagraph"/>
              <w:numPr>
                <w:ilvl w:val="0"/>
                <w:numId w:val="37"/>
              </w:numPr>
              <w:jc w:val="both"/>
              <w:rPr>
                <w:rFonts w:ascii="Gill Sans MT" w:hAnsi="Gill Sans MT" w:cs="Arial"/>
                <w:sz w:val="22"/>
                <w:szCs w:val="22"/>
              </w:rPr>
            </w:pPr>
            <w:r>
              <w:rPr>
                <w:rFonts w:ascii="Gill Sans MT" w:hAnsi="Gill Sans MT" w:cs="Arial"/>
                <w:b/>
                <w:i/>
                <w:color w:val="808080"/>
                <w:sz w:val="22"/>
                <w:szCs w:val="22"/>
              </w:rPr>
              <w:t xml:space="preserve"> </w:t>
            </w:r>
            <w:r w:rsidRPr="002F0B41">
              <w:rPr>
                <w:rFonts w:ascii="Gill Sans MT" w:hAnsi="Gill Sans MT" w:cs="Arial"/>
                <w:sz w:val="22"/>
                <w:szCs w:val="22"/>
              </w:rPr>
              <w:t xml:space="preserve">Communication with stakeholders </w:t>
            </w:r>
            <w:r w:rsidR="00C97746">
              <w:rPr>
                <w:rFonts w:ascii="Gill Sans MT" w:hAnsi="Gill Sans MT" w:cs="Arial"/>
                <w:sz w:val="22"/>
                <w:szCs w:val="22"/>
              </w:rPr>
              <w:t xml:space="preserve">implementing relevant </w:t>
            </w:r>
            <w:proofErr w:type="gramStart"/>
            <w:r w:rsidR="00C97746">
              <w:rPr>
                <w:rFonts w:ascii="Gill Sans MT" w:hAnsi="Gill Sans MT" w:cs="Arial"/>
                <w:sz w:val="22"/>
                <w:szCs w:val="22"/>
              </w:rPr>
              <w:t>health  pr</w:t>
            </w:r>
            <w:r w:rsidR="00D6535B">
              <w:rPr>
                <w:rFonts w:ascii="Gill Sans MT" w:hAnsi="Gill Sans MT" w:cs="Arial"/>
                <w:sz w:val="22"/>
                <w:szCs w:val="22"/>
              </w:rPr>
              <w:t>ogramme</w:t>
            </w:r>
            <w:r w:rsidR="00683961">
              <w:rPr>
                <w:rFonts w:ascii="Gill Sans MT" w:hAnsi="Gill Sans MT" w:cs="Arial"/>
                <w:sz w:val="22"/>
                <w:szCs w:val="22"/>
              </w:rPr>
              <w:t>s</w:t>
            </w:r>
            <w:proofErr w:type="gramEnd"/>
            <w:r w:rsidR="00D6535B">
              <w:rPr>
                <w:rFonts w:ascii="Gill Sans MT" w:hAnsi="Gill Sans MT" w:cs="Arial"/>
                <w:sz w:val="22"/>
                <w:szCs w:val="22"/>
              </w:rPr>
              <w:t xml:space="preserve"> for possible collaboration and </w:t>
            </w:r>
            <w:proofErr w:type="spellStart"/>
            <w:r w:rsidR="00D6535B">
              <w:rPr>
                <w:rFonts w:ascii="Gill Sans MT" w:hAnsi="Gill Sans MT" w:cs="Arial"/>
                <w:sz w:val="22"/>
                <w:szCs w:val="22"/>
              </w:rPr>
              <w:t>intergration</w:t>
            </w:r>
            <w:proofErr w:type="spellEnd"/>
            <w:r w:rsidR="00D6535B">
              <w:rPr>
                <w:rFonts w:ascii="Gill Sans MT" w:hAnsi="Gill Sans MT" w:cs="Arial"/>
                <w:sz w:val="22"/>
                <w:szCs w:val="22"/>
              </w:rPr>
              <w:t>.</w:t>
            </w:r>
          </w:p>
          <w:p w14:paraId="551D31D9" w14:textId="34926000" w:rsidR="002F0B41" w:rsidRPr="002F0B41" w:rsidRDefault="002F0B41" w:rsidP="002F0B41">
            <w:pPr>
              <w:pStyle w:val="ListParagraph"/>
              <w:numPr>
                <w:ilvl w:val="0"/>
                <w:numId w:val="37"/>
              </w:numPr>
              <w:jc w:val="both"/>
              <w:rPr>
                <w:rFonts w:ascii="Gill Sans MT" w:hAnsi="Gill Sans MT" w:cs="Arial"/>
                <w:sz w:val="22"/>
                <w:szCs w:val="22"/>
              </w:rPr>
            </w:pPr>
            <w:r w:rsidRPr="002F0B41">
              <w:rPr>
                <w:rFonts w:ascii="Gill Sans MT" w:hAnsi="Gill Sans MT" w:cs="Arial"/>
                <w:sz w:val="22"/>
                <w:szCs w:val="22"/>
              </w:rPr>
              <w:t xml:space="preserve">Communication with donors </w:t>
            </w:r>
            <w:r w:rsidR="00C97746">
              <w:rPr>
                <w:rFonts w:ascii="Gill Sans MT" w:hAnsi="Gill Sans MT" w:cs="Arial"/>
                <w:sz w:val="22"/>
                <w:szCs w:val="22"/>
              </w:rPr>
              <w:t xml:space="preserve">for reporting and </w:t>
            </w:r>
            <w:r w:rsidRPr="002F0B41">
              <w:rPr>
                <w:rFonts w:ascii="Gill Sans MT" w:hAnsi="Gill Sans MT" w:cs="Arial"/>
                <w:sz w:val="22"/>
                <w:szCs w:val="22"/>
              </w:rPr>
              <w:t>during monitoring visits.</w:t>
            </w:r>
          </w:p>
          <w:p w14:paraId="27FBA828" w14:textId="2C5ECD98" w:rsidR="002F0B41" w:rsidRPr="002F0B41" w:rsidRDefault="002F0B41" w:rsidP="002F0B41">
            <w:pPr>
              <w:pStyle w:val="ListParagraph"/>
              <w:numPr>
                <w:ilvl w:val="0"/>
                <w:numId w:val="37"/>
              </w:numPr>
              <w:jc w:val="both"/>
              <w:rPr>
                <w:rFonts w:ascii="Gill Sans MT" w:hAnsi="Gill Sans MT" w:cs="Arial"/>
                <w:sz w:val="22"/>
                <w:szCs w:val="22"/>
              </w:rPr>
            </w:pPr>
            <w:r w:rsidRPr="002F0B41">
              <w:rPr>
                <w:rFonts w:ascii="Gill Sans MT" w:hAnsi="Gill Sans MT" w:cs="Arial"/>
                <w:sz w:val="22"/>
                <w:szCs w:val="22"/>
              </w:rPr>
              <w:t>Communication with the local a</w:t>
            </w:r>
            <w:r w:rsidR="00C97746">
              <w:rPr>
                <w:rFonts w:ascii="Gill Sans MT" w:hAnsi="Gill Sans MT" w:cs="Arial"/>
                <w:sz w:val="22"/>
                <w:szCs w:val="22"/>
              </w:rPr>
              <w:t>uthorities and line ministries.</w:t>
            </w:r>
          </w:p>
          <w:p w14:paraId="075BBE66" w14:textId="77777777" w:rsidR="00C34EA2" w:rsidRPr="004C3FFF" w:rsidRDefault="00C34EA2" w:rsidP="00697BD1">
            <w:pPr>
              <w:jc w:val="both"/>
              <w:rPr>
                <w:rFonts w:ascii="Gill Sans MT" w:hAnsi="Gill Sans MT" w:cs="Arial"/>
                <w:b/>
                <w:sz w:val="22"/>
                <w:szCs w:val="22"/>
              </w:rPr>
            </w:pPr>
          </w:p>
        </w:tc>
      </w:tr>
      <w:tr w:rsidR="00174203" w:rsidRPr="004C3FFF" w14:paraId="73DFEF18" w14:textId="77777777" w:rsidTr="00543A17">
        <w:tc>
          <w:tcPr>
            <w:tcW w:w="9498" w:type="dxa"/>
            <w:gridSpan w:val="3"/>
          </w:tcPr>
          <w:p w14:paraId="6004CCF2" w14:textId="77777777" w:rsidR="00F9086D" w:rsidRPr="004C3FFF" w:rsidRDefault="002B21C3" w:rsidP="00697BD1">
            <w:pPr>
              <w:tabs>
                <w:tab w:val="left" w:pos="2977"/>
              </w:tabs>
              <w:jc w:val="both"/>
              <w:rPr>
                <w:rFonts w:ascii="Gill Sans MT" w:hAnsi="Gill Sans MT" w:cs="Arial"/>
                <w:b/>
                <w:i/>
                <w:color w:val="808080"/>
                <w:sz w:val="22"/>
                <w:szCs w:val="22"/>
              </w:rPr>
            </w:pPr>
            <w:r w:rsidRPr="004C3FFF">
              <w:rPr>
                <w:rFonts w:ascii="Gill Sans MT" w:hAnsi="Gill Sans MT" w:cs="Arial"/>
                <w:b/>
                <w:sz w:val="22"/>
                <w:szCs w:val="22"/>
              </w:rPr>
              <w:t xml:space="preserve">KEY AREAS OF </w:t>
            </w:r>
            <w:r w:rsidR="00C978E6" w:rsidRPr="004C3FFF">
              <w:rPr>
                <w:rFonts w:ascii="Gill Sans MT" w:hAnsi="Gill Sans MT" w:cs="Arial"/>
                <w:b/>
                <w:sz w:val="22"/>
                <w:szCs w:val="22"/>
              </w:rPr>
              <w:t xml:space="preserve">ACCOUNTABILITY </w:t>
            </w:r>
            <w:r w:rsidRPr="004C3FFF">
              <w:rPr>
                <w:rFonts w:ascii="Gill Sans MT" w:hAnsi="Gill Sans MT" w:cs="Arial"/>
                <w:b/>
                <w:sz w:val="22"/>
                <w:szCs w:val="22"/>
              </w:rPr>
              <w:t>:</w:t>
            </w:r>
            <w:r w:rsidR="00D64C59" w:rsidRPr="004C3FFF">
              <w:rPr>
                <w:rFonts w:ascii="Gill Sans MT" w:hAnsi="Gill Sans MT" w:cs="Arial"/>
                <w:b/>
                <w:sz w:val="22"/>
                <w:szCs w:val="22"/>
              </w:rPr>
              <w:t xml:space="preserve"> </w:t>
            </w:r>
            <w:r w:rsidR="00C978E6" w:rsidRPr="004C3FFF">
              <w:rPr>
                <w:rFonts w:ascii="Gill Sans MT" w:hAnsi="Gill Sans MT" w:cs="Arial"/>
                <w:b/>
                <w:i/>
                <w:color w:val="808080"/>
                <w:sz w:val="22"/>
                <w:szCs w:val="22"/>
              </w:rPr>
              <w:t>(</w:t>
            </w:r>
            <w:r w:rsidR="00EE3C6E">
              <w:rPr>
                <w:rFonts w:ascii="Gill Sans MT" w:hAnsi="Gill Sans MT" w:cs="Arial"/>
                <w:b/>
                <w:i/>
                <w:color w:val="808080"/>
                <w:sz w:val="22"/>
                <w:szCs w:val="22"/>
              </w:rPr>
              <w:t>6-8</w:t>
            </w:r>
            <w:r w:rsidR="00C978E6" w:rsidRPr="004C3FFF">
              <w:rPr>
                <w:rFonts w:ascii="Gill Sans MT" w:hAnsi="Gill Sans MT" w:cs="Arial"/>
                <w:b/>
                <w:i/>
                <w:color w:val="808080"/>
                <w:sz w:val="22"/>
                <w:szCs w:val="22"/>
              </w:rPr>
              <w:t xml:space="preserve"> over-arching </w:t>
            </w:r>
            <w:r w:rsidR="00AA77CC" w:rsidRPr="004C3FFF">
              <w:rPr>
                <w:rFonts w:ascii="Gill Sans MT" w:hAnsi="Gill Sans MT" w:cs="Arial"/>
                <w:b/>
                <w:i/>
                <w:color w:val="808080"/>
                <w:sz w:val="22"/>
                <w:szCs w:val="22"/>
              </w:rPr>
              <w:t xml:space="preserve">statements, each </w:t>
            </w:r>
            <w:r w:rsidR="00C71F41" w:rsidRPr="004C3FFF">
              <w:rPr>
                <w:rFonts w:ascii="Gill Sans MT" w:hAnsi="Gill Sans MT" w:cs="Arial"/>
                <w:b/>
                <w:i/>
                <w:color w:val="808080"/>
                <w:sz w:val="22"/>
                <w:szCs w:val="22"/>
              </w:rPr>
              <w:t xml:space="preserve">with </w:t>
            </w:r>
            <w:r w:rsidR="00AA77CC" w:rsidRPr="004C3FFF">
              <w:rPr>
                <w:rFonts w:ascii="Gill Sans MT" w:hAnsi="Gill Sans MT" w:cs="Arial"/>
                <w:b/>
                <w:i/>
                <w:color w:val="808080"/>
                <w:sz w:val="22"/>
                <w:szCs w:val="22"/>
              </w:rPr>
              <w:t>supporting</w:t>
            </w:r>
            <w:r w:rsidR="00C95100" w:rsidRPr="004C3FFF">
              <w:rPr>
                <w:rFonts w:ascii="Gill Sans MT" w:hAnsi="Gill Sans MT" w:cs="Arial"/>
                <w:b/>
                <w:i/>
                <w:color w:val="808080"/>
                <w:sz w:val="22"/>
                <w:szCs w:val="22"/>
              </w:rPr>
              <w:t xml:space="preserve"> comment</w:t>
            </w:r>
            <w:r w:rsidR="00F706C7" w:rsidRPr="004C3FFF">
              <w:rPr>
                <w:rFonts w:ascii="Gill Sans MT" w:hAnsi="Gill Sans MT" w:cs="Arial"/>
                <w:b/>
                <w:i/>
                <w:color w:val="808080"/>
                <w:sz w:val="22"/>
                <w:szCs w:val="22"/>
              </w:rPr>
              <w:t>s</w:t>
            </w:r>
            <w:r w:rsidR="00C95100" w:rsidRPr="004C3FFF">
              <w:rPr>
                <w:rFonts w:ascii="Gill Sans MT" w:hAnsi="Gill Sans MT" w:cs="Arial"/>
                <w:b/>
                <w:i/>
                <w:color w:val="808080"/>
                <w:sz w:val="22"/>
                <w:szCs w:val="22"/>
              </w:rPr>
              <w:t xml:space="preserve"> as bullet points   T</w:t>
            </w:r>
            <w:r w:rsidR="00EC1B3B" w:rsidRPr="004C3FFF">
              <w:rPr>
                <w:rFonts w:ascii="Gill Sans MT" w:hAnsi="Gill Sans MT" w:cs="Arial"/>
                <w:b/>
                <w:i/>
                <w:color w:val="808080"/>
                <w:sz w:val="22"/>
                <w:szCs w:val="22"/>
              </w:rPr>
              <w:t>hese should be specific things that the individual will be expected to do</w:t>
            </w:r>
            <w:r w:rsidR="00C978E6" w:rsidRPr="004C3FFF">
              <w:rPr>
                <w:rFonts w:ascii="Gill Sans MT" w:hAnsi="Gill Sans MT" w:cs="Arial"/>
                <w:b/>
                <w:i/>
                <w:color w:val="808080"/>
                <w:sz w:val="22"/>
                <w:szCs w:val="22"/>
              </w:rPr>
              <w:t>)</w:t>
            </w:r>
          </w:p>
          <w:p w14:paraId="467897E0" w14:textId="333CD9AC" w:rsidR="00C97746" w:rsidRDefault="0090541F" w:rsidP="00C97746">
            <w:pPr>
              <w:tabs>
                <w:tab w:val="left" w:pos="2977"/>
              </w:tabs>
              <w:jc w:val="both"/>
              <w:rPr>
                <w:rFonts w:ascii="Gill Sans MT" w:hAnsi="Gill Sans MT" w:cs="Arial"/>
                <w:b/>
                <w:i/>
                <w:color w:val="808080"/>
                <w:sz w:val="22"/>
                <w:szCs w:val="22"/>
              </w:rPr>
            </w:pPr>
            <w:r w:rsidRPr="004C3FFF">
              <w:rPr>
                <w:rFonts w:ascii="Gill Sans MT" w:hAnsi="Gill Sans MT" w:cs="Arial"/>
                <w:b/>
                <w:i/>
                <w:color w:val="808080"/>
                <w:sz w:val="22"/>
                <w:szCs w:val="22"/>
              </w:rPr>
              <w:t xml:space="preserve">This section should contain the end results required for the role.  They should identify what the </w:t>
            </w:r>
            <w:r w:rsidR="00F73DCC" w:rsidRPr="004C3FFF">
              <w:rPr>
                <w:rFonts w:ascii="Gill Sans MT" w:hAnsi="Gill Sans MT" w:cs="Arial"/>
                <w:b/>
                <w:i/>
                <w:color w:val="808080"/>
                <w:sz w:val="22"/>
                <w:szCs w:val="22"/>
              </w:rPr>
              <w:t>P</w:t>
            </w:r>
            <w:r w:rsidRPr="004C3FFF">
              <w:rPr>
                <w:rFonts w:ascii="Gill Sans MT" w:hAnsi="Gill Sans MT" w:cs="Arial"/>
                <w:b/>
                <w:i/>
                <w:color w:val="808080"/>
                <w:sz w:val="22"/>
                <w:szCs w:val="22"/>
              </w:rPr>
              <w:t>ost</w:t>
            </w:r>
            <w:r w:rsidR="00A62515" w:rsidRPr="004C3FFF">
              <w:rPr>
                <w:rFonts w:ascii="Gill Sans MT" w:hAnsi="Gill Sans MT" w:cs="Arial"/>
                <w:b/>
                <w:i/>
                <w:color w:val="808080"/>
                <w:sz w:val="22"/>
                <w:szCs w:val="22"/>
              </w:rPr>
              <w:t xml:space="preserve"> </w:t>
            </w:r>
            <w:r w:rsidRPr="004C3FFF">
              <w:rPr>
                <w:rFonts w:ascii="Gill Sans MT" w:hAnsi="Gill Sans MT" w:cs="Arial"/>
                <w:b/>
                <w:i/>
                <w:color w:val="808080"/>
                <w:sz w:val="22"/>
                <w:szCs w:val="22"/>
              </w:rPr>
              <w:t>holder do</w:t>
            </w:r>
            <w:r w:rsidR="00E811D0">
              <w:rPr>
                <w:rFonts w:ascii="Gill Sans MT" w:hAnsi="Gill Sans MT" w:cs="Arial"/>
                <w:b/>
                <w:i/>
                <w:color w:val="808080"/>
                <w:sz w:val="22"/>
                <w:szCs w:val="22"/>
              </w:rPr>
              <w:t>es</w:t>
            </w:r>
            <w:r w:rsidRPr="004C3FFF">
              <w:rPr>
                <w:rFonts w:ascii="Gill Sans MT" w:hAnsi="Gill Sans MT" w:cs="Arial"/>
                <w:b/>
                <w:i/>
                <w:color w:val="808080"/>
                <w:sz w:val="22"/>
                <w:szCs w:val="22"/>
              </w:rPr>
              <w:t xml:space="preserve"> and why but NOT ho</w:t>
            </w:r>
            <w:r w:rsidR="002E170D" w:rsidRPr="004C3FFF">
              <w:rPr>
                <w:rFonts w:ascii="Gill Sans MT" w:hAnsi="Gill Sans MT" w:cs="Arial"/>
                <w:b/>
                <w:i/>
                <w:color w:val="808080"/>
                <w:sz w:val="22"/>
                <w:szCs w:val="22"/>
              </w:rPr>
              <w:t xml:space="preserve">w. </w:t>
            </w:r>
          </w:p>
          <w:p w14:paraId="10D8A166" w14:textId="423629C9" w:rsidR="00BA6EEE" w:rsidRPr="00BA6EEE" w:rsidRDefault="00BA6EEE" w:rsidP="00BA6EEE">
            <w:pPr>
              <w:tabs>
                <w:tab w:val="left" w:pos="2977"/>
              </w:tabs>
              <w:jc w:val="both"/>
              <w:rPr>
                <w:rFonts w:ascii="Gill Sans MT" w:hAnsi="Gill Sans MT" w:cs="Arial"/>
                <w:sz w:val="22"/>
                <w:szCs w:val="22"/>
              </w:rPr>
            </w:pPr>
          </w:p>
          <w:p w14:paraId="61B470E9" w14:textId="26A25FCD"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 xml:space="preserve">To ensure supervision of </w:t>
            </w:r>
            <w:r>
              <w:rPr>
                <w:rFonts w:ascii="Gill Sans MT" w:hAnsi="Gill Sans MT" w:cs="Arial"/>
                <w:sz w:val="22"/>
                <w:szCs w:val="22"/>
              </w:rPr>
              <w:t>nutrition programs in the state</w:t>
            </w:r>
            <w:r w:rsidRPr="00BA6EEE">
              <w:rPr>
                <w:rFonts w:ascii="Gill Sans MT" w:hAnsi="Gill Sans MT" w:cs="Arial"/>
                <w:sz w:val="22"/>
                <w:szCs w:val="22"/>
              </w:rPr>
              <w:t>:</w:t>
            </w:r>
          </w:p>
          <w:p w14:paraId="625C96F3" w14:textId="29CB941B"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Pr>
                <w:rFonts w:ascii="Gill Sans MT" w:hAnsi="Gill Sans MT" w:cs="Arial"/>
                <w:sz w:val="22"/>
                <w:szCs w:val="22"/>
              </w:rPr>
              <w:t xml:space="preserve">To liaise with the  </w:t>
            </w:r>
            <w:r w:rsidR="00B17BF7">
              <w:rPr>
                <w:rFonts w:ascii="Gill Sans MT" w:hAnsi="Gill Sans MT" w:cs="Arial"/>
                <w:sz w:val="22"/>
                <w:szCs w:val="22"/>
              </w:rPr>
              <w:t>S</w:t>
            </w:r>
            <w:r w:rsidRPr="00BA6EEE">
              <w:rPr>
                <w:rFonts w:ascii="Gill Sans MT" w:hAnsi="Gill Sans MT" w:cs="Arial"/>
                <w:sz w:val="22"/>
                <w:szCs w:val="22"/>
              </w:rPr>
              <w:t xml:space="preserve">MOH </w:t>
            </w:r>
            <w:r>
              <w:rPr>
                <w:rFonts w:ascii="Gill Sans MT" w:hAnsi="Gill Sans MT" w:cs="Arial"/>
                <w:sz w:val="22"/>
                <w:szCs w:val="22"/>
              </w:rPr>
              <w:t xml:space="preserve"> and relevant CHDs </w:t>
            </w:r>
            <w:r w:rsidRPr="00BA6EEE">
              <w:rPr>
                <w:rFonts w:ascii="Gill Sans MT" w:hAnsi="Gill Sans MT" w:cs="Arial"/>
                <w:sz w:val="22"/>
                <w:szCs w:val="22"/>
              </w:rPr>
              <w:t>in monitoring implementation of</w:t>
            </w:r>
            <w:r>
              <w:rPr>
                <w:rFonts w:ascii="Gill Sans MT" w:hAnsi="Gill Sans MT" w:cs="Arial"/>
                <w:sz w:val="22"/>
                <w:szCs w:val="22"/>
              </w:rPr>
              <w:t xml:space="preserve"> nutrition programs as per  South Sudan CMAM</w:t>
            </w:r>
            <w:r w:rsidRPr="00BA6EEE">
              <w:rPr>
                <w:rFonts w:ascii="Gill Sans MT" w:hAnsi="Gill Sans MT" w:cs="Arial"/>
                <w:sz w:val="22"/>
                <w:szCs w:val="22"/>
              </w:rPr>
              <w:t xml:space="preserve"> protocols through field visits to Out-patient Therapeutic Care (OTP), Stabilization Centre (SC), Target Suppleme</w:t>
            </w:r>
            <w:r>
              <w:rPr>
                <w:rFonts w:ascii="Gill Sans MT" w:hAnsi="Gill Sans MT" w:cs="Arial"/>
                <w:sz w:val="22"/>
                <w:szCs w:val="22"/>
              </w:rPr>
              <w:t>ntary Feeding Programs (TSFP) and Community Mobilisation.</w:t>
            </w:r>
          </w:p>
          <w:p w14:paraId="1517CF3B" w14:textId="41990ACA"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 xml:space="preserve">Ensure the NIS data </w:t>
            </w:r>
            <w:r>
              <w:rPr>
                <w:rFonts w:ascii="Gill Sans MT" w:hAnsi="Gill Sans MT" w:cs="Arial"/>
                <w:sz w:val="22"/>
                <w:szCs w:val="22"/>
              </w:rPr>
              <w:t>base for n</w:t>
            </w:r>
            <w:r w:rsidRPr="00BA6EEE">
              <w:rPr>
                <w:rFonts w:ascii="Gill Sans MT" w:hAnsi="Gill Sans MT" w:cs="Arial"/>
                <w:sz w:val="22"/>
                <w:szCs w:val="22"/>
              </w:rPr>
              <w:t>utrition is maintained and updated monthly</w:t>
            </w:r>
            <w:r>
              <w:rPr>
                <w:rFonts w:ascii="Gill Sans MT" w:hAnsi="Gill Sans MT" w:cs="Arial"/>
                <w:sz w:val="22"/>
                <w:szCs w:val="22"/>
              </w:rPr>
              <w:t xml:space="preserve"> by all the targeted counties in the state</w:t>
            </w:r>
            <w:r w:rsidRPr="00BA6EEE">
              <w:rPr>
                <w:rFonts w:ascii="Gill Sans MT" w:hAnsi="Gill Sans MT" w:cs="Arial"/>
                <w:sz w:val="22"/>
                <w:szCs w:val="22"/>
              </w:rPr>
              <w:t>.</w:t>
            </w:r>
          </w:p>
          <w:p w14:paraId="4D75D3F0" w14:textId="0BCECE16"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proofErr w:type="gramStart"/>
            <w:r>
              <w:rPr>
                <w:rFonts w:ascii="Gill Sans MT" w:hAnsi="Gill Sans MT" w:cs="Arial"/>
                <w:sz w:val="22"/>
                <w:szCs w:val="22"/>
              </w:rPr>
              <w:t xml:space="preserve">MIYCN </w:t>
            </w:r>
            <w:r w:rsidRPr="00BA6EEE">
              <w:rPr>
                <w:rFonts w:ascii="Gill Sans MT" w:hAnsi="Gill Sans MT" w:cs="Arial"/>
                <w:sz w:val="22"/>
                <w:szCs w:val="22"/>
              </w:rPr>
              <w:t xml:space="preserve"> M2M</w:t>
            </w:r>
            <w:proofErr w:type="gramEnd"/>
            <w:r w:rsidRPr="00BA6EEE">
              <w:rPr>
                <w:rFonts w:ascii="Gill Sans MT" w:hAnsi="Gill Sans MT" w:cs="Arial"/>
                <w:sz w:val="22"/>
                <w:szCs w:val="22"/>
              </w:rPr>
              <w:t xml:space="preserve"> support groups are established through local authority engagement, training of IYCF</w:t>
            </w:r>
            <w:r w:rsidR="00EB6305">
              <w:rPr>
                <w:rFonts w:ascii="Gill Sans MT" w:hAnsi="Gill Sans MT" w:cs="Arial"/>
                <w:sz w:val="22"/>
                <w:szCs w:val="22"/>
              </w:rPr>
              <w:t xml:space="preserve">/Nutrition  Officers </w:t>
            </w:r>
            <w:r w:rsidRPr="00BA6EEE">
              <w:rPr>
                <w:rFonts w:ascii="Gill Sans MT" w:hAnsi="Gill Sans MT" w:cs="Arial"/>
                <w:sz w:val="22"/>
                <w:szCs w:val="22"/>
              </w:rPr>
              <w:t xml:space="preserve"> and </w:t>
            </w:r>
            <w:r w:rsidR="00EB6305">
              <w:rPr>
                <w:rFonts w:ascii="Gill Sans MT" w:hAnsi="Gill Sans MT" w:cs="Arial"/>
                <w:sz w:val="22"/>
                <w:szCs w:val="22"/>
              </w:rPr>
              <w:t xml:space="preserve"> ensuring that </w:t>
            </w:r>
            <w:r w:rsidRPr="00BA6EEE">
              <w:rPr>
                <w:rFonts w:ascii="Gill Sans MT" w:hAnsi="Gill Sans MT" w:cs="Arial"/>
                <w:sz w:val="22"/>
                <w:szCs w:val="22"/>
              </w:rPr>
              <w:t>groups are well supported and guided.</w:t>
            </w:r>
          </w:p>
          <w:p w14:paraId="128714C4"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 xml:space="preserve">Assist in ensuring nutrition program is implemented through staff with the necessary qualification &amp; experience in the field. </w:t>
            </w:r>
          </w:p>
          <w:p w14:paraId="6DA2B834" w14:textId="17D6855C" w:rsidR="00BA6EEE" w:rsidRDefault="00BA6EEE" w:rsidP="00EB6305">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Assist in ensuring timely, proper and quality nutrition supplies, drugs and equipment in nutrition programs.</w:t>
            </w:r>
          </w:p>
          <w:p w14:paraId="1BC6E8F3" w14:textId="77777777" w:rsidR="00EB6305" w:rsidRPr="00EB6305" w:rsidRDefault="00EB6305" w:rsidP="00EB6305">
            <w:pPr>
              <w:pStyle w:val="ListParagraph"/>
              <w:tabs>
                <w:tab w:val="left" w:pos="2977"/>
              </w:tabs>
              <w:jc w:val="both"/>
              <w:rPr>
                <w:rFonts w:ascii="Gill Sans MT" w:hAnsi="Gill Sans MT" w:cs="Arial"/>
                <w:sz w:val="22"/>
                <w:szCs w:val="22"/>
              </w:rPr>
            </w:pPr>
          </w:p>
          <w:p w14:paraId="1681916A" w14:textId="08D456FE" w:rsidR="00BA6EEE" w:rsidRDefault="00BA6EEE" w:rsidP="00EB6305">
            <w:pPr>
              <w:pStyle w:val="ListParagraph"/>
              <w:tabs>
                <w:tab w:val="left" w:pos="2977"/>
              </w:tabs>
              <w:jc w:val="both"/>
              <w:rPr>
                <w:rFonts w:ascii="Gill Sans MT" w:hAnsi="Gill Sans MT" w:cs="Arial"/>
                <w:b/>
                <w:sz w:val="22"/>
                <w:szCs w:val="22"/>
              </w:rPr>
            </w:pPr>
            <w:r w:rsidRPr="00EB6305">
              <w:rPr>
                <w:rFonts w:ascii="Gill Sans MT" w:hAnsi="Gill Sans MT" w:cs="Arial"/>
                <w:b/>
                <w:sz w:val="22"/>
                <w:szCs w:val="22"/>
              </w:rPr>
              <w:t>To support buildin</w:t>
            </w:r>
            <w:r w:rsidR="00EB6305" w:rsidRPr="00EB6305">
              <w:rPr>
                <w:rFonts w:ascii="Gill Sans MT" w:hAnsi="Gill Sans MT" w:cs="Arial"/>
                <w:b/>
                <w:sz w:val="22"/>
                <w:szCs w:val="22"/>
              </w:rPr>
              <w:t>g the capacity</w:t>
            </w:r>
          </w:p>
          <w:p w14:paraId="03B43FFE" w14:textId="2D2D55B6" w:rsidR="00BA6EEE" w:rsidRPr="00EB6305" w:rsidRDefault="00BA6EEE" w:rsidP="00EB6305">
            <w:pPr>
              <w:tabs>
                <w:tab w:val="left" w:pos="2977"/>
              </w:tabs>
              <w:jc w:val="both"/>
              <w:rPr>
                <w:rFonts w:ascii="Gill Sans MT" w:hAnsi="Gill Sans MT" w:cs="Arial"/>
                <w:sz w:val="22"/>
                <w:szCs w:val="22"/>
              </w:rPr>
            </w:pPr>
          </w:p>
          <w:p w14:paraId="35079465" w14:textId="338FC92F"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Support n</w:t>
            </w:r>
            <w:r w:rsidR="00EB6305">
              <w:rPr>
                <w:rFonts w:ascii="Gill Sans MT" w:hAnsi="Gill Sans MT" w:cs="Arial"/>
                <w:sz w:val="22"/>
                <w:szCs w:val="22"/>
              </w:rPr>
              <w:t xml:space="preserve">utrition trainings in </w:t>
            </w:r>
            <w:proofErr w:type="gramStart"/>
            <w:r w:rsidR="00EB6305">
              <w:rPr>
                <w:rFonts w:ascii="Gill Sans MT" w:hAnsi="Gill Sans MT" w:cs="Arial"/>
                <w:sz w:val="22"/>
                <w:szCs w:val="22"/>
              </w:rPr>
              <w:t>the  state</w:t>
            </w:r>
            <w:proofErr w:type="gramEnd"/>
            <w:r w:rsidRPr="00BA6EEE">
              <w:rPr>
                <w:rFonts w:ascii="Gill Sans MT" w:hAnsi="Gill Sans MT" w:cs="Arial"/>
                <w:sz w:val="22"/>
                <w:szCs w:val="22"/>
              </w:rPr>
              <w:t xml:space="preserve"> and ensure that data base for staff trained are kept and shared with stakeholders.</w:t>
            </w:r>
          </w:p>
          <w:p w14:paraId="7ED4A51A"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Compile training reports, share with relevant stakeholders and ensure copies are kept in a file.</w:t>
            </w:r>
          </w:p>
          <w:p w14:paraId="3ECEE269"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Provide more support for provision of training to MOH staff (nurses, clinical staff) in management of acute malnutrition.</w:t>
            </w:r>
          </w:p>
          <w:p w14:paraId="5FBC940B" w14:textId="0082BC90"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To support in reporting</w:t>
            </w:r>
            <w:r w:rsidR="00EB6305">
              <w:rPr>
                <w:rFonts w:ascii="Gill Sans MT" w:hAnsi="Gill Sans MT" w:cs="Arial"/>
                <w:sz w:val="22"/>
                <w:szCs w:val="22"/>
              </w:rPr>
              <w:t xml:space="preserve">, data </w:t>
            </w:r>
            <w:proofErr w:type="gramStart"/>
            <w:r w:rsidR="00EB6305">
              <w:rPr>
                <w:rFonts w:ascii="Gill Sans MT" w:hAnsi="Gill Sans MT" w:cs="Arial"/>
                <w:sz w:val="22"/>
                <w:szCs w:val="22"/>
              </w:rPr>
              <w:t xml:space="preserve">collection </w:t>
            </w:r>
            <w:r w:rsidRPr="00BA6EEE">
              <w:rPr>
                <w:rFonts w:ascii="Gill Sans MT" w:hAnsi="Gill Sans MT" w:cs="Arial"/>
                <w:sz w:val="22"/>
                <w:szCs w:val="22"/>
              </w:rPr>
              <w:t xml:space="preserve"> </w:t>
            </w:r>
            <w:proofErr w:type="spellStart"/>
            <w:r w:rsidRPr="00BA6EEE">
              <w:rPr>
                <w:rFonts w:ascii="Gill Sans MT" w:hAnsi="Gill Sans MT" w:cs="Arial"/>
                <w:sz w:val="22"/>
                <w:szCs w:val="22"/>
              </w:rPr>
              <w:t>collection</w:t>
            </w:r>
            <w:proofErr w:type="spellEnd"/>
            <w:proofErr w:type="gramEnd"/>
            <w:r w:rsidRPr="00BA6EEE">
              <w:rPr>
                <w:rFonts w:ascii="Gill Sans MT" w:hAnsi="Gill Sans MT" w:cs="Arial"/>
                <w:sz w:val="22"/>
                <w:szCs w:val="22"/>
              </w:rPr>
              <w:t xml:space="preserve"> and compilation</w:t>
            </w:r>
            <w:r w:rsidR="00EB6305">
              <w:rPr>
                <w:rFonts w:ascii="Gill Sans MT" w:hAnsi="Gill Sans MT" w:cs="Arial"/>
                <w:sz w:val="22"/>
                <w:szCs w:val="22"/>
              </w:rPr>
              <w:t>.</w:t>
            </w:r>
          </w:p>
          <w:p w14:paraId="67F26B27"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Assist in establishing and maintain accurate report system through continuous communication with field staff.</w:t>
            </w:r>
          </w:p>
          <w:p w14:paraId="5A059CFF" w14:textId="6AADD1F8"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Provide regular feedback to partners at SMOH on the n</w:t>
            </w:r>
            <w:r w:rsidR="00EB6305">
              <w:rPr>
                <w:rFonts w:ascii="Gill Sans MT" w:hAnsi="Gill Sans MT" w:cs="Arial"/>
                <w:sz w:val="22"/>
                <w:szCs w:val="22"/>
              </w:rPr>
              <w:t>utrition situation in the counties</w:t>
            </w:r>
            <w:r w:rsidRPr="00BA6EEE">
              <w:rPr>
                <w:rFonts w:ascii="Gill Sans MT" w:hAnsi="Gill Sans MT" w:cs="Arial"/>
                <w:sz w:val="22"/>
                <w:szCs w:val="22"/>
              </w:rPr>
              <w:t xml:space="preserve"> (host community, IDPs and returnees), and ensure appropriate action is taken.</w:t>
            </w:r>
          </w:p>
          <w:p w14:paraId="2464B6B5" w14:textId="6DE4F70E"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Prepare monthly, quarterly and annual</w:t>
            </w:r>
            <w:r w:rsidR="00EB6305">
              <w:rPr>
                <w:rFonts w:ascii="Gill Sans MT" w:hAnsi="Gill Sans MT" w:cs="Arial"/>
                <w:sz w:val="22"/>
                <w:szCs w:val="22"/>
              </w:rPr>
              <w:t xml:space="preserve"> nutrition report for the counties in the state,</w:t>
            </w:r>
            <w:r w:rsidRPr="00BA6EEE">
              <w:rPr>
                <w:rFonts w:ascii="Gill Sans MT" w:hAnsi="Gill Sans MT" w:cs="Arial"/>
                <w:sz w:val="22"/>
                <w:szCs w:val="22"/>
              </w:rPr>
              <w:t xml:space="preserve"> including recommendations and share with the relevant stakeholders.</w:t>
            </w:r>
          </w:p>
          <w:p w14:paraId="46C20FF3" w14:textId="77777777" w:rsidR="00BA6EEE" w:rsidRPr="00EB6305" w:rsidRDefault="00BA6EEE" w:rsidP="00EB6305">
            <w:pPr>
              <w:tabs>
                <w:tab w:val="left" w:pos="2977"/>
              </w:tabs>
              <w:ind w:left="360"/>
              <w:jc w:val="both"/>
              <w:rPr>
                <w:rFonts w:ascii="Gill Sans MT" w:hAnsi="Gill Sans MT" w:cs="Arial"/>
                <w:sz w:val="22"/>
                <w:szCs w:val="22"/>
              </w:rPr>
            </w:pPr>
          </w:p>
          <w:p w14:paraId="1DEAC116" w14:textId="77777777" w:rsidR="00BA6EEE" w:rsidRDefault="00BA6EEE" w:rsidP="00EB6305">
            <w:pPr>
              <w:pStyle w:val="ListParagraph"/>
              <w:tabs>
                <w:tab w:val="left" w:pos="2977"/>
              </w:tabs>
              <w:jc w:val="both"/>
              <w:rPr>
                <w:rFonts w:ascii="Gill Sans MT" w:hAnsi="Gill Sans MT" w:cs="Arial"/>
                <w:b/>
                <w:sz w:val="22"/>
                <w:szCs w:val="22"/>
              </w:rPr>
            </w:pPr>
            <w:r w:rsidRPr="00EB6305">
              <w:rPr>
                <w:rFonts w:ascii="Gill Sans MT" w:hAnsi="Gill Sans MT" w:cs="Arial"/>
                <w:b/>
                <w:sz w:val="22"/>
                <w:szCs w:val="22"/>
              </w:rPr>
              <w:t>Support in surveys:</w:t>
            </w:r>
          </w:p>
          <w:p w14:paraId="0793F5A2" w14:textId="77777777" w:rsidR="00EB6305" w:rsidRPr="00EB6305" w:rsidRDefault="00EB6305" w:rsidP="00EB6305">
            <w:pPr>
              <w:pStyle w:val="ListParagraph"/>
              <w:tabs>
                <w:tab w:val="left" w:pos="2977"/>
              </w:tabs>
              <w:jc w:val="both"/>
              <w:rPr>
                <w:rFonts w:ascii="Gill Sans MT" w:hAnsi="Gill Sans MT" w:cs="Arial"/>
                <w:b/>
                <w:sz w:val="22"/>
                <w:szCs w:val="22"/>
              </w:rPr>
            </w:pPr>
          </w:p>
          <w:p w14:paraId="1C467CE4" w14:textId="2D7883B1"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Assist in the provision of the necessary technica</w:t>
            </w:r>
            <w:r w:rsidR="00EB6305">
              <w:rPr>
                <w:rFonts w:ascii="Gill Sans MT" w:hAnsi="Gill Sans MT" w:cs="Arial"/>
                <w:sz w:val="22"/>
                <w:szCs w:val="22"/>
              </w:rPr>
              <w:t xml:space="preserve">l supports for partners in </w:t>
            </w:r>
            <w:proofErr w:type="gramStart"/>
            <w:r w:rsidR="00EB6305">
              <w:rPr>
                <w:rFonts w:ascii="Gill Sans MT" w:hAnsi="Gill Sans MT" w:cs="Arial"/>
                <w:sz w:val="22"/>
                <w:szCs w:val="22"/>
              </w:rPr>
              <w:t>conducting  nutrition</w:t>
            </w:r>
            <w:proofErr w:type="gramEnd"/>
            <w:r w:rsidR="00EB6305">
              <w:rPr>
                <w:rFonts w:ascii="Gill Sans MT" w:hAnsi="Gill Sans MT" w:cs="Arial"/>
                <w:sz w:val="22"/>
                <w:szCs w:val="22"/>
              </w:rPr>
              <w:t xml:space="preserve"> surveys. </w:t>
            </w:r>
          </w:p>
          <w:p w14:paraId="5731EA27"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Assist in ensuring the quality of nutrition surveys (SMART &amp; rapid assessments) and provide technical support and supervision, Coverage survey, KAP assessments</w:t>
            </w:r>
          </w:p>
          <w:p w14:paraId="30F0C445" w14:textId="5653C93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 xml:space="preserve">Based on </w:t>
            </w:r>
            <w:r w:rsidR="00EB6305">
              <w:rPr>
                <w:rFonts w:ascii="Gill Sans MT" w:hAnsi="Gill Sans MT" w:cs="Arial"/>
                <w:sz w:val="22"/>
                <w:szCs w:val="22"/>
              </w:rPr>
              <w:t xml:space="preserve">survey outcomes, assist  Counties </w:t>
            </w:r>
            <w:r w:rsidRPr="00BA6EEE">
              <w:rPr>
                <w:rFonts w:ascii="Gill Sans MT" w:hAnsi="Gill Sans MT" w:cs="Arial"/>
                <w:sz w:val="22"/>
                <w:szCs w:val="22"/>
              </w:rPr>
              <w:t xml:space="preserve"> in developing programs and beneficiary targeting</w:t>
            </w:r>
          </w:p>
          <w:p w14:paraId="1FA64656"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High level of computer literacy including experience using nutrition related statistical packages such as ENA, Epi Info or SPSS.</w:t>
            </w:r>
          </w:p>
          <w:p w14:paraId="48E51EB8" w14:textId="77777777" w:rsidR="00BA6EEE" w:rsidRPr="00EB6305" w:rsidRDefault="00BA6EEE" w:rsidP="00EB6305">
            <w:pPr>
              <w:pStyle w:val="ListParagraph"/>
              <w:tabs>
                <w:tab w:val="left" w:pos="2977"/>
              </w:tabs>
              <w:jc w:val="both"/>
              <w:rPr>
                <w:rFonts w:ascii="Gill Sans MT" w:hAnsi="Gill Sans MT" w:cs="Arial"/>
                <w:b/>
                <w:sz w:val="22"/>
                <w:szCs w:val="22"/>
              </w:rPr>
            </w:pPr>
          </w:p>
          <w:p w14:paraId="18D84BA4" w14:textId="77777777" w:rsidR="00BA6EEE" w:rsidRDefault="00BA6EEE" w:rsidP="00EB6305">
            <w:pPr>
              <w:pStyle w:val="ListParagraph"/>
              <w:tabs>
                <w:tab w:val="left" w:pos="2977"/>
              </w:tabs>
              <w:jc w:val="both"/>
              <w:rPr>
                <w:rFonts w:ascii="Gill Sans MT" w:hAnsi="Gill Sans MT" w:cs="Arial"/>
                <w:b/>
                <w:sz w:val="22"/>
                <w:szCs w:val="22"/>
              </w:rPr>
            </w:pPr>
            <w:r w:rsidRPr="00EB6305">
              <w:rPr>
                <w:rFonts w:ascii="Gill Sans MT" w:hAnsi="Gill Sans MT" w:cs="Arial"/>
                <w:b/>
                <w:sz w:val="22"/>
                <w:szCs w:val="22"/>
              </w:rPr>
              <w:t>To strengthen the links:</w:t>
            </w:r>
          </w:p>
          <w:p w14:paraId="57445B19" w14:textId="77777777" w:rsidR="00EB6305" w:rsidRPr="00EB6305" w:rsidRDefault="00EB6305" w:rsidP="00EB6305">
            <w:pPr>
              <w:pStyle w:val="ListParagraph"/>
              <w:tabs>
                <w:tab w:val="left" w:pos="2977"/>
              </w:tabs>
              <w:jc w:val="both"/>
              <w:rPr>
                <w:rFonts w:ascii="Gill Sans MT" w:hAnsi="Gill Sans MT" w:cs="Arial"/>
                <w:b/>
                <w:sz w:val="22"/>
                <w:szCs w:val="22"/>
              </w:rPr>
            </w:pPr>
          </w:p>
          <w:p w14:paraId="3CDAA167" w14:textId="4C523C80"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 xml:space="preserve">Support </w:t>
            </w:r>
            <w:r w:rsidR="00EB6305">
              <w:rPr>
                <w:rFonts w:ascii="Gill Sans MT" w:hAnsi="Gill Sans MT" w:cs="Arial"/>
                <w:sz w:val="22"/>
                <w:szCs w:val="22"/>
              </w:rPr>
              <w:t xml:space="preserve">the State and Counties’ </w:t>
            </w:r>
            <w:r w:rsidRPr="00BA6EEE">
              <w:rPr>
                <w:rFonts w:ascii="Gill Sans MT" w:hAnsi="Gill Sans MT" w:cs="Arial"/>
                <w:sz w:val="22"/>
                <w:szCs w:val="22"/>
              </w:rPr>
              <w:t xml:space="preserve"> based coordination meetings</w:t>
            </w:r>
          </w:p>
          <w:p w14:paraId="2A6EC98E"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Assist in linkages of the nutrition programs with health, Food Security, WASH and other relevant sectors.</w:t>
            </w:r>
          </w:p>
          <w:p w14:paraId="77371DF4"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 xml:space="preserve">To support multi-agency assessments and evaluation </w:t>
            </w:r>
          </w:p>
          <w:p w14:paraId="188523E3"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 xml:space="preserve">To support nutrition and other related forums </w:t>
            </w:r>
          </w:p>
          <w:p w14:paraId="46BE73E3"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Works closely with the State nutrition cluster to ensure nutrition contingency plans are developed, organize and actively participates in cluster meetings and together with the State cluster focal points coordinate timely nutrition response in any emergency within the state.</w:t>
            </w:r>
          </w:p>
          <w:p w14:paraId="13709CB1" w14:textId="77777777" w:rsidR="00BA6EEE" w:rsidRPr="00EB6305" w:rsidRDefault="00BA6EEE" w:rsidP="00EB6305">
            <w:pPr>
              <w:tabs>
                <w:tab w:val="left" w:pos="2977"/>
              </w:tabs>
              <w:ind w:left="360"/>
              <w:jc w:val="both"/>
              <w:rPr>
                <w:rFonts w:ascii="Gill Sans MT" w:hAnsi="Gill Sans MT" w:cs="Arial"/>
                <w:sz w:val="22"/>
                <w:szCs w:val="22"/>
              </w:rPr>
            </w:pPr>
          </w:p>
          <w:p w14:paraId="6237E1E1" w14:textId="77777777" w:rsidR="00BA6EEE" w:rsidRPr="00EB6305" w:rsidRDefault="00BA6EEE" w:rsidP="00EB6305">
            <w:pPr>
              <w:tabs>
                <w:tab w:val="left" w:pos="2977"/>
              </w:tabs>
              <w:jc w:val="both"/>
              <w:rPr>
                <w:rFonts w:ascii="Gill Sans MT" w:hAnsi="Gill Sans MT" w:cs="Arial"/>
                <w:b/>
                <w:sz w:val="22"/>
                <w:szCs w:val="22"/>
              </w:rPr>
            </w:pPr>
            <w:r w:rsidRPr="00EB6305">
              <w:rPr>
                <w:rFonts w:ascii="Gill Sans MT" w:hAnsi="Gill Sans MT" w:cs="Arial"/>
                <w:b/>
                <w:sz w:val="22"/>
                <w:szCs w:val="22"/>
              </w:rPr>
              <w:t>Nutrition Information management:</w:t>
            </w:r>
          </w:p>
          <w:p w14:paraId="14E15BB1" w14:textId="55EE9071"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 xml:space="preserve">Assist the </w:t>
            </w:r>
            <w:proofErr w:type="gramStart"/>
            <w:r w:rsidRPr="00BA6EEE">
              <w:rPr>
                <w:rFonts w:ascii="Gill Sans MT" w:hAnsi="Gill Sans MT" w:cs="Arial"/>
                <w:sz w:val="22"/>
                <w:szCs w:val="22"/>
              </w:rPr>
              <w:t>CHD</w:t>
            </w:r>
            <w:r w:rsidR="00EB6305">
              <w:rPr>
                <w:rFonts w:ascii="Gill Sans MT" w:hAnsi="Gill Sans MT" w:cs="Arial"/>
                <w:sz w:val="22"/>
                <w:szCs w:val="22"/>
              </w:rPr>
              <w:t xml:space="preserve">s </w:t>
            </w:r>
            <w:r w:rsidRPr="00BA6EEE">
              <w:rPr>
                <w:rFonts w:ascii="Gill Sans MT" w:hAnsi="Gill Sans MT" w:cs="Arial"/>
                <w:sz w:val="22"/>
                <w:szCs w:val="22"/>
              </w:rPr>
              <w:t xml:space="preserve"> mapping</w:t>
            </w:r>
            <w:proofErr w:type="gramEnd"/>
            <w:r w:rsidRPr="00BA6EEE">
              <w:rPr>
                <w:rFonts w:ascii="Gill Sans MT" w:hAnsi="Gill Sans MT" w:cs="Arial"/>
                <w:sz w:val="22"/>
                <w:szCs w:val="22"/>
              </w:rPr>
              <w:t xml:space="preserve"> nutrition partners and their activities </w:t>
            </w:r>
            <w:r w:rsidR="00EB6305">
              <w:rPr>
                <w:rFonts w:ascii="Gill Sans MT" w:hAnsi="Gill Sans MT" w:cs="Arial"/>
                <w:sz w:val="22"/>
                <w:szCs w:val="22"/>
              </w:rPr>
              <w:t>.</w:t>
            </w:r>
          </w:p>
          <w:p w14:paraId="784CE5F1"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 xml:space="preserve">Ensure documentation and dissemination of nutrition information to the CHD/State </w:t>
            </w:r>
          </w:p>
          <w:p w14:paraId="391E37FA"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lastRenderedPageBreak/>
              <w:t>Nutrition Program Administration:</w:t>
            </w:r>
          </w:p>
          <w:p w14:paraId="57563B2D"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Develop a detailed implementation work plan and keep it up-to-date throughout the duration of the project.</w:t>
            </w:r>
          </w:p>
          <w:p w14:paraId="22290085"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Coordinate and develop a procurement plans and keep it up-to-date throughout the duration of the project.</w:t>
            </w:r>
          </w:p>
          <w:p w14:paraId="1A05B99F"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Liaise with save the children Food Security; and the local community for an integrated approach to CMAM in PHC activities.</w:t>
            </w:r>
          </w:p>
          <w:p w14:paraId="68AED14A"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Ensure Save the children  participation in inter-agency assessments coordination and liaison for nutrition activities is effective</w:t>
            </w:r>
          </w:p>
          <w:p w14:paraId="159FFD7F"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Ensure that all project related procurement is carried out in accordance with the donors laid down procedures and guidelines.</w:t>
            </w:r>
          </w:p>
          <w:p w14:paraId="35CC9D0C"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Monitor spending and ensure that measures are in place to mitigate against risk of over- or under spending.</w:t>
            </w:r>
          </w:p>
          <w:p w14:paraId="05B199C6" w14:textId="086701C4"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Develop and implement a capacity building plan (train and material support) for staff working in the Nutrition in the state</w:t>
            </w:r>
            <w:r w:rsidR="008E2F7D">
              <w:rPr>
                <w:rFonts w:ascii="Gill Sans MT" w:hAnsi="Gill Sans MT" w:cs="Arial"/>
                <w:sz w:val="22"/>
                <w:szCs w:val="22"/>
              </w:rPr>
              <w:t>s</w:t>
            </w:r>
            <w:r w:rsidRPr="00BA6EEE">
              <w:rPr>
                <w:rFonts w:ascii="Gill Sans MT" w:hAnsi="Gill Sans MT" w:cs="Arial"/>
                <w:sz w:val="22"/>
                <w:szCs w:val="22"/>
              </w:rPr>
              <w:t>.</w:t>
            </w:r>
          </w:p>
          <w:p w14:paraId="0964EE31"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Ensure that all project staff listed in the budget are hired and supported so they can implement the activities they are responsible for and supervise project staff in their daily work and compile performance appraisals at the end of their contract period.</w:t>
            </w:r>
          </w:p>
          <w:p w14:paraId="00127631"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Document all project activities and outcomes and present comprehensive and timely field reports as per project requirements.</w:t>
            </w:r>
          </w:p>
          <w:p w14:paraId="5F4CE59A"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Participate in the generation of information and supervision of project nutrition surveys.</w:t>
            </w:r>
          </w:p>
          <w:p w14:paraId="241140CE"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Ensure Weekly/Monthly Update of the CMAM recording templates, Gather and analyse data on project progress (measured against set objectives and indicators).</w:t>
            </w:r>
          </w:p>
          <w:p w14:paraId="44EFE99D"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Document all processes and outputs of capacity building, coordination and management of activities to ensure experiences and lessons are well documented for future reference.</w:t>
            </w:r>
          </w:p>
          <w:p w14:paraId="42E21084" w14:textId="72BB7765"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Compile reports as required by donor regulations and work with relevant County Department</w:t>
            </w:r>
            <w:r w:rsidR="008E2F7D">
              <w:rPr>
                <w:rFonts w:ascii="Gill Sans MT" w:hAnsi="Gill Sans MT" w:cs="Arial"/>
                <w:sz w:val="22"/>
                <w:szCs w:val="22"/>
              </w:rPr>
              <w:t>s</w:t>
            </w:r>
            <w:r w:rsidRPr="00BA6EEE">
              <w:rPr>
                <w:rFonts w:ascii="Gill Sans MT" w:hAnsi="Gill Sans MT" w:cs="Arial"/>
                <w:sz w:val="22"/>
                <w:szCs w:val="22"/>
              </w:rPr>
              <w:t xml:space="preserve"> staff in all stages of project implementation while building their capacity to carry out similar activities.</w:t>
            </w:r>
          </w:p>
          <w:p w14:paraId="75A061AE"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Ensure that the implementation of the project is in line with the SPHERE Standard and Save the Children internal standards and policies and create a project file on key design documents, legal documents, relevant correspondence and other printable information about project implementation.</w:t>
            </w:r>
          </w:p>
          <w:p w14:paraId="24D0463A" w14:textId="77777777" w:rsidR="00BA6EEE" w:rsidRPr="00BA6EEE"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Liaise with and respond to queries of the Support Offices for this grant.</w:t>
            </w:r>
          </w:p>
          <w:p w14:paraId="1B674BC3" w14:textId="6522D5D7" w:rsidR="00C97746" w:rsidRPr="007121CC" w:rsidRDefault="00BA6EEE" w:rsidP="00BA6EEE">
            <w:pPr>
              <w:pStyle w:val="ListParagraph"/>
              <w:numPr>
                <w:ilvl w:val="0"/>
                <w:numId w:val="38"/>
              </w:numPr>
              <w:tabs>
                <w:tab w:val="left" w:pos="2977"/>
              </w:tabs>
              <w:jc w:val="both"/>
              <w:rPr>
                <w:rFonts w:ascii="Gill Sans MT" w:hAnsi="Gill Sans MT" w:cs="Arial"/>
                <w:sz w:val="22"/>
                <w:szCs w:val="22"/>
              </w:rPr>
            </w:pPr>
            <w:r w:rsidRPr="00BA6EEE">
              <w:rPr>
                <w:rFonts w:ascii="Gill Sans MT" w:hAnsi="Gill Sans MT" w:cs="Arial"/>
                <w:sz w:val="22"/>
                <w:szCs w:val="22"/>
              </w:rPr>
              <w:t>Maintain and practice servant leadership and be a role model for the community, project teams and peers</w:t>
            </w:r>
          </w:p>
          <w:p w14:paraId="6C7E73BD" w14:textId="77777777" w:rsidR="00436409" w:rsidRPr="00C97746" w:rsidRDefault="00436409" w:rsidP="00697BD1">
            <w:pPr>
              <w:tabs>
                <w:tab w:val="left" w:pos="2977"/>
              </w:tabs>
              <w:jc w:val="both"/>
              <w:rPr>
                <w:rFonts w:ascii="Gill Sans MT" w:hAnsi="Gill Sans MT" w:cs="Arial"/>
                <w:strike/>
                <w:sz w:val="22"/>
                <w:szCs w:val="22"/>
              </w:rPr>
            </w:pPr>
          </w:p>
          <w:p w14:paraId="6DBFD875" w14:textId="77777777" w:rsidR="00290500" w:rsidRPr="004C3FFF" w:rsidRDefault="00290500" w:rsidP="00697BD1">
            <w:pPr>
              <w:tabs>
                <w:tab w:val="left" w:pos="1134"/>
              </w:tabs>
              <w:ind w:left="720"/>
              <w:jc w:val="both"/>
              <w:rPr>
                <w:rFonts w:ascii="Gill Sans MT" w:hAnsi="Gill Sans MT" w:cs="Arial"/>
                <w:sz w:val="22"/>
                <w:szCs w:val="22"/>
              </w:rPr>
            </w:pPr>
          </w:p>
        </w:tc>
      </w:tr>
      <w:tr w:rsidR="00174203" w:rsidRPr="004C3FFF" w14:paraId="3F7EA371" w14:textId="77777777" w:rsidTr="00543A17">
        <w:tc>
          <w:tcPr>
            <w:tcW w:w="9498" w:type="dxa"/>
            <w:gridSpan w:val="3"/>
          </w:tcPr>
          <w:p w14:paraId="70E46FD1" w14:textId="2B28D4DE" w:rsidR="008264D8" w:rsidRPr="00697BD1" w:rsidRDefault="008264D8" w:rsidP="00697BD1">
            <w:pPr>
              <w:snapToGrid w:val="0"/>
              <w:ind w:left="-24"/>
              <w:jc w:val="both"/>
              <w:rPr>
                <w:rFonts w:ascii="Gill Sans MT" w:hAnsi="Gill Sans MT" w:cs="Arial"/>
                <w:b/>
                <w:i/>
                <w:color w:val="FF0000"/>
                <w:sz w:val="22"/>
                <w:szCs w:val="22"/>
              </w:rPr>
            </w:pPr>
            <w:r w:rsidRPr="004C3FFF">
              <w:rPr>
                <w:rFonts w:ascii="Gill Sans MT" w:hAnsi="Gill Sans MT" w:cs="Arial"/>
                <w:b/>
                <w:sz w:val="22"/>
                <w:szCs w:val="22"/>
              </w:rPr>
              <w:lastRenderedPageBreak/>
              <w:t>BEHAVIOURS (Values in Practice</w:t>
            </w:r>
            <w:r w:rsidRPr="004C3FFF">
              <w:rPr>
                <w:rFonts w:ascii="Gill Sans MT" w:hAnsi="Gill Sans MT" w:cs="Arial"/>
                <w:sz w:val="22"/>
                <w:szCs w:val="22"/>
              </w:rPr>
              <w:t>)</w:t>
            </w:r>
            <w:r w:rsidR="00697BD1">
              <w:rPr>
                <w:rFonts w:ascii="Gill Sans MT" w:hAnsi="Gill Sans MT" w:cs="Arial"/>
                <w:sz w:val="22"/>
                <w:szCs w:val="22"/>
              </w:rPr>
              <w:t xml:space="preserve"> (</w:t>
            </w:r>
            <w:r w:rsidR="00697BD1" w:rsidRPr="00697BD1">
              <w:rPr>
                <w:rFonts w:ascii="Gill Sans MT" w:hAnsi="Gill Sans MT" w:cs="Arial"/>
                <w:b/>
                <w:color w:val="FF0000"/>
                <w:sz w:val="22"/>
                <w:szCs w:val="22"/>
              </w:rPr>
              <w:t>Section should not consist of Competencies as this are the standard Values in practice)</w:t>
            </w:r>
          </w:p>
          <w:p w14:paraId="06A287C3" w14:textId="77777777"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Accountability:</w:t>
            </w:r>
          </w:p>
          <w:p w14:paraId="243EE76F" w14:textId="77777777" w:rsidR="008264D8" w:rsidRPr="004C3FFF" w:rsidRDefault="008264D8" w:rsidP="00697BD1">
            <w:pPr>
              <w:numPr>
                <w:ilvl w:val="0"/>
                <w:numId w:val="30"/>
              </w:numPr>
              <w:suppressAutoHyphens/>
              <w:jc w:val="both"/>
              <w:rPr>
                <w:rFonts w:ascii="Gill Sans MT" w:hAnsi="Gill Sans MT" w:cs="Arial"/>
                <w:sz w:val="22"/>
                <w:szCs w:val="22"/>
              </w:rPr>
            </w:pPr>
            <w:r w:rsidRPr="004C3FFF">
              <w:rPr>
                <w:rFonts w:ascii="Gill Sans MT" w:hAnsi="Gill Sans MT" w:cs="Arial"/>
                <w:sz w:val="22"/>
                <w:szCs w:val="22"/>
              </w:rPr>
              <w:t xml:space="preserve">holds </w:t>
            </w:r>
            <w:proofErr w:type="spellStart"/>
            <w:r w:rsidRPr="004C3FFF">
              <w:rPr>
                <w:rFonts w:ascii="Gill Sans MT" w:hAnsi="Gill Sans MT" w:cs="Arial"/>
                <w:sz w:val="22"/>
                <w:szCs w:val="22"/>
              </w:rPr>
              <w:t>self accountable</w:t>
            </w:r>
            <w:proofErr w:type="spellEnd"/>
            <w:r w:rsidRPr="004C3FFF">
              <w:rPr>
                <w:rFonts w:ascii="Gill Sans MT" w:hAnsi="Gill Sans MT" w:cs="Arial"/>
                <w:sz w:val="22"/>
                <w:szCs w:val="22"/>
              </w:rPr>
              <w:t xml:space="preserve"> for making decisions, managing resources efficiently, achieving and role modelling Save the Children values</w:t>
            </w:r>
          </w:p>
          <w:p w14:paraId="1C414B84" w14:textId="77777777" w:rsidR="008264D8" w:rsidRPr="004C3FFF" w:rsidRDefault="008264D8" w:rsidP="00697BD1">
            <w:pPr>
              <w:numPr>
                <w:ilvl w:val="0"/>
                <w:numId w:val="30"/>
              </w:numPr>
              <w:suppressAutoHyphens/>
              <w:jc w:val="both"/>
              <w:rPr>
                <w:rFonts w:ascii="Gill Sans MT" w:hAnsi="Gill Sans MT" w:cs="Arial"/>
                <w:sz w:val="22"/>
                <w:szCs w:val="22"/>
              </w:rPr>
            </w:pPr>
            <w:r w:rsidRPr="004C3FFF">
              <w:rPr>
                <w:rFonts w:ascii="Gill Sans MT" w:hAnsi="Gill Sans MT"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FFAD7A7" w14:textId="77777777"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Ambition:</w:t>
            </w:r>
          </w:p>
          <w:p w14:paraId="252FED33" w14:textId="77777777" w:rsidR="008264D8" w:rsidRPr="004C3FFF" w:rsidRDefault="008264D8" w:rsidP="00697BD1">
            <w:pPr>
              <w:numPr>
                <w:ilvl w:val="0"/>
                <w:numId w:val="32"/>
              </w:numPr>
              <w:suppressAutoHyphens/>
              <w:jc w:val="both"/>
              <w:rPr>
                <w:rFonts w:ascii="Gill Sans MT" w:hAnsi="Gill Sans MT" w:cs="Arial"/>
                <w:sz w:val="22"/>
                <w:szCs w:val="22"/>
              </w:rPr>
            </w:pPr>
            <w:r w:rsidRPr="004C3FFF">
              <w:rPr>
                <w:rFonts w:ascii="Gill Sans MT" w:hAnsi="Gill Sans MT" w:cs="Arial"/>
                <w:sz w:val="22"/>
                <w:szCs w:val="22"/>
              </w:rPr>
              <w:t>sets ambitious and challenging goals for themselves and their team, takes responsibility for their own personal development and encourages their team to do the same</w:t>
            </w:r>
          </w:p>
          <w:p w14:paraId="3AAB749A" w14:textId="77777777" w:rsidR="008264D8" w:rsidRPr="004C3FFF" w:rsidRDefault="008264D8" w:rsidP="00697BD1">
            <w:pPr>
              <w:numPr>
                <w:ilvl w:val="0"/>
                <w:numId w:val="32"/>
              </w:numPr>
              <w:suppressAutoHyphens/>
              <w:jc w:val="both"/>
              <w:rPr>
                <w:rFonts w:ascii="Gill Sans MT" w:hAnsi="Gill Sans MT" w:cs="Arial"/>
                <w:sz w:val="22"/>
                <w:szCs w:val="22"/>
              </w:rPr>
            </w:pPr>
            <w:r w:rsidRPr="004C3FFF">
              <w:rPr>
                <w:rFonts w:ascii="Gill Sans MT" w:hAnsi="Gill Sans MT" w:cs="Arial"/>
                <w:sz w:val="22"/>
                <w:szCs w:val="22"/>
              </w:rPr>
              <w:t>widely shares their personal vision for Save the Children, engages and motivates others</w:t>
            </w:r>
          </w:p>
          <w:p w14:paraId="5EA4FED3" w14:textId="77777777" w:rsidR="008264D8" w:rsidRPr="004C3FFF" w:rsidRDefault="008264D8" w:rsidP="00697BD1">
            <w:pPr>
              <w:numPr>
                <w:ilvl w:val="0"/>
                <w:numId w:val="32"/>
              </w:numPr>
              <w:suppressAutoHyphens/>
              <w:jc w:val="both"/>
              <w:rPr>
                <w:rFonts w:ascii="Gill Sans MT" w:hAnsi="Gill Sans MT" w:cs="Arial"/>
                <w:sz w:val="22"/>
                <w:szCs w:val="22"/>
              </w:rPr>
            </w:pPr>
            <w:r w:rsidRPr="004C3FFF">
              <w:rPr>
                <w:rFonts w:ascii="Gill Sans MT" w:hAnsi="Gill Sans MT" w:cs="Arial"/>
                <w:sz w:val="22"/>
                <w:szCs w:val="22"/>
              </w:rPr>
              <w:t>future orientated, thinks strategically and on a global scale.</w:t>
            </w:r>
          </w:p>
          <w:p w14:paraId="7AD0DE68" w14:textId="77777777"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Collaboration:</w:t>
            </w:r>
          </w:p>
          <w:p w14:paraId="39F1425A" w14:textId="77777777"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builds and maintains effective relationships, with their team, colleagues, Members and external partners and supporters</w:t>
            </w:r>
          </w:p>
          <w:p w14:paraId="778B5939" w14:textId="77777777"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lastRenderedPageBreak/>
              <w:t>values diversity, sees it as a source of competitive strength</w:t>
            </w:r>
          </w:p>
          <w:p w14:paraId="37EADA71" w14:textId="77777777" w:rsidR="008264D8" w:rsidRPr="004C3FFF" w:rsidRDefault="008264D8" w:rsidP="00697BD1">
            <w:pPr>
              <w:numPr>
                <w:ilvl w:val="0"/>
                <w:numId w:val="29"/>
              </w:numPr>
              <w:suppressAutoHyphens/>
              <w:jc w:val="both"/>
              <w:rPr>
                <w:rFonts w:ascii="Gill Sans MT" w:hAnsi="Gill Sans MT" w:cs="Arial"/>
                <w:sz w:val="22"/>
                <w:szCs w:val="22"/>
              </w:rPr>
            </w:pPr>
            <w:r w:rsidRPr="004C3FFF">
              <w:rPr>
                <w:rFonts w:ascii="Gill Sans MT" w:hAnsi="Gill Sans MT" w:cs="Arial"/>
                <w:sz w:val="22"/>
                <w:szCs w:val="22"/>
              </w:rPr>
              <w:t>approachable, good listener, easy to talk to.</w:t>
            </w:r>
          </w:p>
          <w:p w14:paraId="47CAE8E8" w14:textId="77777777"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Creativity:</w:t>
            </w:r>
          </w:p>
          <w:p w14:paraId="4E55ED8A" w14:textId="77777777"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develops and encourages new and innovative solutions</w:t>
            </w:r>
          </w:p>
          <w:p w14:paraId="51869821" w14:textId="77777777"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willing to take disciplined risks.</w:t>
            </w:r>
          </w:p>
          <w:p w14:paraId="33871164" w14:textId="77777777"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Integrity:</w:t>
            </w:r>
          </w:p>
          <w:p w14:paraId="5FB2F647" w14:textId="77777777"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honest, encourages openness and transparency; demonstrates highest levels of integrity</w:t>
            </w:r>
          </w:p>
          <w:p w14:paraId="6F9EF089" w14:textId="77777777" w:rsidR="008264D8" w:rsidRPr="004C3FFF" w:rsidRDefault="008264D8" w:rsidP="00697BD1">
            <w:pPr>
              <w:jc w:val="both"/>
              <w:rPr>
                <w:rFonts w:ascii="Gill Sans MT" w:hAnsi="Gill Sans MT" w:cs="Arial"/>
                <w:b/>
                <w:sz w:val="22"/>
                <w:szCs w:val="22"/>
              </w:rPr>
            </w:pPr>
          </w:p>
        </w:tc>
      </w:tr>
      <w:tr w:rsidR="002B21C3" w:rsidRPr="004C3FFF" w14:paraId="02325D88" w14:textId="77777777" w:rsidTr="00543A17">
        <w:tc>
          <w:tcPr>
            <w:tcW w:w="9498" w:type="dxa"/>
            <w:gridSpan w:val="3"/>
          </w:tcPr>
          <w:p w14:paraId="56925E35" w14:textId="65E5FED6" w:rsidR="00CB20F1" w:rsidRDefault="00ED102A" w:rsidP="00697BD1">
            <w:pPr>
              <w:jc w:val="both"/>
              <w:rPr>
                <w:rFonts w:ascii="Gill Sans MT" w:hAnsi="Gill Sans MT" w:cs="Arial"/>
                <w:b/>
                <w:i/>
                <w:color w:val="808080"/>
                <w:sz w:val="22"/>
                <w:szCs w:val="22"/>
              </w:rPr>
            </w:pPr>
            <w:r w:rsidRPr="004C3FFF">
              <w:rPr>
                <w:rFonts w:ascii="Gill Sans MT" w:hAnsi="Gill Sans MT" w:cs="Arial"/>
                <w:b/>
                <w:sz w:val="22"/>
                <w:szCs w:val="22"/>
              </w:rPr>
              <w:lastRenderedPageBreak/>
              <w:t xml:space="preserve">QUALIFICATIONS  </w:t>
            </w:r>
          </w:p>
          <w:p w14:paraId="436E44B0" w14:textId="77777777" w:rsidR="00E71D06" w:rsidRPr="004C3FFF" w:rsidRDefault="00E71D06" w:rsidP="00697BD1">
            <w:pPr>
              <w:jc w:val="both"/>
              <w:rPr>
                <w:rFonts w:ascii="Gill Sans MT" w:hAnsi="Gill Sans MT" w:cs="Arial"/>
                <w:b/>
                <w:i/>
                <w:color w:val="808080"/>
                <w:sz w:val="22"/>
                <w:szCs w:val="22"/>
              </w:rPr>
            </w:pPr>
          </w:p>
          <w:p w14:paraId="4834EDCC" w14:textId="5CD14484" w:rsidR="00556B70" w:rsidRPr="00A357F3" w:rsidRDefault="00A357F3" w:rsidP="00A357F3">
            <w:pPr>
              <w:pStyle w:val="ListParagraph"/>
              <w:numPr>
                <w:ilvl w:val="0"/>
                <w:numId w:val="39"/>
              </w:numPr>
              <w:jc w:val="both"/>
              <w:rPr>
                <w:rFonts w:ascii="Gill Sans MT" w:hAnsi="Gill Sans MT" w:cs="Arial"/>
                <w:color w:val="000000" w:themeColor="text1"/>
                <w:sz w:val="22"/>
                <w:szCs w:val="22"/>
              </w:rPr>
            </w:pPr>
            <w:r w:rsidRPr="00A357F3">
              <w:rPr>
                <w:rFonts w:ascii="Gill Sans MT" w:hAnsi="Gill Sans MT" w:cs="Arial"/>
                <w:color w:val="000000" w:themeColor="text1"/>
                <w:sz w:val="22"/>
                <w:szCs w:val="22"/>
              </w:rPr>
              <w:t>University Degree in Nutrition, Nutritional health or Dietetics related field.</w:t>
            </w:r>
          </w:p>
          <w:p w14:paraId="31937D15" w14:textId="2D3F6C7C" w:rsidR="00556B70" w:rsidRPr="004C3FFF" w:rsidRDefault="004F64FD" w:rsidP="004F64FD">
            <w:pPr>
              <w:tabs>
                <w:tab w:val="left" w:pos="5410"/>
              </w:tabs>
              <w:jc w:val="both"/>
              <w:rPr>
                <w:rFonts w:ascii="Gill Sans MT" w:hAnsi="Gill Sans MT" w:cs="Arial"/>
                <w:sz w:val="22"/>
                <w:szCs w:val="22"/>
              </w:rPr>
            </w:pPr>
            <w:r>
              <w:rPr>
                <w:rFonts w:ascii="Gill Sans MT" w:hAnsi="Gill Sans MT" w:cs="Arial"/>
                <w:sz w:val="22"/>
                <w:szCs w:val="22"/>
              </w:rPr>
              <w:tab/>
            </w:r>
          </w:p>
        </w:tc>
      </w:tr>
      <w:tr w:rsidR="00543A17" w:rsidRPr="004C3FFF" w14:paraId="586DA031" w14:textId="77777777" w:rsidTr="00920C0C">
        <w:trPr>
          <w:trHeight w:val="844"/>
        </w:trPr>
        <w:tc>
          <w:tcPr>
            <w:tcW w:w="9498" w:type="dxa"/>
            <w:gridSpan w:val="3"/>
            <w:tcBorders>
              <w:bottom w:val="single" w:sz="8" w:space="0" w:color="000000"/>
            </w:tcBorders>
          </w:tcPr>
          <w:p w14:paraId="613AE825" w14:textId="5BF2EC46" w:rsidR="00543A17" w:rsidRDefault="00543A17" w:rsidP="00697BD1">
            <w:pPr>
              <w:jc w:val="both"/>
              <w:rPr>
                <w:rFonts w:ascii="Gill Sans MT" w:hAnsi="Gill Sans MT" w:cs="Arial"/>
                <w:b/>
                <w:sz w:val="22"/>
                <w:szCs w:val="22"/>
              </w:rPr>
            </w:pPr>
            <w:r w:rsidRPr="004C3FFF">
              <w:rPr>
                <w:rFonts w:ascii="Gill Sans MT" w:hAnsi="Gill Sans MT" w:cs="Arial"/>
                <w:b/>
                <w:sz w:val="22"/>
                <w:szCs w:val="22"/>
              </w:rPr>
              <w:t>EXPERIENCE AND SKILLS</w:t>
            </w:r>
          </w:p>
          <w:p w14:paraId="2BE8C70F" w14:textId="77777777" w:rsidR="00EE3C6E" w:rsidRDefault="00EE3C6E" w:rsidP="00697BD1">
            <w:pPr>
              <w:jc w:val="both"/>
              <w:rPr>
                <w:rFonts w:ascii="Gill Sans MT" w:hAnsi="Gill Sans MT" w:cs="Arial"/>
                <w:b/>
                <w:sz w:val="22"/>
                <w:szCs w:val="22"/>
              </w:rPr>
            </w:pPr>
            <w:r>
              <w:rPr>
                <w:rFonts w:ascii="Gill Sans MT" w:hAnsi="Gill Sans MT" w:cs="Arial"/>
                <w:b/>
                <w:sz w:val="22"/>
                <w:szCs w:val="22"/>
              </w:rPr>
              <w:t>Essential</w:t>
            </w:r>
          </w:p>
          <w:p w14:paraId="4D657DEB" w14:textId="77777777" w:rsidR="00E71D06" w:rsidRDefault="00E71D06" w:rsidP="00697BD1">
            <w:pPr>
              <w:jc w:val="both"/>
              <w:rPr>
                <w:rFonts w:ascii="Gill Sans MT" w:hAnsi="Gill Sans MT" w:cs="Arial"/>
                <w:b/>
                <w:sz w:val="22"/>
                <w:szCs w:val="22"/>
              </w:rPr>
            </w:pPr>
          </w:p>
          <w:p w14:paraId="32F57AC7" w14:textId="77777777" w:rsidR="00BA6EEE" w:rsidRDefault="00A357F3" w:rsidP="00BA6EEE">
            <w:pPr>
              <w:pStyle w:val="ListParagraph"/>
              <w:numPr>
                <w:ilvl w:val="0"/>
                <w:numId w:val="35"/>
              </w:numPr>
              <w:jc w:val="both"/>
              <w:rPr>
                <w:rFonts w:ascii="Gill Sans MT" w:hAnsi="Gill Sans MT" w:cs="Arial"/>
                <w:sz w:val="22"/>
                <w:szCs w:val="22"/>
              </w:rPr>
            </w:pPr>
            <w:r w:rsidRPr="00A357F3">
              <w:rPr>
                <w:rFonts w:ascii="Gill Sans MT" w:hAnsi="Gill Sans MT" w:cs="Arial"/>
                <w:sz w:val="22"/>
                <w:szCs w:val="22"/>
              </w:rPr>
              <w:t>Minimum of 3 years’ experience in community-based nutrition programming and 2 years in Community-based Management of Acute Malnutrition (CMAM). 2 to 3 years management experience in an INGO environment, including experience in emergency contexts</w:t>
            </w:r>
            <w:r w:rsidR="00BA6EEE">
              <w:rPr>
                <w:rFonts w:ascii="Gill Sans MT" w:hAnsi="Gill Sans MT" w:cs="Arial"/>
                <w:sz w:val="22"/>
                <w:szCs w:val="22"/>
              </w:rPr>
              <w:t>.</w:t>
            </w:r>
          </w:p>
          <w:p w14:paraId="556058C0" w14:textId="77777777" w:rsidR="00BA6EEE" w:rsidRDefault="00A357F3" w:rsidP="00BA6EEE">
            <w:pPr>
              <w:pStyle w:val="ListParagraph"/>
              <w:numPr>
                <w:ilvl w:val="0"/>
                <w:numId w:val="35"/>
              </w:numPr>
              <w:jc w:val="both"/>
              <w:rPr>
                <w:rFonts w:ascii="Gill Sans MT" w:hAnsi="Gill Sans MT" w:cs="Arial"/>
                <w:sz w:val="22"/>
                <w:szCs w:val="22"/>
              </w:rPr>
            </w:pPr>
            <w:r w:rsidRPr="00BA6EEE">
              <w:rPr>
                <w:rFonts w:ascii="Gill Sans MT" w:hAnsi="Gill Sans MT" w:cs="Arial"/>
                <w:sz w:val="22"/>
                <w:szCs w:val="22"/>
              </w:rPr>
              <w:t>High level of computer literacy including experience using nutrition related statistical packages such as ENA, Epi Info or SPSS.</w:t>
            </w:r>
          </w:p>
          <w:p w14:paraId="06305AA0" w14:textId="77777777" w:rsidR="00BA6EEE" w:rsidRDefault="00A357F3" w:rsidP="00BA6EEE">
            <w:pPr>
              <w:pStyle w:val="ListParagraph"/>
              <w:numPr>
                <w:ilvl w:val="0"/>
                <w:numId w:val="35"/>
              </w:numPr>
              <w:jc w:val="both"/>
              <w:rPr>
                <w:rFonts w:ascii="Gill Sans MT" w:hAnsi="Gill Sans MT" w:cs="Arial"/>
                <w:sz w:val="22"/>
                <w:szCs w:val="22"/>
              </w:rPr>
            </w:pPr>
            <w:r w:rsidRPr="00BA6EEE">
              <w:rPr>
                <w:rFonts w:ascii="Gill Sans MT" w:hAnsi="Gill Sans MT" w:cs="Arial"/>
                <w:sz w:val="22"/>
                <w:szCs w:val="22"/>
              </w:rPr>
              <w:t>Good sensitivity to cultural aspects of rural communities will be needed.</w:t>
            </w:r>
          </w:p>
          <w:p w14:paraId="6831315C" w14:textId="77777777" w:rsidR="00BA6EEE" w:rsidRDefault="00A357F3" w:rsidP="00BA6EEE">
            <w:pPr>
              <w:pStyle w:val="ListParagraph"/>
              <w:numPr>
                <w:ilvl w:val="0"/>
                <w:numId w:val="35"/>
              </w:numPr>
              <w:jc w:val="both"/>
              <w:rPr>
                <w:rFonts w:ascii="Gill Sans MT" w:hAnsi="Gill Sans MT" w:cs="Arial"/>
                <w:sz w:val="22"/>
                <w:szCs w:val="22"/>
              </w:rPr>
            </w:pPr>
            <w:r w:rsidRPr="00BA6EEE">
              <w:rPr>
                <w:rFonts w:ascii="Gill Sans MT" w:hAnsi="Gill Sans MT" w:cs="Arial"/>
                <w:sz w:val="22"/>
                <w:szCs w:val="22"/>
              </w:rPr>
              <w:t xml:space="preserve"> Good trainer, facilitator and supervisor</w:t>
            </w:r>
            <w:r w:rsidR="00BA6EEE">
              <w:rPr>
                <w:rFonts w:ascii="Gill Sans MT" w:hAnsi="Gill Sans MT" w:cs="Arial"/>
                <w:sz w:val="22"/>
                <w:szCs w:val="22"/>
              </w:rPr>
              <w:t>.</w:t>
            </w:r>
          </w:p>
          <w:p w14:paraId="5DE25D09" w14:textId="77777777" w:rsidR="00BA6EEE" w:rsidRDefault="00A357F3" w:rsidP="00BA6EEE">
            <w:pPr>
              <w:pStyle w:val="ListParagraph"/>
              <w:numPr>
                <w:ilvl w:val="0"/>
                <w:numId w:val="35"/>
              </w:numPr>
              <w:jc w:val="both"/>
              <w:rPr>
                <w:rFonts w:ascii="Gill Sans MT" w:hAnsi="Gill Sans MT" w:cs="Arial"/>
                <w:sz w:val="22"/>
                <w:szCs w:val="22"/>
              </w:rPr>
            </w:pPr>
            <w:r w:rsidRPr="00BA6EEE">
              <w:rPr>
                <w:rFonts w:ascii="Gill Sans MT" w:hAnsi="Gill Sans MT" w:cs="Arial"/>
                <w:sz w:val="22"/>
                <w:szCs w:val="22"/>
              </w:rPr>
              <w:t>Excellent interpersonal communication and presentation skills</w:t>
            </w:r>
            <w:r w:rsidR="00BA6EEE">
              <w:rPr>
                <w:rFonts w:ascii="Gill Sans MT" w:hAnsi="Gill Sans MT" w:cs="Arial"/>
                <w:sz w:val="22"/>
                <w:szCs w:val="22"/>
              </w:rPr>
              <w:t>.</w:t>
            </w:r>
          </w:p>
          <w:p w14:paraId="6B7F7082" w14:textId="77777777" w:rsidR="00BA6EEE" w:rsidRDefault="00A357F3" w:rsidP="00BA6EEE">
            <w:pPr>
              <w:pStyle w:val="ListParagraph"/>
              <w:numPr>
                <w:ilvl w:val="0"/>
                <w:numId w:val="35"/>
              </w:numPr>
              <w:jc w:val="both"/>
              <w:rPr>
                <w:rFonts w:ascii="Gill Sans MT" w:hAnsi="Gill Sans MT" w:cs="Arial"/>
                <w:sz w:val="22"/>
                <w:szCs w:val="22"/>
              </w:rPr>
            </w:pPr>
            <w:r w:rsidRPr="00BA6EEE">
              <w:rPr>
                <w:rFonts w:ascii="Gill Sans MT" w:hAnsi="Gill Sans MT" w:cs="Arial"/>
                <w:sz w:val="22"/>
                <w:szCs w:val="22"/>
              </w:rPr>
              <w:t xml:space="preserve"> Fluency in written and spoken English</w:t>
            </w:r>
            <w:r w:rsidR="00BA6EEE">
              <w:rPr>
                <w:rFonts w:ascii="Gill Sans MT" w:hAnsi="Gill Sans MT" w:cs="Arial"/>
                <w:sz w:val="22"/>
                <w:szCs w:val="22"/>
              </w:rPr>
              <w:t>.</w:t>
            </w:r>
          </w:p>
          <w:p w14:paraId="70200BD3" w14:textId="77777777" w:rsidR="00BA6EEE" w:rsidRDefault="00A357F3" w:rsidP="00BA6EEE">
            <w:pPr>
              <w:pStyle w:val="ListParagraph"/>
              <w:numPr>
                <w:ilvl w:val="0"/>
                <w:numId w:val="35"/>
              </w:numPr>
              <w:jc w:val="both"/>
              <w:rPr>
                <w:rFonts w:ascii="Gill Sans MT" w:hAnsi="Gill Sans MT" w:cs="Arial"/>
                <w:sz w:val="22"/>
                <w:szCs w:val="22"/>
              </w:rPr>
            </w:pPr>
            <w:r w:rsidRPr="00BA6EEE">
              <w:rPr>
                <w:rFonts w:ascii="Gill Sans MT" w:hAnsi="Gill Sans MT" w:cs="Arial"/>
                <w:sz w:val="22"/>
                <w:szCs w:val="22"/>
              </w:rPr>
              <w:t xml:space="preserve"> Willingness to work in harsh conditions with minimal basic social services.</w:t>
            </w:r>
          </w:p>
          <w:p w14:paraId="5423C2FD" w14:textId="77777777" w:rsidR="00BA6EEE" w:rsidRDefault="00A357F3" w:rsidP="00BA6EEE">
            <w:pPr>
              <w:pStyle w:val="ListParagraph"/>
              <w:numPr>
                <w:ilvl w:val="0"/>
                <w:numId w:val="35"/>
              </w:numPr>
              <w:jc w:val="both"/>
              <w:rPr>
                <w:rFonts w:ascii="Gill Sans MT" w:hAnsi="Gill Sans MT" w:cs="Arial"/>
                <w:sz w:val="22"/>
                <w:szCs w:val="22"/>
              </w:rPr>
            </w:pPr>
            <w:r w:rsidRPr="00BA6EEE">
              <w:rPr>
                <w:rFonts w:ascii="Gill Sans MT" w:hAnsi="Gill Sans MT" w:cs="Arial"/>
                <w:sz w:val="22"/>
                <w:szCs w:val="22"/>
              </w:rPr>
              <w:t>A team-player, creative, innovative and able to mobilize diverse resources for results. Achieving quality results and service; Practicing accountability and integrity; Communicating information effectively</w:t>
            </w:r>
            <w:r w:rsidR="00BA6EEE">
              <w:rPr>
                <w:rFonts w:ascii="Gill Sans MT" w:hAnsi="Gill Sans MT" w:cs="Arial"/>
                <w:sz w:val="22"/>
                <w:szCs w:val="22"/>
              </w:rPr>
              <w:t>.</w:t>
            </w:r>
          </w:p>
          <w:p w14:paraId="5FE67D05" w14:textId="77777777" w:rsidR="00BA6EEE" w:rsidRDefault="00A357F3" w:rsidP="00BA6EEE">
            <w:pPr>
              <w:pStyle w:val="ListParagraph"/>
              <w:numPr>
                <w:ilvl w:val="0"/>
                <w:numId w:val="35"/>
              </w:numPr>
              <w:jc w:val="both"/>
              <w:rPr>
                <w:rFonts w:ascii="Gill Sans MT" w:hAnsi="Gill Sans MT" w:cs="Arial"/>
                <w:sz w:val="22"/>
                <w:szCs w:val="22"/>
              </w:rPr>
            </w:pPr>
            <w:r w:rsidRPr="00BA6EEE">
              <w:rPr>
                <w:rFonts w:ascii="Gill Sans MT" w:hAnsi="Gill Sans MT" w:cs="Arial"/>
                <w:sz w:val="22"/>
                <w:szCs w:val="22"/>
              </w:rPr>
              <w:t>Skills and experience in project/programme monitoring, review and evaluation.</w:t>
            </w:r>
          </w:p>
          <w:p w14:paraId="6383B5EA" w14:textId="77777777" w:rsidR="00BA6EEE" w:rsidRDefault="00A357F3" w:rsidP="00BA6EEE">
            <w:pPr>
              <w:pStyle w:val="ListParagraph"/>
              <w:numPr>
                <w:ilvl w:val="0"/>
                <w:numId w:val="35"/>
              </w:numPr>
              <w:jc w:val="both"/>
              <w:rPr>
                <w:rFonts w:ascii="Gill Sans MT" w:hAnsi="Gill Sans MT" w:cs="Arial"/>
                <w:sz w:val="22"/>
                <w:szCs w:val="22"/>
              </w:rPr>
            </w:pPr>
            <w:r w:rsidRPr="00BA6EEE">
              <w:rPr>
                <w:rFonts w:ascii="Gill Sans MT" w:hAnsi="Gill Sans MT" w:cs="Arial"/>
                <w:sz w:val="22"/>
                <w:szCs w:val="22"/>
              </w:rPr>
              <w:t xml:space="preserve"> Ability to design and implement capacity building plans and initiatives for staff and partners</w:t>
            </w:r>
          </w:p>
          <w:p w14:paraId="200C1034" w14:textId="4EE6ACBF" w:rsidR="00BA6EEE" w:rsidRPr="00BA6EEE" w:rsidRDefault="00A357F3" w:rsidP="00BA6EEE">
            <w:pPr>
              <w:pStyle w:val="ListParagraph"/>
              <w:numPr>
                <w:ilvl w:val="0"/>
                <w:numId w:val="35"/>
              </w:numPr>
              <w:jc w:val="both"/>
              <w:rPr>
                <w:rFonts w:ascii="Gill Sans MT" w:hAnsi="Gill Sans MT" w:cs="Arial"/>
                <w:sz w:val="22"/>
                <w:szCs w:val="22"/>
              </w:rPr>
            </w:pPr>
            <w:r w:rsidRPr="00BA6EEE">
              <w:rPr>
                <w:rFonts w:ascii="Gill Sans MT" w:hAnsi="Gill Sans MT" w:cs="Arial"/>
                <w:sz w:val="22"/>
                <w:szCs w:val="22"/>
              </w:rPr>
              <w:t xml:space="preserve"> Experience in defining and delivering training programmes</w:t>
            </w:r>
            <w:r w:rsidR="00BA6EEE" w:rsidRPr="00BA6EEE">
              <w:rPr>
                <w:rFonts w:ascii="Gill Sans MT" w:hAnsi="Gill Sans MT" w:cs="Arial"/>
                <w:sz w:val="22"/>
                <w:szCs w:val="22"/>
              </w:rPr>
              <w:t>.</w:t>
            </w:r>
          </w:p>
          <w:p w14:paraId="1128B481" w14:textId="77777777" w:rsidR="00BA6EEE" w:rsidRDefault="00A357F3" w:rsidP="00BA6EEE">
            <w:pPr>
              <w:pStyle w:val="ListParagraph"/>
              <w:numPr>
                <w:ilvl w:val="0"/>
                <w:numId w:val="35"/>
              </w:numPr>
              <w:jc w:val="both"/>
              <w:rPr>
                <w:rFonts w:ascii="Gill Sans MT" w:hAnsi="Gill Sans MT" w:cs="Arial"/>
                <w:sz w:val="22"/>
                <w:szCs w:val="22"/>
              </w:rPr>
            </w:pPr>
            <w:r w:rsidRPr="00BA6EEE">
              <w:rPr>
                <w:rFonts w:ascii="Gill Sans MT" w:hAnsi="Gill Sans MT" w:cs="Arial"/>
                <w:sz w:val="22"/>
                <w:szCs w:val="22"/>
              </w:rPr>
              <w:t>Strong report writing and budgeting skills</w:t>
            </w:r>
            <w:r w:rsidR="00BA6EEE">
              <w:rPr>
                <w:rFonts w:ascii="Gill Sans MT" w:hAnsi="Gill Sans MT" w:cs="Arial"/>
                <w:sz w:val="22"/>
                <w:szCs w:val="22"/>
              </w:rPr>
              <w:t>.</w:t>
            </w:r>
          </w:p>
          <w:p w14:paraId="6034F96F" w14:textId="77777777" w:rsidR="00BA6EEE" w:rsidRDefault="00A357F3" w:rsidP="00BA6EEE">
            <w:pPr>
              <w:pStyle w:val="ListParagraph"/>
              <w:numPr>
                <w:ilvl w:val="0"/>
                <w:numId w:val="35"/>
              </w:numPr>
              <w:jc w:val="both"/>
              <w:rPr>
                <w:rFonts w:ascii="Gill Sans MT" w:hAnsi="Gill Sans MT" w:cs="Arial"/>
                <w:sz w:val="22"/>
                <w:szCs w:val="22"/>
              </w:rPr>
            </w:pPr>
            <w:r w:rsidRPr="00BA6EEE">
              <w:rPr>
                <w:rFonts w:ascii="Gill Sans MT" w:hAnsi="Gill Sans MT" w:cs="Arial"/>
                <w:sz w:val="22"/>
                <w:szCs w:val="22"/>
              </w:rPr>
              <w:t>Demonstrable commitment to humanitarian principles and accountability frameworks, especially in working with very vulnerable populations.</w:t>
            </w:r>
          </w:p>
          <w:p w14:paraId="38C9B5BC" w14:textId="77777777" w:rsidR="00BA6EEE" w:rsidRDefault="00A357F3" w:rsidP="00BA6EEE">
            <w:pPr>
              <w:pStyle w:val="ListParagraph"/>
              <w:numPr>
                <w:ilvl w:val="0"/>
                <w:numId w:val="35"/>
              </w:numPr>
              <w:jc w:val="both"/>
              <w:rPr>
                <w:rFonts w:ascii="Gill Sans MT" w:hAnsi="Gill Sans MT" w:cs="Arial"/>
                <w:sz w:val="22"/>
                <w:szCs w:val="22"/>
              </w:rPr>
            </w:pPr>
            <w:r w:rsidRPr="00BA6EEE">
              <w:rPr>
                <w:rFonts w:ascii="Gill Sans MT" w:hAnsi="Gill Sans MT" w:cs="Arial"/>
                <w:sz w:val="22"/>
                <w:szCs w:val="22"/>
              </w:rPr>
              <w:t>Experience and knowledge of effective financial and budgetary control managing multiple grants and donors with ability to build staff capacity on budget management</w:t>
            </w:r>
            <w:r w:rsidR="00BA6EEE">
              <w:rPr>
                <w:rFonts w:ascii="Gill Sans MT" w:hAnsi="Gill Sans MT" w:cs="Arial"/>
                <w:sz w:val="22"/>
                <w:szCs w:val="22"/>
              </w:rPr>
              <w:t>.</w:t>
            </w:r>
          </w:p>
          <w:p w14:paraId="1FE94600" w14:textId="77777777" w:rsidR="00BA6EEE" w:rsidRDefault="00A357F3" w:rsidP="00BA6EEE">
            <w:pPr>
              <w:pStyle w:val="ListParagraph"/>
              <w:numPr>
                <w:ilvl w:val="0"/>
                <w:numId w:val="35"/>
              </w:numPr>
              <w:jc w:val="both"/>
              <w:rPr>
                <w:rFonts w:ascii="Gill Sans MT" w:hAnsi="Gill Sans MT" w:cs="Arial"/>
                <w:sz w:val="22"/>
                <w:szCs w:val="22"/>
              </w:rPr>
            </w:pPr>
            <w:r w:rsidRPr="00BA6EEE">
              <w:rPr>
                <w:rFonts w:ascii="Gill Sans MT" w:hAnsi="Gill Sans MT" w:cs="Arial"/>
                <w:sz w:val="22"/>
                <w:szCs w:val="22"/>
              </w:rPr>
              <w:t xml:space="preserve">Ability to </w:t>
            </w:r>
            <w:proofErr w:type="spellStart"/>
            <w:r w:rsidRPr="00BA6EEE">
              <w:rPr>
                <w:rFonts w:ascii="Gill Sans MT" w:hAnsi="Gill Sans MT" w:cs="Arial"/>
                <w:sz w:val="22"/>
                <w:szCs w:val="22"/>
              </w:rPr>
              <w:t>analyze</w:t>
            </w:r>
            <w:proofErr w:type="spellEnd"/>
            <w:r w:rsidRPr="00BA6EEE">
              <w:rPr>
                <w:rFonts w:ascii="Gill Sans MT" w:hAnsi="Gill Sans MT" w:cs="Arial"/>
                <w:sz w:val="22"/>
                <w:szCs w:val="22"/>
              </w:rPr>
              <w:t xml:space="preserve"> nutrition information, evaluate options and to think and plan strategically</w:t>
            </w:r>
          </w:p>
          <w:p w14:paraId="1907D658" w14:textId="77777777" w:rsidR="00BA6EEE" w:rsidRDefault="00A357F3" w:rsidP="00BA6EEE">
            <w:pPr>
              <w:pStyle w:val="ListParagraph"/>
              <w:numPr>
                <w:ilvl w:val="0"/>
                <w:numId w:val="35"/>
              </w:numPr>
              <w:jc w:val="both"/>
              <w:rPr>
                <w:rFonts w:ascii="Gill Sans MT" w:hAnsi="Gill Sans MT" w:cs="Arial"/>
                <w:sz w:val="22"/>
                <w:szCs w:val="22"/>
              </w:rPr>
            </w:pPr>
            <w:r w:rsidRPr="00BA6EEE">
              <w:rPr>
                <w:rFonts w:ascii="Gill Sans MT" w:hAnsi="Gill Sans MT" w:cs="Arial"/>
                <w:sz w:val="22"/>
                <w:szCs w:val="22"/>
              </w:rPr>
              <w:t>Experience of working in an emergency setting</w:t>
            </w:r>
            <w:r w:rsidR="00BA6EEE">
              <w:rPr>
                <w:rFonts w:ascii="Gill Sans MT" w:hAnsi="Gill Sans MT" w:cs="Arial"/>
                <w:sz w:val="22"/>
                <w:szCs w:val="22"/>
              </w:rPr>
              <w:t>.</w:t>
            </w:r>
          </w:p>
          <w:p w14:paraId="4A357459" w14:textId="654844FD" w:rsidR="004F64FD" w:rsidRPr="00BA6EEE" w:rsidRDefault="00A357F3" w:rsidP="00BA6EEE">
            <w:pPr>
              <w:pStyle w:val="ListParagraph"/>
              <w:numPr>
                <w:ilvl w:val="0"/>
                <w:numId w:val="35"/>
              </w:numPr>
              <w:jc w:val="both"/>
              <w:rPr>
                <w:rFonts w:ascii="Gill Sans MT" w:hAnsi="Gill Sans MT" w:cs="Arial"/>
                <w:sz w:val="22"/>
                <w:szCs w:val="22"/>
              </w:rPr>
            </w:pPr>
            <w:r w:rsidRPr="00BA6EEE">
              <w:rPr>
                <w:rFonts w:ascii="Gill Sans MT" w:hAnsi="Gill Sans MT" w:cs="Arial"/>
                <w:sz w:val="22"/>
                <w:szCs w:val="22"/>
              </w:rPr>
              <w:t>Flexibility and a sense of humour – ability to work, live and thrive under challenging circumstances</w:t>
            </w:r>
            <w:r w:rsidR="00BA6EEE">
              <w:rPr>
                <w:rFonts w:ascii="Gill Sans MT" w:hAnsi="Gill Sans MT" w:cs="Arial"/>
                <w:sz w:val="22"/>
                <w:szCs w:val="22"/>
              </w:rPr>
              <w:t>.</w:t>
            </w:r>
          </w:p>
          <w:p w14:paraId="60E37F37" w14:textId="77777777" w:rsidR="00E71D06" w:rsidRPr="00E71D06" w:rsidRDefault="00E71D06" w:rsidP="00697BD1">
            <w:pPr>
              <w:jc w:val="both"/>
              <w:rPr>
                <w:rFonts w:ascii="Gill Sans MT" w:hAnsi="Gill Sans MT" w:cs="Arial"/>
                <w:sz w:val="22"/>
                <w:szCs w:val="22"/>
              </w:rPr>
            </w:pPr>
          </w:p>
          <w:p w14:paraId="12944370" w14:textId="77777777" w:rsidR="00E71D06" w:rsidRDefault="00E71D06" w:rsidP="00697BD1">
            <w:pPr>
              <w:jc w:val="both"/>
              <w:rPr>
                <w:rFonts w:ascii="Gill Sans MT" w:hAnsi="Gill Sans MT" w:cs="Arial"/>
                <w:b/>
                <w:sz w:val="22"/>
                <w:szCs w:val="22"/>
              </w:rPr>
            </w:pPr>
          </w:p>
          <w:p w14:paraId="1C295F58" w14:textId="77777777" w:rsidR="00EE3C6E" w:rsidRDefault="00EE3C6E" w:rsidP="00697BD1">
            <w:pPr>
              <w:jc w:val="both"/>
              <w:rPr>
                <w:rFonts w:ascii="Gill Sans MT" w:hAnsi="Gill Sans MT" w:cs="Arial"/>
                <w:b/>
                <w:sz w:val="22"/>
                <w:szCs w:val="22"/>
              </w:rPr>
            </w:pPr>
            <w:proofErr w:type="spellStart"/>
            <w:r>
              <w:rPr>
                <w:rFonts w:ascii="Gill Sans MT" w:hAnsi="Gill Sans MT" w:cs="Arial"/>
                <w:b/>
                <w:sz w:val="22"/>
                <w:szCs w:val="22"/>
              </w:rPr>
              <w:t>Desireable</w:t>
            </w:r>
            <w:proofErr w:type="spellEnd"/>
          </w:p>
          <w:p w14:paraId="4B60CF06" w14:textId="77777777" w:rsidR="00BA6EEE" w:rsidRDefault="00BA6EEE" w:rsidP="00BA6EEE">
            <w:pPr>
              <w:pStyle w:val="ListParagraph"/>
              <w:numPr>
                <w:ilvl w:val="0"/>
                <w:numId w:val="36"/>
              </w:numPr>
              <w:rPr>
                <w:rFonts w:ascii="Gill Sans MT" w:hAnsi="Gill Sans MT" w:cs="Arial"/>
                <w:sz w:val="22"/>
                <w:szCs w:val="22"/>
              </w:rPr>
            </w:pPr>
            <w:r w:rsidRPr="00BA6EEE">
              <w:rPr>
                <w:rFonts w:ascii="Gill Sans MT" w:hAnsi="Gill Sans MT" w:cs="Arial"/>
                <w:sz w:val="22"/>
                <w:szCs w:val="22"/>
              </w:rPr>
              <w:t>Experience working in South Sudan</w:t>
            </w:r>
            <w:r>
              <w:rPr>
                <w:rFonts w:ascii="Gill Sans MT" w:hAnsi="Gill Sans MT" w:cs="Arial"/>
                <w:sz w:val="22"/>
                <w:szCs w:val="22"/>
              </w:rPr>
              <w:t>.</w:t>
            </w:r>
          </w:p>
          <w:p w14:paraId="1527D36C" w14:textId="115F2421" w:rsidR="004F64FD" w:rsidRPr="00BA6EEE" w:rsidRDefault="00BA6EEE" w:rsidP="00BA6EEE">
            <w:pPr>
              <w:pStyle w:val="ListParagraph"/>
              <w:numPr>
                <w:ilvl w:val="0"/>
                <w:numId w:val="36"/>
              </w:numPr>
              <w:rPr>
                <w:rFonts w:ascii="Gill Sans MT" w:hAnsi="Gill Sans MT" w:cs="Arial"/>
                <w:sz w:val="22"/>
                <w:szCs w:val="22"/>
              </w:rPr>
            </w:pPr>
            <w:r w:rsidRPr="00BA6EEE">
              <w:rPr>
                <w:rFonts w:ascii="Gill Sans MT" w:hAnsi="Gill Sans MT" w:cs="Arial"/>
                <w:sz w:val="22"/>
                <w:szCs w:val="22"/>
              </w:rPr>
              <w:t xml:space="preserve"> Arabic or other local language a huge advantage</w:t>
            </w:r>
            <w:r>
              <w:rPr>
                <w:rFonts w:ascii="Gill Sans MT" w:hAnsi="Gill Sans MT" w:cs="Arial"/>
                <w:sz w:val="22"/>
                <w:szCs w:val="22"/>
              </w:rPr>
              <w:t>.</w:t>
            </w:r>
          </w:p>
          <w:p w14:paraId="60CE19B0" w14:textId="59B5DC1B" w:rsidR="00E71D06" w:rsidRPr="004F64FD" w:rsidRDefault="00E71D06" w:rsidP="004F64FD">
            <w:pPr>
              <w:pStyle w:val="ListParagraph"/>
              <w:jc w:val="both"/>
              <w:rPr>
                <w:rFonts w:ascii="Gill Sans MT" w:hAnsi="Gill Sans MT" w:cs="Arial"/>
                <w:sz w:val="22"/>
                <w:szCs w:val="22"/>
              </w:rPr>
            </w:pPr>
          </w:p>
          <w:p w14:paraId="7A3B8516" w14:textId="24C27E49" w:rsidR="00543A17" w:rsidRPr="004C3FFF" w:rsidRDefault="00543A17" w:rsidP="00697BD1">
            <w:pPr>
              <w:jc w:val="both"/>
              <w:rPr>
                <w:rFonts w:ascii="Gill Sans MT" w:hAnsi="Gill Sans MT" w:cs="Arial"/>
                <w:b/>
                <w:sz w:val="22"/>
                <w:szCs w:val="22"/>
              </w:rPr>
            </w:pPr>
          </w:p>
        </w:tc>
      </w:tr>
      <w:tr w:rsidR="00CE502B" w:rsidRPr="004C3FFF" w14:paraId="0D894F95" w14:textId="77777777" w:rsidTr="00EF1BB6">
        <w:trPr>
          <w:trHeight w:val="425"/>
        </w:trPr>
        <w:tc>
          <w:tcPr>
            <w:tcW w:w="9498" w:type="dxa"/>
            <w:gridSpan w:val="3"/>
          </w:tcPr>
          <w:p w14:paraId="00A753BE" w14:textId="77777777" w:rsidR="00CE502B" w:rsidRPr="004C3FFF" w:rsidRDefault="00CE502B" w:rsidP="00697BD1">
            <w:pPr>
              <w:jc w:val="both"/>
              <w:rPr>
                <w:rFonts w:ascii="Gill Sans MT" w:hAnsi="Gill Sans MT" w:cs="Arial"/>
                <w:b/>
                <w:sz w:val="22"/>
                <w:szCs w:val="22"/>
              </w:rPr>
            </w:pPr>
            <w:r w:rsidRPr="004C3FFF">
              <w:rPr>
                <w:rFonts w:ascii="Gill Sans MT" w:hAnsi="Gill Sans MT" w:cs="Arial"/>
                <w:b/>
                <w:sz w:val="22"/>
                <w:szCs w:val="22"/>
              </w:rPr>
              <w:t>Additional job responsibilities</w:t>
            </w:r>
          </w:p>
          <w:p w14:paraId="2E444EA1" w14:textId="77777777" w:rsidR="00480895" w:rsidRPr="004C3FFF" w:rsidRDefault="00F5619F" w:rsidP="00697BD1">
            <w:pPr>
              <w:tabs>
                <w:tab w:val="left" w:pos="1134"/>
              </w:tabs>
              <w:jc w:val="both"/>
              <w:rPr>
                <w:rFonts w:ascii="Gill Sans MT" w:hAnsi="Gill Sans MT" w:cs="Arial"/>
                <w:sz w:val="22"/>
                <w:szCs w:val="22"/>
              </w:rPr>
            </w:pPr>
            <w:r w:rsidRPr="004C3FFF">
              <w:rPr>
                <w:rFonts w:ascii="Gill Sans MT" w:hAnsi="Gill Sans MT" w:cs="Arial"/>
                <w:sz w:val="22"/>
                <w:szCs w:val="22"/>
              </w:rPr>
              <w:t>The</w:t>
            </w:r>
            <w:r w:rsidR="00CE502B" w:rsidRPr="004C3FFF">
              <w:rPr>
                <w:rFonts w:ascii="Gill Sans MT" w:hAnsi="Gill Sans MT" w:cs="Arial"/>
                <w:sz w:val="22"/>
                <w:szCs w:val="22"/>
              </w:rPr>
              <w:t xml:space="preserve"> duties and responsibilities as set out above are not exhaustiv</w:t>
            </w:r>
            <w:r w:rsidR="00480895" w:rsidRPr="004C3FFF">
              <w:rPr>
                <w:rFonts w:ascii="Gill Sans MT" w:hAnsi="Gill Sans MT" w:cs="Arial"/>
                <w:sz w:val="22"/>
                <w:szCs w:val="22"/>
              </w:rPr>
              <w:t xml:space="preserve">e and the </w:t>
            </w:r>
            <w:r w:rsidRPr="004C3FFF">
              <w:rPr>
                <w:rFonts w:ascii="Gill Sans MT" w:hAnsi="Gill Sans MT" w:cs="Arial"/>
                <w:sz w:val="22"/>
                <w:szCs w:val="22"/>
              </w:rPr>
              <w:t>role</w:t>
            </w:r>
            <w:r w:rsidR="00CE502B" w:rsidRPr="004C3FFF">
              <w:rPr>
                <w:rFonts w:ascii="Gill Sans MT" w:hAnsi="Gill Sans MT" w:cs="Arial"/>
                <w:sz w:val="22"/>
                <w:szCs w:val="22"/>
              </w:rPr>
              <w:t xml:space="preserve"> holder may be required to carry out additional duties within reasonableness of their level of skills and experience.</w:t>
            </w:r>
          </w:p>
        </w:tc>
      </w:tr>
      <w:tr w:rsidR="00F069CA" w:rsidRPr="004C3FFF" w14:paraId="0416C979" w14:textId="77777777" w:rsidTr="00920C0C">
        <w:tc>
          <w:tcPr>
            <w:tcW w:w="9498" w:type="dxa"/>
            <w:gridSpan w:val="3"/>
            <w:tcBorders>
              <w:top w:val="single" w:sz="8" w:space="0" w:color="000000"/>
            </w:tcBorders>
          </w:tcPr>
          <w:p w14:paraId="67BEC4FB" w14:textId="77777777" w:rsidR="00F069CA" w:rsidRPr="004C3FFF" w:rsidRDefault="00F069CA" w:rsidP="00697BD1">
            <w:pPr>
              <w:jc w:val="both"/>
              <w:rPr>
                <w:rFonts w:ascii="Gill Sans MT" w:hAnsi="Gill Sans MT" w:cs="Arial"/>
                <w:b/>
                <w:sz w:val="22"/>
                <w:szCs w:val="22"/>
              </w:rPr>
            </w:pPr>
            <w:r w:rsidRPr="004C3FFF">
              <w:rPr>
                <w:rFonts w:ascii="Gill Sans MT" w:hAnsi="Gill Sans MT" w:cs="Arial"/>
                <w:b/>
                <w:sz w:val="22"/>
                <w:szCs w:val="22"/>
              </w:rPr>
              <w:t xml:space="preserve">Equal Opportunities </w:t>
            </w:r>
          </w:p>
          <w:p w14:paraId="1C97BC12" w14:textId="77777777" w:rsidR="00F069CA" w:rsidRPr="004C3FFF" w:rsidRDefault="00F069CA" w:rsidP="00697BD1">
            <w:pPr>
              <w:jc w:val="both"/>
              <w:rPr>
                <w:rFonts w:ascii="Gill Sans MT" w:hAnsi="Gill Sans MT" w:cs="Arial"/>
                <w:sz w:val="22"/>
                <w:szCs w:val="22"/>
              </w:rPr>
            </w:pPr>
            <w:r w:rsidRPr="004C3FFF">
              <w:rPr>
                <w:rFonts w:ascii="Gill Sans MT" w:hAnsi="Gill Sans MT" w:cs="Arial"/>
                <w:sz w:val="22"/>
                <w:szCs w:val="22"/>
              </w:rPr>
              <w:t xml:space="preserve">The </w:t>
            </w:r>
            <w:r w:rsidR="00F5619F" w:rsidRPr="004C3FFF">
              <w:rPr>
                <w:rFonts w:ascii="Gill Sans MT" w:hAnsi="Gill Sans MT" w:cs="Arial"/>
                <w:sz w:val="22"/>
                <w:szCs w:val="22"/>
              </w:rPr>
              <w:t>role</w:t>
            </w:r>
            <w:r w:rsidRPr="004C3FFF">
              <w:rPr>
                <w:rFonts w:ascii="Gill Sans MT" w:hAnsi="Gill Sans MT" w:cs="Arial"/>
                <w:sz w:val="22"/>
                <w:szCs w:val="22"/>
              </w:rPr>
              <w:t xml:space="preserve"> holder is required to carry out the duties in accordance with the SCI Equal Opportunities and Diversity policies and procedures.</w:t>
            </w:r>
          </w:p>
        </w:tc>
      </w:tr>
      <w:tr w:rsidR="00520EAC" w:rsidRPr="004C3FFF" w14:paraId="174BE54C" w14:textId="77777777" w:rsidTr="00543A17">
        <w:tc>
          <w:tcPr>
            <w:tcW w:w="9498" w:type="dxa"/>
            <w:gridSpan w:val="3"/>
          </w:tcPr>
          <w:p w14:paraId="793BCCA5" w14:textId="77777777" w:rsidR="00520EAC" w:rsidRPr="00520EAC" w:rsidRDefault="00520EAC" w:rsidP="00697BD1">
            <w:pPr>
              <w:jc w:val="both"/>
              <w:rPr>
                <w:rFonts w:ascii="Gill Sans MT" w:hAnsi="Gill Sans MT"/>
                <w:b/>
                <w:color w:val="000000"/>
                <w:sz w:val="22"/>
                <w:szCs w:val="22"/>
              </w:rPr>
            </w:pPr>
            <w:r w:rsidRPr="00520EAC">
              <w:rPr>
                <w:rFonts w:ascii="Gill Sans MT" w:hAnsi="Gill Sans MT"/>
                <w:b/>
                <w:color w:val="000000"/>
                <w:sz w:val="22"/>
                <w:szCs w:val="22"/>
              </w:rPr>
              <w:lastRenderedPageBreak/>
              <w:t>Child Safeguarding:</w:t>
            </w:r>
          </w:p>
          <w:p w14:paraId="0626BDCC" w14:textId="77777777" w:rsidR="00520EAC" w:rsidRPr="00C13528" w:rsidRDefault="00520EAC" w:rsidP="00697BD1">
            <w:pPr>
              <w:jc w:val="both"/>
              <w:rPr>
                <w:rFonts w:ascii="Gill Sans MT" w:hAnsi="Gill Sans MT"/>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Pr>
                <w:rFonts w:ascii="Gill Sans MT" w:hAnsi="Gill Sans MT"/>
                <w:sz w:val="22"/>
                <w:szCs w:val="22"/>
              </w:rPr>
              <w:t>.</w:t>
            </w:r>
          </w:p>
        </w:tc>
      </w:tr>
      <w:tr w:rsidR="00F069CA" w:rsidRPr="004C3FFF" w14:paraId="31B93B63" w14:textId="77777777" w:rsidTr="00543A17">
        <w:tc>
          <w:tcPr>
            <w:tcW w:w="9498" w:type="dxa"/>
            <w:gridSpan w:val="3"/>
          </w:tcPr>
          <w:p w14:paraId="55A85233" w14:textId="77777777" w:rsidR="00F069CA" w:rsidRPr="004C3FFF" w:rsidRDefault="00F069CA" w:rsidP="00697BD1">
            <w:pPr>
              <w:jc w:val="both"/>
              <w:rPr>
                <w:rFonts w:ascii="Gill Sans MT" w:hAnsi="Gill Sans MT" w:cs="Arial"/>
                <w:b/>
                <w:sz w:val="22"/>
                <w:szCs w:val="22"/>
              </w:rPr>
            </w:pPr>
            <w:r w:rsidRPr="004C3FFF">
              <w:rPr>
                <w:rFonts w:ascii="Gill Sans MT" w:hAnsi="Gill Sans MT" w:cs="Arial"/>
                <w:b/>
                <w:sz w:val="22"/>
                <w:szCs w:val="22"/>
              </w:rPr>
              <w:t>Health and Safety</w:t>
            </w:r>
          </w:p>
          <w:p w14:paraId="35665435" w14:textId="77777777" w:rsidR="00F069CA" w:rsidRPr="004C3FFF" w:rsidRDefault="00F5619F" w:rsidP="00697BD1">
            <w:pPr>
              <w:jc w:val="both"/>
              <w:rPr>
                <w:rFonts w:ascii="Gill Sans MT" w:hAnsi="Gill Sans MT" w:cs="Arial"/>
                <w:sz w:val="22"/>
                <w:szCs w:val="22"/>
              </w:rPr>
            </w:pPr>
            <w:r w:rsidRPr="004C3FFF">
              <w:rPr>
                <w:rFonts w:ascii="Gill Sans MT" w:hAnsi="Gill Sans MT" w:cs="Arial"/>
                <w:sz w:val="22"/>
                <w:szCs w:val="22"/>
              </w:rPr>
              <w:t>The role</w:t>
            </w:r>
            <w:r w:rsidR="00F069CA" w:rsidRPr="004C3FFF">
              <w:rPr>
                <w:rFonts w:ascii="Gill Sans MT" w:hAnsi="Gill Sans MT" w:cs="Arial"/>
                <w:sz w:val="22"/>
                <w:szCs w:val="22"/>
              </w:rPr>
              <w:t xml:space="preserve"> holder is required to carry out the duties in accordance with SCI Health and Safety policies and procedures.</w:t>
            </w:r>
          </w:p>
        </w:tc>
      </w:tr>
      <w:tr w:rsidR="00F069CA" w:rsidRPr="004C3FFF" w14:paraId="01F821BF" w14:textId="77777777" w:rsidTr="00543A17">
        <w:trPr>
          <w:trHeight w:val="425"/>
        </w:trPr>
        <w:tc>
          <w:tcPr>
            <w:tcW w:w="4678" w:type="dxa"/>
            <w:gridSpan w:val="2"/>
            <w:tcBorders>
              <w:bottom w:val="single" w:sz="4" w:space="0" w:color="auto"/>
            </w:tcBorders>
          </w:tcPr>
          <w:p w14:paraId="2A281F68" w14:textId="57981136" w:rsidR="00F069CA" w:rsidRPr="004C3FFF" w:rsidRDefault="00F069CA" w:rsidP="00697BD1">
            <w:pPr>
              <w:tabs>
                <w:tab w:val="left" w:pos="1134"/>
              </w:tabs>
              <w:jc w:val="both"/>
              <w:rPr>
                <w:rFonts w:ascii="Gill Sans MT" w:hAnsi="Gill Sans MT" w:cs="Arial"/>
                <w:b/>
                <w:sz w:val="22"/>
                <w:szCs w:val="22"/>
              </w:rPr>
            </w:pPr>
            <w:r w:rsidRPr="004C3FFF">
              <w:rPr>
                <w:rFonts w:ascii="Gill Sans MT" w:hAnsi="Gill Sans MT" w:cs="Arial"/>
                <w:b/>
                <w:sz w:val="22"/>
                <w:szCs w:val="22"/>
              </w:rPr>
              <w:t>JD written by</w:t>
            </w:r>
            <w:r w:rsidR="00183B33" w:rsidRPr="004C3FFF">
              <w:rPr>
                <w:rFonts w:ascii="Gill Sans MT" w:hAnsi="Gill Sans MT" w:cs="Arial"/>
                <w:b/>
                <w:sz w:val="22"/>
                <w:szCs w:val="22"/>
              </w:rPr>
              <w:t>:</w:t>
            </w:r>
            <w:r w:rsidR="00176FEA">
              <w:rPr>
                <w:rFonts w:ascii="Gill Sans MT" w:hAnsi="Gill Sans MT" w:cs="Arial"/>
                <w:b/>
                <w:sz w:val="22"/>
                <w:szCs w:val="22"/>
              </w:rPr>
              <w:t xml:space="preserve"> Maureen Nzeribe</w:t>
            </w:r>
          </w:p>
        </w:tc>
        <w:tc>
          <w:tcPr>
            <w:tcW w:w="4820" w:type="dxa"/>
            <w:tcBorders>
              <w:bottom w:val="single" w:sz="4" w:space="0" w:color="auto"/>
            </w:tcBorders>
          </w:tcPr>
          <w:p w14:paraId="60499579" w14:textId="081CE2F3" w:rsidR="00F069CA" w:rsidRPr="004C3FFF" w:rsidRDefault="00F069CA" w:rsidP="00697BD1">
            <w:pPr>
              <w:tabs>
                <w:tab w:val="left" w:pos="984"/>
              </w:tabs>
              <w:jc w:val="both"/>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r w:rsidR="00176FEA">
              <w:rPr>
                <w:rFonts w:ascii="Gill Sans MT" w:hAnsi="Gill Sans MT" w:cs="Arial"/>
                <w:b/>
                <w:sz w:val="22"/>
                <w:szCs w:val="22"/>
              </w:rPr>
              <w:t>15.02.2023</w:t>
            </w:r>
          </w:p>
        </w:tc>
      </w:tr>
      <w:tr w:rsidR="00F069CA" w:rsidRPr="004C3FFF" w14:paraId="5C55EFF8" w14:textId="77777777" w:rsidTr="00F069CA">
        <w:trPr>
          <w:trHeight w:val="425"/>
        </w:trPr>
        <w:tc>
          <w:tcPr>
            <w:tcW w:w="4678" w:type="dxa"/>
            <w:gridSpan w:val="2"/>
            <w:tcBorders>
              <w:bottom w:val="single" w:sz="4" w:space="0" w:color="auto"/>
            </w:tcBorders>
          </w:tcPr>
          <w:p w14:paraId="2733473F" w14:textId="6B8C55D1" w:rsidR="00F069CA" w:rsidRPr="004C3FFF" w:rsidRDefault="00F069CA" w:rsidP="00697BD1">
            <w:pPr>
              <w:tabs>
                <w:tab w:val="left" w:pos="1134"/>
              </w:tabs>
              <w:jc w:val="both"/>
              <w:rPr>
                <w:rFonts w:ascii="Gill Sans MT" w:hAnsi="Gill Sans MT" w:cs="Arial"/>
                <w:sz w:val="22"/>
                <w:szCs w:val="22"/>
              </w:rPr>
            </w:pPr>
            <w:r w:rsidRPr="004C3FFF">
              <w:rPr>
                <w:rFonts w:ascii="Gill Sans MT" w:hAnsi="Gill Sans MT" w:cs="Arial"/>
                <w:b/>
                <w:sz w:val="22"/>
                <w:szCs w:val="22"/>
              </w:rPr>
              <w:t>JD agreed by:</w:t>
            </w:r>
            <w:r w:rsidR="00176FEA">
              <w:rPr>
                <w:rFonts w:ascii="Gill Sans MT" w:hAnsi="Gill Sans MT" w:cs="Arial"/>
                <w:b/>
                <w:sz w:val="22"/>
                <w:szCs w:val="22"/>
              </w:rPr>
              <w:t xml:space="preserve"> Ahmed Omar</w:t>
            </w:r>
          </w:p>
        </w:tc>
        <w:tc>
          <w:tcPr>
            <w:tcW w:w="4820" w:type="dxa"/>
          </w:tcPr>
          <w:p w14:paraId="754111D4" w14:textId="77777777" w:rsidR="00F069CA" w:rsidRPr="004C3FFF" w:rsidRDefault="00F069CA" w:rsidP="00697BD1">
            <w:pPr>
              <w:tabs>
                <w:tab w:val="left" w:pos="984"/>
              </w:tabs>
              <w:jc w:val="both"/>
              <w:rPr>
                <w:rFonts w:ascii="Gill Sans MT" w:hAnsi="Gill Sans MT" w:cs="Arial"/>
                <w:b/>
                <w:sz w:val="22"/>
                <w:szCs w:val="22"/>
              </w:rPr>
            </w:pPr>
            <w:r w:rsidRPr="004C3FFF">
              <w:rPr>
                <w:rFonts w:ascii="Gill Sans MT" w:hAnsi="Gill Sans MT" w:cs="Arial"/>
                <w:b/>
                <w:sz w:val="22"/>
                <w:szCs w:val="22"/>
              </w:rPr>
              <w:t>Date:</w:t>
            </w:r>
          </w:p>
        </w:tc>
      </w:tr>
      <w:tr w:rsidR="00F069CA" w:rsidRPr="004C3FFF" w14:paraId="1893BA81" w14:textId="77777777" w:rsidTr="00F069CA">
        <w:trPr>
          <w:trHeight w:val="425"/>
        </w:trPr>
        <w:tc>
          <w:tcPr>
            <w:tcW w:w="4678" w:type="dxa"/>
            <w:gridSpan w:val="2"/>
          </w:tcPr>
          <w:p w14:paraId="67E3E3F8" w14:textId="77777777" w:rsidR="00F069CA" w:rsidRPr="004C3FFF" w:rsidRDefault="00F5619F" w:rsidP="00697BD1">
            <w:pPr>
              <w:tabs>
                <w:tab w:val="left" w:pos="1134"/>
              </w:tabs>
              <w:jc w:val="both"/>
              <w:rPr>
                <w:rFonts w:ascii="Gill Sans MT" w:hAnsi="Gill Sans MT" w:cs="Arial"/>
                <w:b/>
                <w:sz w:val="22"/>
                <w:szCs w:val="22"/>
              </w:rPr>
            </w:pPr>
            <w:r w:rsidRPr="004C3FFF">
              <w:rPr>
                <w:rFonts w:ascii="Gill Sans MT" w:hAnsi="Gill Sans MT" w:cs="Arial"/>
                <w:b/>
                <w:sz w:val="22"/>
                <w:szCs w:val="22"/>
              </w:rPr>
              <w:t>U</w:t>
            </w:r>
            <w:r w:rsidR="00F069CA" w:rsidRPr="004C3FFF">
              <w:rPr>
                <w:rFonts w:ascii="Gill Sans MT" w:hAnsi="Gill Sans MT" w:cs="Arial"/>
                <w:b/>
                <w:sz w:val="22"/>
                <w:szCs w:val="22"/>
              </w:rPr>
              <w:t>pdated By:</w:t>
            </w:r>
          </w:p>
        </w:tc>
        <w:tc>
          <w:tcPr>
            <w:tcW w:w="4820" w:type="dxa"/>
            <w:tcBorders>
              <w:bottom w:val="single" w:sz="4" w:space="0" w:color="auto"/>
            </w:tcBorders>
          </w:tcPr>
          <w:p w14:paraId="2CAD89FF" w14:textId="77777777" w:rsidR="00F069CA" w:rsidRPr="004C3FFF" w:rsidRDefault="00F069CA" w:rsidP="00697BD1">
            <w:pPr>
              <w:tabs>
                <w:tab w:val="left" w:pos="984"/>
              </w:tabs>
              <w:jc w:val="both"/>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r w:rsidR="00F069CA" w:rsidRPr="004C3FFF" w14:paraId="5814EE10" w14:textId="77777777" w:rsidTr="00543A17">
        <w:trPr>
          <w:trHeight w:val="425"/>
        </w:trPr>
        <w:tc>
          <w:tcPr>
            <w:tcW w:w="4678" w:type="dxa"/>
            <w:gridSpan w:val="2"/>
            <w:tcBorders>
              <w:bottom w:val="single" w:sz="4" w:space="0" w:color="auto"/>
            </w:tcBorders>
          </w:tcPr>
          <w:p w14:paraId="7666A98C" w14:textId="77777777" w:rsidR="00F069CA" w:rsidRPr="004C3FFF" w:rsidRDefault="00F069CA" w:rsidP="00697BD1">
            <w:pPr>
              <w:tabs>
                <w:tab w:val="left" w:pos="1134"/>
              </w:tabs>
              <w:jc w:val="both"/>
              <w:rPr>
                <w:rFonts w:ascii="Gill Sans MT" w:hAnsi="Gill Sans MT" w:cs="Arial"/>
                <w:b/>
                <w:sz w:val="22"/>
                <w:szCs w:val="22"/>
              </w:rPr>
            </w:pPr>
            <w:r w:rsidRPr="004C3FFF">
              <w:rPr>
                <w:rFonts w:ascii="Gill Sans MT" w:hAnsi="Gill Sans MT" w:cs="Arial"/>
                <w:b/>
                <w:sz w:val="22"/>
                <w:szCs w:val="22"/>
              </w:rPr>
              <w:t>Evaluated</w:t>
            </w:r>
            <w:r w:rsidR="00183B33" w:rsidRPr="004C3FFF">
              <w:rPr>
                <w:rFonts w:ascii="Gill Sans MT" w:hAnsi="Gill Sans MT" w:cs="Arial"/>
                <w:b/>
                <w:sz w:val="22"/>
                <w:szCs w:val="22"/>
              </w:rPr>
              <w:t>:</w:t>
            </w:r>
          </w:p>
        </w:tc>
        <w:tc>
          <w:tcPr>
            <w:tcW w:w="4820" w:type="dxa"/>
            <w:tcBorders>
              <w:bottom w:val="single" w:sz="4" w:space="0" w:color="auto"/>
            </w:tcBorders>
          </w:tcPr>
          <w:p w14:paraId="5B835306" w14:textId="77777777" w:rsidR="00F069CA" w:rsidRPr="004C3FFF" w:rsidRDefault="00F069CA" w:rsidP="00697BD1">
            <w:pPr>
              <w:tabs>
                <w:tab w:val="left" w:pos="984"/>
              </w:tabs>
              <w:jc w:val="both"/>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bl>
    <w:p w14:paraId="35FDB055" w14:textId="77777777" w:rsidR="00F9086D" w:rsidRPr="004C3FFF" w:rsidRDefault="00F9086D" w:rsidP="00697BD1">
      <w:pPr>
        <w:jc w:val="both"/>
        <w:rPr>
          <w:rFonts w:ascii="Gill Sans MT" w:hAnsi="Gill Sans MT" w:cs="Arial"/>
          <w:sz w:val="22"/>
          <w:szCs w:val="22"/>
        </w:rPr>
      </w:pPr>
    </w:p>
    <w:p w14:paraId="60628285" w14:textId="77777777" w:rsidR="007D26DC" w:rsidRPr="004C3FFF" w:rsidRDefault="007D26DC" w:rsidP="00697BD1">
      <w:pPr>
        <w:jc w:val="both"/>
        <w:rPr>
          <w:rFonts w:ascii="Gill Sans MT" w:hAnsi="Gill Sans MT" w:cs="Arial"/>
          <w:sz w:val="22"/>
          <w:szCs w:val="22"/>
        </w:rPr>
      </w:pPr>
    </w:p>
    <w:p w14:paraId="3E3619C2" w14:textId="77777777" w:rsidR="007D26DC" w:rsidRPr="004C3FFF" w:rsidRDefault="007D26DC" w:rsidP="00697BD1">
      <w:pPr>
        <w:jc w:val="both"/>
        <w:rPr>
          <w:rFonts w:ascii="Gill Sans MT" w:hAnsi="Gill Sans MT" w:cs="Arial"/>
          <w:sz w:val="22"/>
          <w:szCs w:val="22"/>
        </w:rPr>
      </w:pPr>
    </w:p>
    <w:p w14:paraId="3C870177" w14:textId="77777777" w:rsidR="007D26DC" w:rsidRPr="004C3FFF" w:rsidRDefault="007D26DC" w:rsidP="00697BD1">
      <w:pPr>
        <w:jc w:val="both"/>
        <w:rPr>
          <w:rFonts w:ascii="Gill Sans MT" w:hAnsi="Gill Sans MT" w:cs="Arial"/>
          <w:sz w:val="22"/>
          <w:szCs w:val="22"/>
        </w:rPr>
      </w:pPr>
    </w:p>
    <w:p w14:paraId="225011D7" w14:textId="77777777" w:rsidR="00B83E89" w:rsidRPr="004C3FFF" w:rsidRDefault="00B83E89" w:rsidP="00697BD1">
      <w:pPr>
        <w:jc w:val="both"/>
        <w:rPr>
          <w:rFonts w:ascii="Gill Sans MT" w:hAnsi="Gill Sans MT" w:cs="Arial"/>
          <w:sz w:val="22"/>
          <w:szCs w:val="22"/>
        </w:rPr>
      </w:pPr>
    </w:p>
    <w:sectPr w:rsidR="00B83E89" w:rsidRPr="004C3FFF">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319AD" w14:textId="77777777" w:rsidR="00EE46EE" w:rsidRDefault="00EE46EE">
      <w:r>
        <w:separator/>
      </w:r>
    </w:p>
  </w:endnote>
  <w:endnote w:type="continuationSeparator" w:id="0">
    <w:p w14:paraId="2DBD265B" w14:textId="77777777" w:rsidR="00EE46EE" w:rsidRDefault="00EE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C5C25" w14:textId="77777777" w:rsidR="00EE46EE" w:rsidRDefault="00EE46EE">
      <w:r>
        <w:separator/>
      </w:r>
    </w:p>
  </w:footnote>
  <w:footnote w:type="continuationSeparator" w:id="0">
    <w:p w14:paraId="641130D4" w14:textId="77777777" w:rsidR="00EE46EE" w:rsidRDefault="00EE4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738A" w14:textId="107ABBC7" w:rsidR="001B2A90" w:rsidRPr="00F5619F" w:rsidRDefault="004D1FDD"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7728" behindDoc="0" locked="0" layoutInCell="1" allowOverlap="1" wp14:anchorId="3B3AA977" wp14:editId="18625C47">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F5619F" w:rsidRPr="00F5619F">
      <w:rPr>
        <w:rFonts w:ascii="Arial" w:hAnsi="Arial" w:cs="Arial"/>
        <w:b/>
        <w:smallCaps/>
        <w:sz w:val="22"/>
        <w:szCs w:val="22"/>
      </w:rPr>
      <w:t xml:space="preserve">SAVE THE CHILDREN INTERNATIONAL </w:t>
    </w:r>
  </w:p>
  <w:p w14:paraId="151348FB"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1FE3827A"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EA2847"/>
    <w:multiLevelType w:val="hybridMultilevel"/>
    <w:tmpl w:val="B02ABC9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96E8F"/>
    <w:multiLevelType w:val="hybridMultilevel"/>
    <w:tmpl w:val="5FA80A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7"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291B98"/>
    <w:multiLevelType w:val="hybridMultilevel"/>
    <w:tmpl w:val="27229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72F0F"/>
    <w:multiLevelType w:val="hybridMultilevel"/>
    <w:tmpl w:val="1D9EB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B1214"/>
    <w:multiLevelType w:val="hybridMultilevel"/>
    <w:tmpl w:val="8DA45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E33FA3"/>
    <w:multiLevelType w:val="hybridMultilevel"/>
    <w:tmpl w:val="2A125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4"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1"/>
  </w:num>
  <w:num w:numId="2">
    <w:abstractNumId w:val="15"/>
  </w:num>
  <w:num w:numId="3">
    <w:abstractNumId w:val="20"/>
  </w:num>
  <w:num w:numId="4">
    <w:abstractNumId w:val="0"/>
  </w:num>
  <w:num w:numId="5">
    <w:abstractNumId w:val="23"/>
  </w:num>
  <w:num w:numId="6">
    <w:abstractNumId w:val="12"/>
  </w:num>
  <w:num w:numId="7">
    <w:abstractNumId w:val="22"/>
  </w:num>
  <w:num w:numId="8">
    <w:abstractNumId w:val="13"/>
  </w:num>
  <w:num w:numId="9">
    <w:abstractNumId w:val="6"/>
  </w:num>
  <w:num w:numId="10">
    <w:abstractNumId w:val="17"/>
  </w:num>
  <w:num w:numId="11">
    <w:abstractNumId w:val="35"/>
  </w:num>
  <w:num w:numId="12">
    <w:abstractNumId w:val="16"/>
  </w:num>
  <w:num w:numId="13">
    <w:abstractNumId w:val="37"/>
  </w:num>
  <w:num w:numId="14">
    <w:abstractNumId w:val="18"/>
  </w:num>
  <w:num w:numId="15">
    <w:abstractNumId w:val="28"/>
  </w:num>
  <w:num w:numId="16">
    <w:abstractNumId w:val="19"/>
  </w:num>
  <w:num w:numId="17">
    <w:abstractNumId w:val="7"/>
  </w:num>
  <w:num w:numId="18">
    <w:abstractNumId w:val="36"/>
  </w:num>
  <w:num w:numId="19">
    <w:abstractNumId w:val="10"/>
  </w:num>
  <w:num w:numId="20">
    <w:abstractNumId w:val="5"/>
  </w:num>
  <w:num w:numId="21">
    <w:abstractNumId w:val="34"/>
  </w:num>
  <w:num w:numId="22">
    <w:abstractNumId w:val="32"/>
  </w:num>
  <w:num w:numId="23">
    <w:abstractNumId w:val="30"/>
  </w:num>
  <w:num w:numId="24">
    <w:abstractNumId w:val="38"/>
  </w:num>
  <w:num w:numId="25">
    <w:abstractNumId w:val="33"/>
  </w:num>
  <w:num w:numId="26">
    <w:abstractNumId w:val="14"/>
  </w:num>
  <w:num w:numId="27">
    <w:abstractNumId w:val="31"/>
  </w:num>
  <w:num w:numId="28">
    <w:abstractNumId w:val="9"/>
  </w:num>
  <w:num w:numId="29">
    <w:abstractNumId w:val="1"/>
  </w:num>
  <w:num w:numId="30">
    <w:abstractNumId w:val="2"/>
  </w:num>
  <w:num w:numId="31">
    <w:abstractNumId w:val="3"/>
  </w:num>
  <w:num w:numId="32">
    <w:abstractNumId w:val="4"/>
  </w:num>
  <w:num w:numId="33">
    <w:abstractNumId w:val="27"/>
  </w:num>
  <w:num w:numId="34">
    <w:abstractNumId w:val="24"/>
  </w:num>
  <w:num w:numId="35">
    <w:abstractNumId w:val="26"/>
  </w:num>
  <w:num w:numId="36">
    <w:abstractNumId w:val="29"/>
  </w:num>
  <w:num w:numId="37">
    <w:abstractNumId w:val="11"/>
  </w:num>
  <w:num w:numId="38">
    <w:abstractNumId w:val="25"/>
  </w:num>
  <w:num w:numId="3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17E5"/>
    <w:rsid w:val="000439E4"/>
    <w:rsid w:val="00091A58"/>
    <w:rsid w:val="00092DD0"/>
    <w:rsid w:val="000A0163"/>
    <w:rsid w:val="000B2430"/>
    <w:rsid w:val="000E09C6"/>
    <w:rsid w:val="000F41D0"/>
    <w:rsid w:val="0015099B"/>
    <w:rsid w:val="0015532E"/>
    <w:rsid w:val="00174203"/>
    <w:rsid w:val="0017598D"/>
    <w:rsid w:val="00176FEA"/>
    <w:rsid w:val="0017754D"/>
    <w:rsid w:val="00183B33"/>
    <w:rsid w:val="00197A5F"/>
    <w:rsid w:val="001B2A90"/>
    <w:rsid w:val="001B461D"/>
    <w:rsid w:val="001C44E0"/>
    <w:rsid w:val="001D1F88"/>
    <w:rsid w:val="001E330E"/>
    <w:rsid w:val="001E3518"/>
    <w:rsid w:val="001E3C65"/>
    <w:rsid w:val="002065ED"/>
    <w:rsid w:val="00225770"/>
    <w:rsid w:val="00255049"/>
    <w:rsid w:val="00267F7F"/>
    <w:rsid w:val="00276918"/>
    <w:rsid w:val="00287B36"/>
    <w:rsid w:val="00290500"/>
    <w:rsid w:val="002916E8"/>
    <w:rsid w:val="00297EEF"/>
    <w:rsid w:val="002B21C3"/>
    <w:rsid w:val="002D4A35"/>
    <w:rsid w:val="002E170D"/>
    <w:rsid w:val="002E34C0"/>
    <w:rsid w:val="002F0B41"/>
    <w:rsid w:val="002F4702"/>
    <w:rsid w:val="002F6569"/>
    <w:rsid w:val="00324580"/>
    <w:rsid w:val="00341E13"/>
    <w:rsid w:val="00382DCB"/>
    <w:rsid w:val="003B081D"/>
    <w:rsid w:val="003B2EB5"/>
    <w:rsid w:val="003C0A7E"/>
    <w:rsid w:val="0040413A"/>
    <w:rsid w:val="00407466"/>
    <w:rsid w:val="00416FB8"/>
    <w:rsid w:val="00434D92"/>
    <w:rsid w:val="00436409"/>
    <w:rsid w:val="004501EA"/>
    <w:rsid w:val="00456024"/>
    <w:rsid w:val="00457479"/>
    <w:rsid w:val="004757CF"/>
    <w:rsid w:val="00480895"/>
    <w:rsid w:val="00482382"/>
    <w:rsid w:val="00483CC9"/>
    <w:rsid w:val="004852D8"/>
    <w:rsid w:val="004857AA"/>
    <w:rsid w:val="00493703"/>
    <w:rsid w:val="004B2994"/>
    <w:rsid w:val="004C2411"/>
    <w:rsid w:val="004C3FFF"/>
    <w:rsid w:val="004C44EA"/>
    <w:rsid w:val="004D1FDD"/>
    <w:rsid w:val="004E2B71"/>
    <w:rsid w:val="004F1A1D"/>
    <w:rsid w:val="004F64FD"/>
    <w:rsid w:val="00502CDE"/>
    <w:rsid w:val="0050649B"/>
    <w:rsid w:val="00514D77"/>
    <w:rsid w:val="00520EAC"/>
    <w:rsid w:val="005358D9"/>
    <w:rsid w:val="00541BA9"/>
    <w:rsid w:val="00543A17"/>
    <w:rsid w:val="00545F54"/>
    <w:rsid w:val="00553DE4"/>
    <w:rsid w:val="00556B70"/>
    <w:rsid w:val="005602C8"/>
    <w:rsid w:val="00574303"/>
    <w:rsid w:val="00586599"/>
    <w:rsid w:val="005D08E0"/>
    <w:rsid w:val="005E199C"/>
    <w:rsid w:val="005F161F"/>
    <w:rsid w:val="00601D69"/>
    <w:rsid w:val="006171BF"/>
    <w:rsid w:val="006224AD"/>
    <w:rsid w:val="00624CD4"/>
    <w:rsid w:val="00640C69"/>
    <w:rsid w:val="00647D3A"/>
    <w:rsid w:val="00652A42"/>
    <w:rsid w:val="00681A5E"/>
    <w:rsid w:val="00683961"/>
    <w:rsid w:val="0069034A"/>
    <w:rsid w:val="006934BA"/>
    <w:rsid w:val="00697BD1"/>
    <w:rsid w:val="006A391E"/>
    <w:rsid w:val="006C1AE0"/>
    <w:rsid w:val="006D3CEE"/>
    <w:rsid w:val="006D7BC5"/>
    <w:rsid w:val="006F46C2"/>
    <w:rsid w:val="007121CC"/>
    <w:rsid w:val="0072183D"/>
    <w:rsid w:val="00743D76"/>
    <w:rsid w:val="00756550"/>
    <w:rsid w:val="00762004"/>
    <w:rsid w:val="00770638"/>
    <w:rsid w:val="00774D5A"/>
    <w:rsid w:val="007770CA"/>
    <w:rsid w:val="007830B1"/>
    <w:rsid w:val="007B47F6"/>
    <w:rsid w:val="007D26DC"/>
    <w:rsid w:val="007D3755"/>
    <w:rsid w:val="007F0E5A"/>
    <w:rsid w:val="007F13A8"/>
    <w:rsid w:val="007F3ECE"/>
    <w:rsid w:val="007F44AD"/>
    <w:rsid w:val="007F729D"/>
    <w:rsid w:val="00805BE2"/>
    <w:rsid w:val="008178C0"/>
    <w:rsid w:val="00822219"/>
    <w:rsid w:val="008264D8"/>
    <w:rsid w:val="00843825"/>
    <w:rsid w:val="00850C04"/>
    <w:rsid w:val="0088006A"/>
    <w:rsid w:val="00884071"/>
    <w:rsid w:val="008A071A"/>
    <w:rsid w:val="008C5A62"/>
    <w:rsid w:val="008E2F7D"/>
    <w:rsid w:val="0090541F"/>
    <w:rsid w:val="0090568F"/>
    <w:rsid w:val="00920C0C"/>
    <w:rsid w:val="00920E86"/>
    <w:rsid w:val="00920FDB"/>
    <w:rsid w:val="00921058"/>
    <w:rsid w:val="00927BE8"/>
    <w:rsid w:val="009356CE"/>
    <w:rsid w:val="009376FF"/>
    <w:rsid w:val="009547DB"/>
    <w:rsid w:val="0097394D"/>
    <w:rsid w:val="0098416F"/>
    <w:rsid w:val="00984B86"/>
    <w:rsid w:val="009C17CE"/>
    <w:rsid w:val="009D22D1"/>
    <w:rsid w:val="009D2BAF"/>
    <w:rsid w:val="009E3F2E"/>
    <w:rsid w:val="00A15F65"/>
    <w:rsid w:val="00A357F3"/>
    <w:rsid w:val="00A449FC"/>
    <w:rsid w:val="00A50785"/>
    <w:rsid w:val="00A56833"/>
    <w:rsid w:val="00A62515"/>
    <w:rsid w:val="00A6746E"/>
    <w:rsid w:val="00A9158C"/>
    <w:rsid w:val="00AA77CC"/>
    <w:rsid w:val="00AB2CE5"/>
    <w:rsid w:val="00AC7F69"/>
    <w:rsid w:val="00AD38C8"/>
    <w:rsid w:val="00B04818"/>
    <w:rsid w:val="00B109CA"/>
    <w:rsid w:val="00B10E5C"/>
    <w:rsid w:val="00B14F8E"/>
    <w:rsid w:val="00B17BF7"/>
    <w:rsid w:val="00B21B76"/>
    <w:rsid w:val="00B5365E"/>
    <w:rsid w:val="00B830C1"/>
    <w:rsid w:val="00B83E89"/>
    <w:rsid w:val="00B84E72"/>
    <w:rsid w:val="00B85F11"/>
    <w:rsid w:val="00B9157F"/>
    <w:rsid w:val="00BA2A12"/>
    <w:rsid w:val="00BA6EEE"/>
    <w:rsid w:val="00BC471B"/>
    <w:rsid w:val="00BE556E"/>
    <w:rsid w:val="00C008FE"/>
    <w:rsid w:val="00C019B9"/>
    <w:rsid w:val="00C13528"/>
    <w:rsid w:val="00C15D29"/>
    <w:rsid w:val="00C21E23"/>
    <w:rsid w:val="00C32D21"/>
    <w:rsid w:val="00C34EA2"/>
    <w:rsid w:val="00C61C6F"/>
    <w:rsid w:val="00C6257E"/>
    <w:rsid w:val="00C71F41"/>
    <w:rsid w:val="00C82E63"/>
    <w:rsid w:val="00C87A97"/>
    <w:rsid w:val="00C95100"/>
    <w:rsid w:val="00C97746"/>
    <w:rsid w:val="00C978E6"/>
    <w:rsid w:val="00CA3D46"/>
    <w:rsid w:val="00CB20F1"/>
    <w:rsid w:val="00CC361B"/>
    <w:rsid w:val="00CE502B"/>
    <w:rsid w:val="00D17F05"/>
    <w:rsid w:val="00D26C4F"/>
    <w:rsid w:val="00D301D4"/>
    <w:rsid w:val="00D329A6"/>
    <w:rsid w:val="00D33A59"/>
    <w:rsid w:val="00D42548"/>
    <w:rsid w:val="00D43470"/>
    <w:rsid w:val="00D5085F"/>
    <w:rsid w:val="00D520E4"/>
    <w:rsid w:val="00D6352B"/>
    <w:rsid w:val="00D64C59"/>
    <w:rsid w:val="00D6535B"/>
    <w:rsid w:val="00DA017E"/>
    <w:rsid w:val="00DB0AB2"/>
    <w:rsid w:val="00DB387A"/>
    <w:rsid w:val="00DB49BD"/>
    <w:rsid w:val="00DD294A"/>
    <w:rsid w:val="00DF31B1"/>
    <w:rsid w:val="00E03B54"/>
    <w:rsid w:val="00E14DF1"/>
    <w:rsid w:val="00E2250C"/>
    <w:rsid w:val="00E318F6"/>
    <w:rsid w:val="00E53475"/>
    <w:rsid w:val="00E71D06"/>
    <w:rsid w:val="00E722A3"/>
    <w:rsid w:val="00E760A1"/>
    <w:rsid w:val="00E77359"/>
    <w:rsid w:val="00E811D0"/>
    <w:rsid w:val="00E83956"/>
    <w:rsid w:val="00EA19E3"/>
    <w:rsid w:val="00EA44F5"/>
    <w:rsid w:val="00EB1BA4"/>
    <w:rsid w:val="00EB6305"/>
    <w:rsid w:val="00EC1B3B"/>
    <w:rsid w:val="00ED102A"/>
    <w:rsid w:val="00EE1309"/>
    <w:rsid w:val="00EE3C6E"/>
    <w:rsid w:val="00EE4321"/>
    <w:rsid w:val="00EE46EE"/>
    <w:rsid w:val="00EF0236"/>
    <w:rsid w:val="00EF1BB6"/>
    <w:rsid w:val="00EF20E6"/>
    <w:rsid w:val="00EF33BF"/>
    <w:rsid w:val="00F02B5B"/>
    <w:rsid w:val="00F069CA"/>
    <w:rsid w:val="00F43EFA"/>
    <w:rsid w:val="00F44AC7"/>
    <w:rsid w:val="00F523B3"/>
    <w:rsid w:val="00F53241"/>
    <w:rsid w:val="00F55B51"/>
    <w:rsid w:val="00F5619F"/>
    <w:rsid w:val="00F706C7"/>
    <w:rsid w:val="00F73DCC"/>
    <w:rsid w:val="00F810FA"/>
    <w:rsid w:val="00F90026"/>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10234"/>
  <w15:docId w15:val="{99151811-166D-48CB-967F-697EFFB3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436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F401DE0DB1264FB6907C134F494787" ma:contentTypeVersion="13" ma:contentTypeDescription="Create a new document." ma:contentTypeScope="" ma:versionID="816444ae714d983ab13f0d54584ea81f">
  <xsd:schema xmlns:xsd="http://www.w3.org/2001/XMLSchema" xmlns:xs="http://www.w3.org/2001/XMLSchema" xmlns:p="http://schemas.microsoft.com/office/2006/metadata/properties" xmlns:ns3="c9e6c023-78f7-4016-b916-8cf209713a23" xmlns:ns4="36c74a10-5353-47ff-a705-b9d3a202df98" targetNamespace="http://schemas.microsoft.com/office/2006/metadata/properties" ma:root="true" ma:fieldsID="010a083ecf458fc95d255758a83cebdb" ns3:_="" ns4:_="">
    <xsd:import namespace="c9e6c023-78f7-4016-b916-8cf209713a23"/>
    <xsd:import namespace="36c74a10-5353-47ff-a705-b9d3a202df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6c023-78f7-4016-b916-8cf209713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c74a10-5353-47ff-a705-b9d3a202df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84B9-4FEF-4458-888F-5601E0CF3A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87A689-9124-4EA5-AEDB-E46F71C7A7B9}">
  <ds:schemaRefs>
    <ds:schemaRef ds:uri="http://schemas.microsoft.com/sharepoint/v3/contenttype/forms"/>
  </ds:schemaRefs>
</ds:datastoreItem>
</file>

<file path=customXml/itemProps3.xml><?xml version="1.0" encoding="utf-8"?>
<ds:datastoreItem xmlns:ds="http://schemas.openxmlformats.org/officeDocument/2006/customXml" ds:itemID="{80B7D093-6A62-44FD-97FF-3086F96C3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6c023-78f7-4016-b916-8cf209713a23"/>
    <ds:schemaRef ds:uri="36c74a10-5353-47ff-a705-b9d3a202d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CA50D-E347-410D-9D49-4107A5C7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Fawcett, Jane</dc:creator>
  <cp:lastModifiedBy>Nyakuoth, Rebecca</cp:lastModifiedBy>
  <cp:revision>3</cp:revision>
  <cp:lastPrinted>2011-08-02T10:07:00Z</cp:lastPrinted>
  <dcterms:created xsi:type="dcterms:W3CDTF">2023-03-04T05:22:00Z</dcterms:created>
  <dcterms:modified xsi:type="dcterms:W3CDTF">2023-03-04T06:31:00Z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0x01010046F401DE0DB1264FB6907C134F494787</vt:lpwstr>
  </property>
</Properties>
</file>