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000" w:firstRow="0" w:lastRow="0" w:firstColumn="0" w:lastColumn="0" w:noHBand="0" w:noVBand="0"/>
      </w:tblPr>
      <w:tblGrid>
        <w:gridCol w:w="4253"/>
        <w:gridCol w:w="425"/>
        <w:gridCol w:w="4820"/>
      </w:tblGrid>
      <w:tr w:rsidR="00174203" w:rsidRPr="00A55836" w14:paraId="2B1774B1" w14:textId="77777777" w:rsidTr="7DD6298F">
        <w:trPr>
          <w:trHeight w:val="77"/>
        </w:trPr>
        <w:tc>
          <w:tcPr>
            <w:tcW w:w="9498" w:type="dxa"/>
            <w:gridSpan w:val="3"/>
          </w:tcPr>
          <w:p w14:paraId="7D186DB0" w14:textId="6B08F3E2" w:rsidR="002B21C3" w:rsidRPr="00A55836" w:rsidRDefault="00174203" w:rsidP="00411840">
            <w:pPr>
              <w:tabs>
                <w:tab w:val="left" w:pos="1418"/>
              </w:tabs>
              <w:rPr>
                <w:rFonts w:ascii="Lato" w:hAnsi="Lato" w:cs="Arial"/>
                <w:sz w:val="22"/>
                <w:szCs w:val="22"/>
                <w:lang w:eastAsia="en-GB"/>
              </w:rPr>
            </w:pPr>
            <w:r w:rsidRPr="3F9D71D5">
              <w:rPr>
                <w:rFonts w:ascii="Lato" w:hAnsi="Lato" w:cs="Arial"/>
                <w:b/>
                <w:bCs/>
                <w:sz w:val="22"/>
                <w:szCs w:val="22"/>
              </w:rPr>
              <w:t>TITLE:</w:t>
            </w:r>
            <w:r w:rsidRPr="3F9D71D5">
              <w:rPr>
                <w:rFonts w:ascii="Lato" w:hAnsi="Lato" w:cs="Arial"/>
                <w:sz w:val="22"/>
                <w:szCs w:val="22"/>
              </w:rPr>
              <w:t xml:space="preserve"> </w:t>
            </w:r>
            <w:r w:rsidR="006225AE" w:rsidRPr="3F9D71D5">
              <w:rPr>
                <w:rFonts w:ascii="Lato" w:hAnsi="Lato" w:cs="Arial"/>
                <w:sz w:val="22"/>
                <w:szCs w:val="22"/>
              </w:rPr>
              <w:t xml:space="preserve">Head of Digital </w:t>
            </w:r>
            <w:r w:rsidR="00411840" w:rsidRPr="3F9D71D5">
              <w:rPr>
                <w:rFonts w:ascii="Lato" w:hAnsi="Lato" w:cs="Arial"/>
                <w:sz w:val="22"/>
                <w:szCs w:val="22"/>
              </w:rPr>
              <w:t>Solution</w:t>
            </w:r>
            <w:r w:rsidR="006225AE" w:rsidRPr="3F9D71D5">
              <w:rPr>
                <w:rFonts w:ascii="Lato" w:hAnsi="Lato" w:cs="Arial"/>
                <w:sz w:val="22"/>
                <w:szCs w:val="22"/>
              </w:rPr>
              <w:t xml:space="preserve">s </w:t>
            </w:r>
          </w:p>
        </w:tc>
      </w:tr>
      <w:tr w:rsidR="00174203" w:rsidRPr="00A55836" w14:paraId="635028C1" w14:textId="77777777" w:rsidTr="7DD6298F">
        <w:trPr>
          <w:trHeight w:val="404"/>
        </w:trPr>
        <w:tc>
          <w:tcPr>
            <w:tcW w:w="4253" w:type="dxa"/>
          </w:tcPr>
          <w:p w14:paraId="7A893C6F" w14:textId="77777777" w:rsidR="004F3CC1" w:rsidRPr="00A55836" w:rsidRDefault="00F55B51" w:rsidP="00AB18DE">
            <w:pPr>
              <w:tabs>
                <w:tab w:val="left" w:pos="1418"/>
              </w:tabs>
              <w:rPr>
                <w:rFonts w:ascii="Lato" w:hAnsi="Lato" w:cs="Arial"/>
                <w:b/>
                <w:sz w:val="22"/>
                <w:szCs w:val="22"/>
              </w:rPr>
            </w:pPr>
            <w:r w:rsidRPr="00A55836">
              <w:rPr>
                <w:rFonts w:ascii="Lato" w:hAnsi="Lato" w:cs="Arial"/>
                <w:b/>
                <w:sz w:val="22"/>
                <w:szCs w:val="22"/>
              </w:rPr>
              <w:t>TEAM/PROGRAMME</w:t>
            </w:r>
            <w:r w:rsidR="00174203" w:rsidRPr="00A55836">
              <w:rPr>
                <w:rFonts w:ascii="Lato" w:hAnsi="Lato" w:cs="Arial"/>
                <w:b/>
                <w:sz w:val="22"/>
                <w:szCs w:val="22"/>
              </w:rPr>
              <w:t>:</w:t>
            </w:r>
            <w:r w:rsidR="00AB18DE" w:rsidRPr="00A55836">
              <w:rPr>
                <w:rFonts w:ascii="Lato" w:hAnsi="Lato" w:cs="Arial"/>
                <w:b/>
                <w:sz w:val="22"/>
                <w:szCs w:val="22"/>
              </w:rPr>
              <w:t xml:space="preserve"> </w:t>
            </w:r>
          </w:p>
          <w:p w14:paraId="6BF220FB" w14:textId="5E083D42" w:rsidR="00EF33BF" w:rsidRPr="00A55836" w:rsidRDefault="004F3CC1" w:rsidP="00AB18DE">
            <w:pPr>
              <w:tabs>
                <w:tab w:val="left" w:pos="1418"/>
              </w:tabs>
              <w:rPr>
                <w:rFonts w:ascii="Lato" w:hAnsi="Lato" w:cs="Arial"/>
                <w:sz w:val="22"/>
                <w:szCs w:val="22"/>
              </w:rPr>
            </w:pPr>
            <w:r w:rsidRPr="3F89DDF0">
              <w:rPr>
                <w:rFonts w:ascii="Lato" w:hAnsi="Lato" w:cs="Arial"/>
                <w:sz w:val="22"/>
                <w:szCs w:val="22"/>
              </w:rPr>
              <w:t xml:space="preserve">SCI </w:t>
            </w:r>
            <w:r w:rsidR="00AB18DE" w:rsidRPr="3F89DDF0">
              <w:rPr>
                <w:rFonts w:ascii="Lato" w:hAnsi="Lato" w:cs="Arial"/>
                <w:sz w:val="22"/>
                <w:szCs w:val="22"/>
              </w:rPr>
              <w:t>Transformation Delivery/ Digital Programming</w:t>
            </w:r>
          </w:p>
        </w:tc>
        <w:tc>
          <w:tcPr>
            <w:tcW w:w="5245" w:type="dxa"/>
            <w:gridSpan w:val="2"/>
          </w:tcPr>
          <w:p w14:paraId="22DBC5A1" w14:textId="6C7A063D" w:rsidR="00174203" w:rsidRPr="00A55836" w:rsidRDefault="00F55B51" w:rsidP="005B5822">
            <w:pPr>
              <w:tabs>
                <w:tab w:val="left" w:pos="1693"/>
              </w:tabs>
              <w:rPr>
                <w:rFonts w:ascii="Lato" w:hAnsi="Lato" w:cs="Arial"/>
                <w:b/>
                <w:sz w:val="22"/>
                <w:szCs w:val="22"/>
              </w:rPr>
            </w:pPr>
            <w:r w:rsidRPr="00A55836">
              <w:rPr>
                <w:rFonts w:ascii="Lato" w:hAnsi="Lato" w:cs="Arial"/>
                <w:b/>
                <w:sz w:val="22"/>
                <w:szCs w:val="22"/>
              </w:rPr>
              <w:t>LOCATION</w:t>
            </w:r>
            <w:r w:rsidR="00174203" w:rsidRPr="00A55836">
              <w:rPr>
                <w:rFonts w:ascii="Lato" w:hAnsi="Lato" w:cs="Arial"/>
                <w:b/>
                <w:sz w:val="22"/>
                <w:szCs w:val="22"/>
              </w:rPr>
              <w:t xml:space="preserve">: </w:t>
            </w:r>
            <w:r w:rsidR="0074155F" w:rsidRPr="0074155F">
              <w:rPr>
                <w:rStyle w:val="normaltextrun"/>
                <w:rFonts w:ascii="Lato" w:hAnsi="Lato"/>
                <w:bCs/>
                <w:color w:val="000000"/>
                <w:sz w:val="22"/>
                <w:szCs w:val="22"/>
                <w:shd w:val="clear" w:color="auto" w:fill="FFFFFF"/>
              </w:rPr>
              <w:t>London, UK or</w:t>
            </w:r>
            <w:r w:rsidR="0074155F" w:rsidRPr="0074155F">
              <w:rPr>
                <w:rStyle w:val="normaltextrun"/>
                <w:rFonts w:ascii="Arial" w:hAnsi="Arial" w:cs="Arial"/>
                <w:bCs/>
                <w:color w:val="000000"/>
                <w:sz w:val="22"/>
                <w:szCs w:val="22"/>
                <w:shd w:val="clear" w:color="auto" w:fill="FFFFFF"/>
              </w:rPr>
              <w:t> </w:t>
            </w:r>
            <w:r w:rsidR="0074155F" w:rsidRPr="0074155F">
              <w:rPr>
                <w:rStyle w:val="normaltextrun"/>
                <w:rFonts w:ascii="Lato" w:hAnsi="Lato"/>
                <w:bCs/>
                <w:color w:val="000000"/>
                <w:sz w:val="22"/>
                <w:szCs w:val="22"/>
                <w:shd w:val="clear" w:color="auto" w:fill="FFFFFF"/>
              </w:rPr>
              <w:t>any existing Save the Children International Regional or Country office worldwide.</w:t>
            </w:r>
          </w:p>
        </w:tc>
      </w:tr>
      <w:tr w:rsidR="00174203" w:rsidRPr="00A55836" w14:paraId="4634C48C" w14:textId="77777777" w:rsidTr="7DD6298F">
        <w:trPr>
          <w:trHeight w:val="425"/>
        </w:trPr>
        <w:tc>
          <w:tcPr>
            <w:tcW w:w="4253" w:type="dxa"/>
          </w:tcPr>
          <w:p w14:paraId="724D4D04" w14:textId="0844A92D" w:rsidR="00F55B51" w:rsidRPr="00A55836" w:rsidRDefault="00EF33BF" w:rsidP="00465B4F">
            <w:pPr>
              <w:tabs>
                <w:tab w:val="left" w:pos="1134"/>
              </w:tabs>
              <w:rPr>
                <w:rFonts w:ascii="Lato" w:hAnsi="Lato" w:cs="Arial"/>
                <w:sz w:val="22"/>
                <w:szCs w:val="22"/>
              </w:rPr>
            </w:pPr>
            <w:r w:rsidRPr="3F9D71D5">
              <w:rPr>
                <w:rFonts w:ascii="Lato" w:hAnsi="Lato" w:cs="Arial"/>
                <w:b/>
                <w:bCs/>
                <w:sz w:val="22"/>
                <w:szCs w:val="22"/>
              </w:rPr>
              <w:t>GRADE</w:t>
            </w:r>
            <w:r w:rsidR="0074155F">
              <w:rPr>
                <w:rFonts w:ascii="Lato" w:hAnsi="Lato" w:cs="Arial"/>
                <w:sz w:val="22"/>
                <w:szCs w:val="22"/>
              </w:rPr>
              <w:t xml:space="preserve">: </w:t>
            </w:r>
            <w:r w:rsidR="00F55B51" w:rsidRPr="3F9D71D5">
              <w:rPr>
                <w:rFonts w:ascii="Lato" w:hAnsi="Lato" w:cs="Arial"/>
                <w:sz w:val="22"/>
                <w:szCs w:val="22"/>
              </w:rPr>
              <w:t>B</w:t>
            </w:r>
            <w:r w:rsidR="0074155F">
              <w:rPr>
                <w:rFonts w:ascii="Lato" w:hAnsi="Lato" w:cs="Arial"/>
                <w:sz w:val="22"/>
                <w:szCs w:val="22"/>
              </w:rPr>
              <w:t xml:space="preserve"> – Senior Level</w:t>
            </w:r>
            <w:bookmarkStart w:id="0" w:name="_GoBack"/>
            <w:bookmarkEnd w:id="0"/>
          </w:p>
        </w:tc>
        <w:tc>
          <w:tcPr>
            <w:tcW w:w="5245" w:type="dxa"/>
            <w:gridSpan w:val="2"/>
          </w:tcPr>
          <w:p w14:paraId="196662A0" w14:textId="77777777" w:rsidR="00267F7F" w:rsidRPr="00A55836" w:rsidRDefault="00865FDE" w:rsidP="00581593">
            <w:pPr>
              <w:tabs>
                <w:tab w:val="left" w:pos="984"/>
              </w:tabs>
              <w:rPr>
                <w:rFonts w:ascii="Lato" w:hAnsi="Lato" w:cs="Arial"/>
                <w:b/>
                <w:sz w:val="22"/>
                <w:szCs w:val="22"/>
              </w:rPr>
            </w:pPr>
            <w:r w:rsidRPr="00A55836">
              <w:rPr>
                <w:rFonts w:ascii="Lato" w:hAnsi="Lato" w:cs="Arial"/>
                <w:b/>
                <w:sz w:val="22"/>
                <w:szCs w:val="22"/>
              </w:rPr>
              <w:t xml:space="preserve">CONTRACT </w:t>
            </w:r>
            <w:r w:rsidR="00046155" w:rsidRPr="00A55836">
              <w:rPr>
                <w:rFonts w:ascii="Lato" w:hAnsi="Lato" w:cs="Arial"/>
                <w:b/>
                <w:sz w:val="22"/>
                <w:szCs w:val="22"/>
              </w:rPr>
              <w:t>L</w:t>
            </w:r>
            <w:r w:rsidRPr="00A55836">
              <w:rPr>
                <w:rFonts w:ascii="Lato" w:hAnsi="Lato" w:cs="Arial"/>
                <w:b/>
                <w:sz w:val="22"/>
                <w:szCs w:val="22"/>
              </w:rPr>
              <w:t>E</w:t>
            </w:r>
            <w:r w:rsidR="00046155" w:rsidRPr="00A55836">
              <w:rPr>
                <w:rFonts w:ascii="Lato" w:hAnsi="Lato" w:cs="Arial"/>
                <w:b/>
                <w:sz w:val="22"/>
                <w:szCs w:val="22"/>
              </w:rPr>
              <w:t>NGTH</w:t>
            </w:r>
            <w:r w:rsidR="004F3CC1" w:rsidRPr="00A55836">
              <w:rPr>
                <w:rFonts w:ascii="Lato" w:hAnsi="Lato" w:cs="Arial"/>
                <w:b/>
                <w:sz w:val="22"/>
                <w:szCs w:val="22"/>
              </w:rPr>
              <w:t xml:space="preserve">: </w:t>
            </w:r>
            <w:r w:rsidR="004F3CC1" w:rsidRPr="00A55836">
              <w:rPr>
                <w:rFonts w:ascii="Lato" w:hAnsi="Lato" w:cs="Arial"/>
                <w:sz w:val="22"/>
                <w:szCs w:val="22"/>
              </w:rPr>
              <w:t>Permanent</w:t>
            </w:r>
          </w:p>
        </w:tc>
      </w:tr>
      <w:tr w:rsidR="00770638" w:rsidRPr="00A55836" w14:paraId="629D2BBC" w14:textId="77777777" w:rsidTr="7DD6298F">
        <w:trPr>
          <w:trHeight w:val="425"/>
        </w:trPr>
        <w:tc>
          <w:tcPr>
            <w:tcW w:w="9498" w:type="dxa"/>
            <w:gridSpan w:val="3"/>
          </w:tcPr>
          <w:p w14:paraId="41098EC2" w14:textId="77777777" w:rsidR="00CE7166" w:rsidRPr="00A55836" w:rsidRDefault="00770638" w:rsidP="001B514C">
            <w:pPr>
              <w:tabs>
                <w:tab w:val="left" w:pos="984"/>
              </w:tabs>
              <w:rPr>
                <w:rFonts w:ascii="Lato" w:hAnsi="Lato" w:cs="Arial"/>
                <w:b/>
                <w:sz w:val="22"/>
                <w:szCs w:val="22"/>
              </w:rPr>
            </w:pPr>
            <w:r w:rsidRPr="00A55836">
              <w:rPr>
                <w:rFonts w:ascii="Lato" w:hAnsi="Lato" w:cs="Arial"/>
                <w:b/>
                <w:sz w:val="22"/>
                <w:szCs w:val="22"/>
              </w:rPr>
              <w:t>CHILD SAFEGUARDING:</w:t>
            </w:r>
          </w:p>
          <w:p w14:paraId="69C3654C" w14:textId="77777777" w:rsidR="00465B4F" w:rsidRPr="00A55836" w:rsidRDefault="00CE7166" w:rsidP="001B514C">
            <w:pPr>
              <w:rPr>
                <w:rFonts w:ascii="Lato" w:hAnsi="Lato" w:cs="Arial"/>
                <w:sz w:val="22"/>
                <w:szCs w:val="22"/>
                <w:lang w:val="en-US"/>
              </w:rPr>
            </w:pPr>
            <w:r w:rsidRPr="00A55836">
              <w:rPr>
                <w:rFonts w:ascii="Lato" w:hAnsi="Lato" w:cs="Arial"/>
                <w:sz w:val="22"/>
                <w:szCs w:val="22"/>
                <w:lang w:val="en-US"/>
              </w:rPr>
              <w:t xml:space="preserve">Level 2: </w:t>
            </w:r>
            <w:r w:rsidRPr="00A55836">
              <w:rPr>
                <w:rFonts w:ascii="Lato" w:hAnsi="Lato" w:cs="Arial"/>
                <w:i/>
                <w:iCs/>
                <w:sz w:val="22"/>
                <w:szCs w:val="22"/>
                <w:u w:val="single"/>
                <w:lang w:val="en-US"/>
              </w:rPr>
              <w:t>either</w:t>
            </w:r>
            <w:r w:rsidRPr="00A55836">
              <w:rPr>
                <w:rFonts w:ascii="Lato" w:hAnsi="Lato" w:cs="Arial"/>
                <w:sz w:val="22"/>
                <w:szCs w:val="22"/>
                <w:lang w:val="en-US"/>
              </w:rPr>
              <w:t xml:space="preserve"> the post holder will have access to personal data about children and/or young people as part of their work; </w:t>
            </w:r>
            <w:r w:rsidRPr="00A55836">
              <w:rPr>
                <w:rFonts w:ascii="Lato" w:hAnsi="Lato" w:cs="Arial"/>
                <w:i/>
                <w:iCs/>
                <w:sz w:val="22"/>
                <w:szCs w:val="22"/>
                <w:u w:val="single"/>
                <w:lang w:val="en-US"/>
              </w:rPr>
              <w:t>or</w:t>
            </w:r>
            <w:r w:rsidRPr="00A55836">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tc>
      </w:tr>
      <w:tr w:rsidR="00174203" w:rsidRPr="00A55836" w14:paraId="50E4F8B2" w14:textId="77777777" w:rsidTr="7DD6298F">
        <w:trPr>
          <w:trHeight w:val="1765"/>
        </w:trPr>
        <w:tc>
          <w:tcPr>
            <w:tcW w:w="9498" w:type="dxa"/>
            <w:gridSpan w:val="3"/>
          </w:tcPr>
          <w:p w14:paraId="2202DB1B" w14:textId="77777777" w:rsidR="00C34EA2" w:rsidRPr="00A55836" w:rsidRDefault="002B21C3" w:rsidP="00556B70">
            <w:pPr>
              <w:rPr>
                <w:rFonts w:ascii="Lato" w:hAnsi="Lato" w:cs="Arial"/>
                <w:b/>
                <w:sz w:val="22"/>
                <w:szCs w:val="22"/>
              </w:rPr>
            </w:pPr>
            <w:r w:rsidRPr="3F9D71D5">
              <w:rPr>
                <w:rFonts w:ascii="Lato" w:hAnsi="Lato" w:cs="Arial"/>
                <w:b/>
                <w:bCs/>
                <w:sz w:val="22"/>
                <w:szCs w:val="22"/>
              </w:rPr>
              <w:t>ROLE</w:t>
            </w:r>
            <w:r w:rsidR="00D5085F" w:rsidRPr="3F9D71D5">
              <w:rPr>
                <w:rFonts w:ascii="Lato" w:hAnsi="Lato" w:cs="Arial"/>
                <w:b/>
                <w:bCs/>
                <w:sz w:val="22"/>
                <w:szCs w:val="22"/>
              </w:rPr>
              <w:t xml:space="preserve"> PURPOSE</w:t>
            </w:r>
            <w:r w:rsidRPr="3F9D71D5">
              <w:rPr>
                <w:rFonts w:ascii="Lato" w:hAnsi="Lato" w:cs="Arial"/>
                <w:b/>
                <w:bCs/>
                <w:sz w:val="22"/>
                <w:szCs w:val="22"/>
              </w:rPr>
              <w:t>:</w:t>
            </w:r>
            <w:r w:rsidR="00984B86" w:rsidRPr="3F9D71D5">
              <w:rPr>
                <w:rFonts w:ascii="Lato" w:hAnsi="Lato" w:cs="Arial"/>
                <w:b/>
                <w:bCs/>
                <w:sz w:val="22"/>
                <w:szCs w:val="22"/>
              </w:rPr>
              <w:t xml:space="preserve"> </w:t>
            </w:r>
          </w:p>
          <w:p w14:paraId="1FCB9B4F" w14:textId="79FD2816" w:rsidR="3F9D71D5" w:rsidRDefault="3F9D71D5" w:rsidP="3F9D71D5">
            <w:pPr>
              <w:rPr>
                <w:rFonts w:ascii="Lato" w:eastAsia="Lato" w:hAnsi="Lato" w:cs="Lato"/>
                <w:color w:val="000000" w:themeColor="text1"/>
                <w:szCs w:val="24"/>
              </w:rPr>
            </w:pPr>
            <w:r w:rsidRPr="3F9D71D5">
              <w:rPr>
                <w:rFonts w:ascii="Lato" w:eastAsia="Lato" w:hAnsi="Lato" w:cs="Lato"/>
                <w:color w:val="000000" w:themeColor="text1"/>
                <w:sz w:val="22"/>
                <w:szCs w:val="22"/>
                <w:lang w:val="en-US"/>
              </w:rPr>
              <w:t>The Head of Digital Solutions sits within the Digital Programming team</w:t>
            </w:r>
            <w:r w:rsidRPr="3F9D71D5">
              <w:rPr>
                <w:rFonts w:ascii="Lato" w:eastAsia="Lato" w:hAnsi="Lato" w:cs="Lato"/>
                <w:color w:val="000000" w:themeColor="text1"/>
                <w:sz w:val="22"/>
                <w:szCs w:val="22"/>
              </w:rPr>
              <w:t xml:space="preserve"> at Save the Children International, which is responsible for leading the digital transformation of our work with children. This forms a central pillar of our strategy to deliver a greater impact to far more children in the 120 countries in which we work. The Digital Programming team is putting in place the processes, platforms, tools and resources that enable Save the Children staff to design, deliver and scale safe, high quality digital programmes.</w:t>
            </w:r>
          </w:p>
          <w:p w14:paraId="672A6659" w14:textId="77777777" w:rsidR="00EA443B" w:rsidRPr="00A55836" w:rsidRDefault="00EA443B" w:rsidP="006225AE">
            <w:pPr>
              <w:rPr>
                <w:rFonts w:ascii="Lato" w:hAnsi="Lato" w:cs="Arial"/>
                <w:sz w:val="22"/>
                <w:szCs w:val="22"/>
              </w:rPr>
            </w:pPr>
          </w:p>
          <w:p w14:paraId="5A4A4260" w14:textId="16CBC1B1" w:rsidR="00363BFE" w:rsidRDefault="00EA443B" w:rsidP="0098307C">
            <w:pPr>
              <w:rPr>
                <w:rFonts w:ascii="Lato" w:hAnsi="Lato" w:cs="Arial"/>
                <w:sz w:val="22"/>
                <w:szCs w:val="22"/>
              </w:rPr>
            </w:pPr>
            <w:r w:rsidRPr="7DD6298F">
              <w:rPr>
                <w:rFonts w:ascii="Lato" w:hAnsi="Lato" w:cs="Arial"/>
                <w:sz w:val="22"/>
                <w:szCs w:val="22"/>
              </w:rPr>
              <w:t xml:space="preserve">The Head of Digital </w:t>
            </w:r>
            <w:r w:rsidR="00411840" w:rsidRPr="7DD6298F">
              <w:rPr>
                <w:rFonts w:ascii="Lato" w:hAnsi="Lato" w:cs="Arial"/>
                <w:sz w:val="22"/>
                <w:szCs w:val="22"/>
              </w:rPr>
              <w:t>Solutions</w:t>
            </w:r>
            <w:r w:rsidRPr="7DD6298F">
              <w:rPr>
                <w:rFonts w:ascii="Lato" w:hAnsi="Lato" w:cs="Arial"/>
                <w:sz w:val="22"/>
                <w:szCs w:val="22"/>
              </w:rPr>
              <w:t xml:space="preserve"> </w:t>
            </w:r>
            <w:r w:rsidR="00677D1F" w:rsidRPr="7DD6298F">
              <w:rPr>
                <w:rFonts w:ascii="Lato" w:hAnsi="Lato" w:cs="Arial"/>
                <w:sz w:val="22"/>
                <w:szCs w:val="22"/>
              </w:rPr>
              <w:t xml:space="preserve">is responsible for </w:t>
            </w:r>
            <w:r w:rsidR="00411840" w:rsidRPr="7DD6298F">
              <w:rPr>
                <w:rFonts w:ascii="Lato" w:hAnsi="Lato" w:cs="Arial"/>
                <w:sz w:val="22"/>
                <w:szCs w:val="22"/>
              </w:rPr>
              <w:t>identifying 3</w:t>
            </w:r>
            <w:r w:rsidR="00411840" w:rsidRPr="7DD6298F">
              <w:rPr>
                <w:rFonts w:ascii="Lato" w:hAnsi="Lato" w:cs="Arial"/>
                <w:sz w:val="22"/>
                <w:szCs w:val="22"/>
                <w:vertAlign w:val="superscript"/>
              </w:rPr>
              <w:t>rd</w:t>
            </w:r>
            <w:r w:rsidR="00411840" w:rsidRPr="7DD6298F">
              <w:rPr>
                <w:rFonts w:ascii="Lato" w:hAnsi="Lato" w:cs="Arial"/>
                <w:sz w:val="22"/>
                <w:szCs w:val="22"/>
              </w:rPr>
              <w:t xml:space="preserve"> party solutions to specific strategic challenges and ensuring that we partner effectively to bring these to scale</w:t>
            </w:r>
            <w:r w:rsidR="00677D1F" w:rsidRPr="7DD6298F">
              <w:rPr>
                <w:rFonts w:ascii="Lato" w:hAnsi="Lato" w:cs="Arial"/>
                <w:sz w:val="22"/>
                <w:szCs w:val="22"/>
              </w:rPr>
              <w:t xml:space="preserve">. </w:t>
            </w:r>
            <w:r w:rsidR="00411840" w:rsidRPr="7DD6298F">
              <w:rPr>
                <w:rFonts w:ascii="Lato" w:hAnsi="Lato" w:cs="Arial"/>
                <w:sz w:val="22"/>
                <w:szCs w:val="22"/>
              </w:rPr>
              <w:t>An example might be</w:t>
            </w:r>
            <w:r w:rsidR="009B0DDA" w:rsidRPr="7DD6298F">
              <w:rPr>
                <w:rFonts w:ascii="Lato" w:hAnsi="Lato" w:cs="Arial"/>
                <w:sz w:val="22"/>
                <w:szCs w:val="22"/>
              </w:rPr>
              <w:t xml:space="preserve"> introducing</w:t>
            </w:r>
            <w:r w:rsidR="00411840" w:rsidRPr="7DD6298F">
              <w:rPr>
                <w:rFonts w:ascii="Lato" w:hAnsi="Lato" w:cs="Arial"/>
                <w:sz w:val="22"/>
                <w:szCs w:val="22"/>
              </w:rPr>
              <w:t xml:space="preserve"> a clinical decision support tool f</w:t>
            </w:r>
            <w:r w:rsidR="009B0DDA" w:rsidRPr="7DD6298F">
              <w:rPr>
                <w:rFonts w:ascii="Lato" w:hAnsi="Lato" w:cs="Arial"/>
                <w:sz w:val="22"/>
                <w:szCs w:val="22"/>
              </w:rPr>
              <w:t>or frontline healthcare workers</w:t>
            </w:r>
            <w:r w:rsidR="00544135" w:rsidRPr="7DD6298F">
              <w:rPr>
                <w:rFonts w:ascii="Lato" w:hAnsi="Lato" w:cs="Arial"/>
                <w:sz w:val="22"/>
                <w:szCs w:val="22"/>
              </w:rPr>
              <w:t xml:space="preserve">. </w:t>
            </w:r>
            <w:r w:rsidR="00172881" w:rsidRPr="7DD6298F">
              <w:rPr>
                <w:rFonts w:ascii="Lato" w:hAnsi="Lato" w:cs="Arial"/>
                <w:sz w:val="22"/>
                <w:szCs w:val="22"/>
              </w:rPr>
              <w:t>With</w:t>
            </w:r>
            <w:r w:rsidR="002A7A79" w:rsidRPr="7DD6298F">
              <w:rPr>
                <w:rFonts w:ascii="Lato" w:hAnsi="Lato" w:cs="Arial"/>
                <w:sz w:val="22"/>
                <w:szCs w:val="22"/>
              </w:rPr>
              <w:t xml:space="preserve"> </w:t>
            </w:r>
            <w:r w:rsidR="00677D1F" w:rsidRPr="7DD6298F">
              <w:rPr>
                <w:rFonts w:ascii="Lato" w:hAnsi="Lato" w:cs="Arial"/>
                <w:sz w:val="22"/>
                <w:szCs w:val="22"/>
              </w:rPr>
              <w:t>responsib</w:t>
            </w:r>
            <w:r w:rsidR="00172881" w:rsidRPr="7DD6298F">
              <w:rPr>
                <w:rFonts w:ascii="Lato" w:hAnsi="Lato" w:cs="Arial"/>
                <w:sz w:val="22"/>
                <w:szCs w:val="22"/>
              </w:rPr>
              <w:t>ility</w:t>
            </w:r>
            <w:r w:rsidR="00677D1F" w:rsidRPr="7DD6298F">
              <w:rPr>
                <w:rFonts w:ascii="Lato" w:hAnsi="Lato" w:cs="Arial"/>
                <w:sz w:val="22"/>
                <w:szCs w:val="22"/>
              </w:rPr>
              <w:t xml:space="preserve"> for</w:t>
            </w:r>
            <w:r w:rsidR="0098307C" w:rsidRPr="7DD6298F">
              <w:rPr>
                <w:rFonts w:ascii="Lato" w:hAnsi="Lato" w:cs="Arial"/>
                <w:sz w:val="22"/>
                <w:szCs w:val="22"/>
              </w:rPr>
              <w:t xml:space="preserve"> defining our roadmap and</w:t>
            </w:r>
            <w:r w:rsidR="00544135" w:rsidRPr="7DD6298F">
              <w:rPr>
                <w:rFonts w:ascii="Lato" w:hAnsi="Lato" w:cs="Arial"/>
                <w:sz w:val="22"/>
                <w:szCs w:val="22"/>
              </w:rPr>
              <w:t xml:space="preserve"> ensuring the successful </w:t>
            </w:r>
            <w:r w:rsidR="00677D1F" w:rsidRPr="7DD6298F">
              <w:rPr>
                <w:rFonts w:ascii="Lato" w:hAnsi="Lato" w:cs="Arial"/>
                <w:sz w:val="22"/>
                <w:szCs w:val="22"/>
              </w:rPr>
              <w:t>introduction, adoption</w:t>
            </w:r>
            <w:r w:rsidR="00544135" w:rsidRPr="7DD6298F">
              <w:rPr>
                <w:rFonts w:ascii="Lato" w:hAnsi="Lato" w:cs="Arial"/>
                <w:sz w:val="22"/>
                <w:szCs w:val="22"/>
              </w:rPr>
              <w:t xml:space="preserve"> and usage of these </w:t>
            </w:r>
            <w:r w:rsidR="009B0DDA" w:rsidRPr="7DD6298F">
              <w:rPr>
                <w:rFonts w:ascii="Lato" w:hAnsi="Lato" w:cs="Arial"/>
                <w:sz w:val="22"/>
                <w:szCs w:val="22"/>
              </w:rPr>
              <w:t>solution</w:t>
            </w:r>
            <w:r w:rsidR="00544135" w:rsidRPr="7DD6298F">
              <w:rPr>
                <w:rFonts w:ascii="Lato" w:hAnsi="Lato" w:cs="Arial"/>
                <w:sz w:val="22"/>
                <w:szCs w:val="22"/>
              </w:rPr>
              <w:t>s</w:t>
            </w:r>
            <w:r w:rsidR="00172881" w:rsidRPr="7DD6298F">
              <w:rPr>
                <w:rFonts w:ascii="Lato" w:hAnsi="Lato" w:cs="Arial"/>
                <w:sz w:val="22"/>
                <w:szCs w:val="22"/>
              </w:rPr>
              <w:t>, this role will play a central, highly visible role in achieving our ambitious goals for 2030</w:t>
            </w:r>
            <w:r w:rsidR="00544135" w:rsidRPr="7DD6298F">
              <w:rPr>
                <w:rFonts w:ascii="Lato" w:hAnsi="Lato" w:cs="Arial"/>
                <w:sz w:val="22"/>
                <w:szCs w:val="22"/>
              </w:rPr>
              <w:t>.</w:t>
            </w:r>
          </w:p>
          <w:p w14:paraId="2C90C99E" w14:textId="5A584B20" w:rsidR="7DD6298F" w:rsidRDefault="7DD6298F" w:rsidP="7DD6298F">
            <w:pPr>
              <w:spacing w:line="259" w:lineRule="auto"/>
              <w:rPr>
                <w:rFonts w:ascii="Lato" w:eastAsia="Lato" w:hAnsi="Lato" w:cs="Lato"/>
                <w:color w:val="000000" w:themeColor="text1"/>
                <w:sz w:val="22"/>
                <w:szCs w:val="22"/>
              </w:rPr>
            </w:pPr>
          </w:p>
          <w:p w14:paraId="5B3335D6" w14:textId="3518AD86" w:rsidR="0AFADBD8" w:rsidRDefault="0AFADBD8" w:rsidP="7DD6298F">
            <w:pPr>
              <w:spacing w:line="259" w:lineRule="auto"/>
              <w:rPr>
                <w:rFonts w:ascii="Lato" w:eastAsia="Lato" w:hAnsi="Lato" w:cs="Lato"/>
                <w:color w:val="000000" w:themeColor="text1"/>
                <w:sz w:val="22"/>
                <w:szCs w:val="22"/>
                <w:lang w:val="en-US"/>
              </w:rPr>
            </w:pPr>
            <w:r w:rsidRPr="7DD6298F">
              <w:rPr>
                <w:rFonts w:ascii="Lato" w:eastAsia="Lato" w:hAnsi="Lato" w:cs="Lato"/>
                <w:color w:val="000000" w:themeColor="text1"/>
                <w:sz w:val="22"/>
                <w:szCs w:val="22"/>
                <w:lang w:val="en-US"/>
              </w:rPr>
              <w:t xml:space="preserve">To be successful, the Head of Digital Solutions </w:t>
            </w:r>
            <w:r w:rsidR="4817FA0B" w:rsidRPr="7DD6298F">
              <w:rPr>
                <w:rFonts w:ascii="Lato" w:eastAsia="Lato" w:hAnsi="Lato" w:cs="Lato"/>
                <w:color w:val="000000" w:themeColor="text1"/>
                <w:sz w:val="22"/>
                <w:szCs w:val="22"/>
                <w:lang w:val="en-US"/>
              </w:rPr>
              <w:t xml:space="preserve">will </w:t>
            </w:r>
            <w:r w:rsidRPr="7DD6298F">
              <w:rPr>
                <w:rFonts w:ascii="Lato" w:eastAsia="Lato" w:hAnsi="Lato" w:cs="Lato"/>
                <w:color w:val="000000" w:themeColor="text1"/>
                <w:sz w:val="22"/>
                <w:szCs w:val="22"/>
                <w:lang w:val="en-US"/>
              </w:rPr>
              <w:t>welcome the challenge of driving a digital transformation in an environment with lots of ambiguity and insufficient data. They will pick up and manage projects from day one and should be open to rolling up their sleeves and getting</w:t>
            </w:r>
            <w:r w:rsidR="73886FE2" w:rsidRPr="7DD6298F">
              <w:rPr>
                <w:rFonts w:ascii="Lato" w:eastAsia="Lato" w:hAnsi="Lato" w:cs="Lato"/>
                <w:color w:val="000000" w:themeColor="text1"/>
                <w:sz w:val="22"/>
                <w:szCs w:val="22"/>
                <w:lang w:val="en-US"/>
              </w:rPr>
              <w:t xml:space="preserve"> stuck</w:t>
            </w:r>
            <w:r w:rsidRPr="7DD6298F">
              <w:rPr>
                <w:rFonts w:ascii="Lato" w:eastAsia="Lato" w:hAnsi="Lato" w:cs="Lato"/>
                <w:color w:val="000000" w:themeColor="text1"/>
                <w:sz w:val="22"/>
                <w:szCs w:val="22"/>
                <w:lang w:val="en-US"/>
              </w:rPr>
              <w:t xml:space="preserve"> into the nuts and bolts of the organisation</w:t>
            </w:r>
            <w:r w:rsidR="2888675F" w:rsidRPr="7DD6298F">
              <w:rPr>
                <w:rFonts w:ascii="Lato" w:eastAsia="Lato" w:hAnsi="Lato" w:cs="Lato"/>
                <w:color w:val="000000" w:themeColor="text1"/>
                <w:sz w:val="22"/>
                <w:szCs w:val="22"/>
                <w:lang w:val="en-US"/>
              </w:rPr>
              <w:t xml:space="preserve"> and our local contexts</w:t>
            </w:r>
            <w:r w:rsidRPr="7DD6298F">
              <w:rPr>
                <w:rFonts w:ascii="Lato" w:eastAsia="Lato" w:hAnsi="Lato" w:cs="Lato"/>
                <w:color w:val="000000" w:themeColor="text1"/>
                <w:sz w:val="22"/>
                <w:szCs w:val="22"/>
                <w:lang w:val="en-US"/>
              </w:rPr>
              <w:t>. That makes this position a suitable next step for someone who can bring their experienc</w:t>
            </w:r>
            <w:r w:rsidR="10DD401A" w:rsidRPr="7DD6298F">
              <w:rPr>
                <w:rFonts w:ascii="Lato" w:eastAsia="Lato" w:hAnsi="Lato" w:cs="Lato"/>
                <w:color w:val="000000" w:themeColor="text1"/>
                <w:sz w:val="22"/>
                <w:szCs w:val="22"/>
                <w:lang w:val="en-US"/>
              </w:rPr>
              <w:t>e of implementing digital solutions in a development or humanitarian context to an organisation where they wil</w:t>
            </w:r>
            <w:r w:rsidR="794C7EB3" w:rsidRPr="7DD6298F">
              <w:rPr>
                <w:rFonts w:ascii="Lato" w:eastAsia="Lato" w:hAnsi="Lato" w:cs="Lato"/>
                <w:color w:val="000000" w:themeColor="text1"/>
                <w:sz w:val="22"/>
                <w:szCs w:val="22"/>
                <w:lang w:val="en-US"/>
              </w:rPr>
              <w:t>l be able</w:t>
            </w:r>
            <w:r w:rsidRPr="7DD6298F">
              <w:rPr>
                <w:rFonts w:ascii="Lato" w:eastAsia="Lato" w:hAnsi="Lato" w:cs="Lato"/>
                <w:color w:val="000000" w:themeColor="text1"/>
                <w:sz w:val="22"/>
                <w:szCs w:val="22"/>
                <w:lang w:val="en-US"/>
              </w:rPr>
              <w:t xml:space="preserve"> to deliver lasting impact at scale and make a positive difference to the lives of millions of children.</w:t>
            </w:r>
          </w:p>
          <w:p w14:paraId="0A37501D" w14:textId="77777777" w:rsidR="00D618EF" w:rsidRPr="00A55836" w:rsidRDefault="00D618EF" w:rsidP="0098307C">
            <w:pPr>
              <w:rPr>
                <w:rFonts w:ascii="Lato" w:hAnsi="Lato" w:cs="Arial"/>
                <w:sz w:val="22"/>
                <w:szCs w:val="22"/>
                <w:lang w:val="en-US"/>
              </w:rPr>
            </w:pPr>
          </w:p>
        </w:tc>
      </w:tr>
      <w:tr w:rsidR="00544135" w:rsidRPr="00A55836" w14:paraId="7CB9E3C7" w14:textId="77777777" w:rsidTr="7DD6298F">
        <w:trPr>
          <w:trHeight w:val="1275"/>
        </w:trPr>
        <w:tc>
          <w:tcPr>
            <w:tcW w:w="9498" w:type="dxa"/>
            <w:gridSpan w:val="3"/>
          </w:tcPr>
          <w:p w14:paraId="0A031D09" w14:textId="77777777" w:rsidR="001B514C" w:rsidRPr="00A55836" w:rsidRDefault="002B21C3" w:rsidP="00CB332E">
            <w:pPr>
              <w:tabs>
                <w:tab w:val="left" w:pos="2410"/>
              </w:tabs>
              <w:snapToGrid w:val="0"/>
              <w:rPr>
                <w:rFonts w:ascii="Lato" w:hAnsi="Lato" w:cs="Arial"/>
                <w:b/>
                <w:i/>
                <w:sz w:val="22"/>
                <w:szCs w:val="22"/>
              </w:rPr>
            </w:pPr>
            <w:r w:rsidRPr="00A55836">
              <w:rPr>
                <w:rFonts w:ascii="Lato" w:hAnsi="Lato" w:cs="Arial"/>
                <w:b/>
                <w:sz w:val="22"/>
                <w:szCs w:val="22"/>
              </w:rPr>
              <w:t>SCOPE OF ROLE</w:t>
            </w:r>
            <w:r w:rsidR="00174203" w:rsidRPr="00A55836">
              <w:rPr>
                <w:rFonts w:ascii="Lato" w:hAnsi="Lato" w:cs="Arial"/>
                <w:b/>
                <w:sz w:val="22"/>
                <w:szCs w:val="22"/>
              </w:rPr>
              <w:t xml:space="preserve">: </w:t>
            </w:r>
          </w:p>
          <w:p w14:paraId="7401B04E" w14:textId="77777777" w:rsidR="001B514C" w:rsidRPr="00A55836" w:rsidRDefault="001B514C" w:rsidP="001B514C">
            <w:pPr>
              <w:pStyle w:val="paragraph"/>
              <w:spacing w:before="0" w:beforeAutospacing="0" w:after="0" w:afterAutospacing="0"/>
              <w:textAlignment w:val="baseline"/>
              <w:rPr>
                <w:rStyle w:val="normaltextrun"/>
                <w:rFonts w:ascii="Lato" w:hAnsi="Lato" w:cs="Segoe UI"/>
                <w:sz w:val="22"/>
                <w:szCs w:val="22"/>
              </w:rPr>
            </w:pPr>
            <w:r w:rsidRPr="00A55836">
              <w:rPr>
                <w:rStyle w:val="normaltextrun"/>
                <w:rFonts w:ascii="Lato" w:hAnsi="Lato" w:cs="Segoe UI"/>
                <w:b/>
                <w:bCs/>
                <w:sz w:val="22"/>
                <w:szCs w:val="22"/>
              </w:rPr>
              <w:t>Reports to:</w:t>
            </w:r>
            <w:r w:rsidRPr="00A55836">
              <w:rPr>
                <w:rStyle w:val="normaltextrun"/>
                <w:rFonts w:ascii="Lato" w:hAnsi="Lato" w:cs="Segoe UI"/>
                <w:sz w:val="22"/>
                <w:szCs w:val="22"/>
              </w:rPr>
              <w:t> </w:t>
            </w:r>
            <w:r w:rsidR="004F3CC1" w:rsidRPr="00A55836">
              <w:rPr>
                <w:rStyle w:val="normaltextrun"/>
                <w:rFonts w:ascii="Lato" w:hAnsi="Lato" w:cs="Segoe UI"/>
                <w:sz w:val="22"/>
                <w:szCs w:val="22"/>
              </w:rPr>
              <w:t>Director of Digital Programming</w:t>
            </w:r>
          </w:p>
          <w:p w14:paraId="5DAB6C7B" w14:textId="77777777" w:rsidR="002A7A79" w:rsidRPr="00A55836" w:rsidRDefault="002A7A79" w:rsidP="001B514C">
            <w:pPr>
              <w:pStyle w:val="paragraph"/>
              <w:spacing w:before="0" w:beforeAutospacing="0" w:after="0" w:afterAutospacing="0"/>
              <w:textAlignment w:val="baseline"/>
              <w:rPr>
                <w:rFonts w:ascii="Lato" w:hAnsi="Lato" w:cs="Segoe UI"/>
                <w:sz w:val="22"/>
                <w:szCs w:val="22"/>
              </w:rPr>
            </w:pPr>
          </w:p>
          <w:p w14:paraId="3FCE95E1" w14:textId="19405683" w:rsidR="001B514C" w:rsidRPr="00A55836" w:rsidRDefault="00BD70B1" w:rsidP="7DD6298F">
            <w:pPr>
              <w:pStyle w:val="paragraph"/>
              <w:spacing w:before="0" w:beforeAutospacing="0" w:after="0" w:afterAutospacing="0"/>
              <w:textAlignment w:val="baseline"/>
              <w:rPr>
                <w:rStyle w:val="eop"/>
                <w:rFonts w:ascii="Lato" w:hAnsi="Lato" w:cs="Segoe UI"/>
                <w:sz w:val="22"/>
                <w:szCs w:val="22"/>
              </w:rPr>
            </w:pPr>
            <w:r w:rsidRPr="7DD6298F">
              <w:rPr>
                <w:rStyle w:val="eop"/>
                <w:rFonts w:ascii="Lato" w:hAnsi="Lato" w:cs="Segoe UI"/>
                <w:b/>
                <w:bCs/>
                <w:sz w:val="22"/>
                <w:szCs w:val="22"/>
              </w:rPr>
              <w:t xml:space="preserve">Staff reporting to this post: </w:t>
            </w:r>
            <w:r w:rsidR="0CFBA283" w:rsidRPr="7DD6298F">
              <w:rPr>
                <w:rStyle w:val="eop"/>
                <w:rFonts w:ascii="Lato" w:hAnsi="Lato" w:cs="Segoe UI"/>
                <w:sz w:val="22"/>
                <w:szCs w:val="22"/>
              </w:rPr>
              <w:t xml:space="preserve">This Head of Digital Solutions will be responsible for building </w:t>
            </w:r>
            <w:r w:rsidR="009B0DDA" w:rsidRPr="7DD6298F">
              <w:rPr>
                <w:rStyle w:val="eop"/>
                <w:rFonts w:ascii="Lato" w:hAnsi="Lato" w:cs="Segoe UI"/>
                <w:sz w:val="22"/>
                <w:szCs w:val="22"/>
              </w:rPr>
              <w:t xml:space="preserve">the team </w:t>
            </w:r>
            <w:r w:rsidR="56F6878E" w:rsidRPr="7DD6298F">
              <w:rPr>
                <w:rStyle w:val="eop"/>
                <w:rFonts w:ascii="Lato" w:hAnsi="Lato" w:cs="Segoe UI"/>
                <w:sz w:val="22"/>
                <w:szCs w:val="22"/>
              </w:rPr>
              <w:t>required to be successful in</w:t>
            </w:r>
            <w:r w:rsidR="009B0DDA" w:rsidRPr="7DD6298F">
              <w:rPr>
                <w:rStyle w:val="eop"/>
                <w:rFonts w:ascii="Lato" w:hAnsi="Lato" w:cs="Segoe UI"/>
                <w:sz w:val="22"/>
                <w:szCs w:val="22"/>
              </w:rPr>
              <w:t xml:space="preserve"> 2023</w:t>
            </w:r>
            <w:r w:rsidR="65405328" w:rsidRPr="7DD6298F">
              <w:rPr>
                <w:rStyle w:val="eop"/>
                <w:rFonts w:ascii="Lato" w:hAnsi="Lato" w:cs="Segoe UI"/>
                <w:sz w:val="22"/>
                <w:szCs w:val="22"/>
              </w:rPr>
              <w:t xml:space="preserve"> and beyond</w:t>
            </w:r>
            <w:r w:rsidR="005F75F0" w:rsidRPr="7DD6298F">
              <w:rPr>
                <w:rStyle w:val="eop"/>
                <w:rFonts w:ascii="Lato" w:hAnsi="Lato" w:cs="Segoe UI"/>
                <w:sz w:val="22"/>
                <w:szCs w:val="22"/>
              </w:rPr>
              <w:t>.</w:t>
            </w:r>
          </w:p>
          <w:p w14:paraId="33E57D8F" w14:textId="18559C6F" w:rsidR="7DD6298F" w:rsidRDefault="7DD6298F" w:rsidP="7DD6298F">
            <w:pPr>
              <w:pStyle w:val="paragraph"/>
              <w:spacing w:before="0" w:beforeAutospacing="0" w:after="0" w:afterAutospacing="0"/>
              <w:rPr>
                <w:rStyle w:val="eop"/>
                <w:rFonts w:ascii="Lato" w:hAnsi="Lato" w:cs="Segoe UI"/>
                <w:sz w:val="22"/>
                <w:szCs w:val="22"/>
              </w:rPr>
            </w:pPr>
          </w:p>
          <w:p w14:paraId="312A895D" w14:textId="7AD1E3FC" w:rsidR="527159CA" w:rsidRDefault="527159CA">
            <w:r w:rsidRPr="7DD6298F">
              <w:rPr>
                <w:rFonts w:ascii="Lato" w:eastAsia="Lato" w:hAnsi="Lato" w:cs="Lato"/>
                <w:b/>
                <w:bCs/>
                <w:color w:val="000000" w:themeColor="text1"/>
                <w:sz w:val="22"/>
                <w:szCs w:val="22"/>
              </w:rPr>
              <w:t xml:space="preserve">Budget Responsibilities:  </w:t>
            </w:r>
            <w:r w:rsidRPr="7DD6298F">
              <w:rPr>
                <w:rFonts w:ascii="Lato" w:eastAsia="Lato" w:hAnsi="Lato" w:cs="Lato"/>
                <w:color w:val="000000" w:themeColor="text1"/>
                <w:sz w:val="22"/>
                <w:szCs w:val="22"/>
              </w:rPr>
              <w:t xml:space="preserve">The role will be responsible for managing the budget associated with each new project and with the in-life management of existing solutions. </w:t>
            </w:r>
            <w:r w:rsidRPr="7DD6298F">
              <w:t xml:space="preserve"> </w:t>
            </w:r>
          </w:p>
          <w:p w14:paraId="02EB378F" w14:textId="77777777" w:rsidR="00BD70B1" w:rsidRPr="00A55836" w:rsidRDefault="00BD70B1" w:rsidP="001B514C">
            <w:pPr>
              <w:pStyle w:val="paragraph"/>
              <w:spacing w:before="0" w:beforeAutospacing="0" w:after="0" w:afterAutospacing="0"/>
              <w:textAlignment w:val="baseline"/>
              <w:rPr>
                <w:rFonts w:ascii="Lato" w:hAnsi="Lato" w:cs="Segoe UI"/>
                <w:sz w:val="22"/>
                <w:szCs w:val="22"/>
              </w:rPr>
            </w:pPr>
          </w:p>
          <w:p w14:paraId="3BBA3755" w14:textId="2EE35353" w:rsidR="002A7A79" w:rsidRPr="00A55836" w:rsidRDefault="001B514C" w:rsidP="7DD6298F">
            <w:pPr>
              <w:rPr>
                <w:rFonts w:ascii="Lato" w:hAnsi="Lato" w:cs="Arial"/>
                <w:sz w:val="22"/>
                <w:szCs w:val="22"/>
              </w:rPr>
            </w:pPr>
            <w:r w:rsidRPr="7DD6298F">
              <w:rPr>
                <w:rStyle w:val="normaltextrun"/>
                <w:rFonts w:ascii="Lato" w:hAnsi="Lato" w:cs="Segoe UI"/>
                <w:b/>
                <w:bCs/>
                <w:sz w:val="22"/>
                <w:szCs w:val="22"/>
              </w:rPr>
              <w:t>Role Dimensions</w:t>
            </w:r>
            <w:r w:rsidRPr="7DD6298F">
              <w:rPr>
                <w:rStyle w:val="normaltextrun"/>
                <w:rFonts w:ascii="Lato" w:hAnsi="Lato" w:cs="Segoe UI"/>
                <w:sz w:val="22"/>
                <w:szCs w:val="22"/>
              </w:rPr>
              <w:t>: </w:t>
            </w:r>
            <w:r w:rsidR="6B5B1A4F" w:rsidRPr="7DD6298F">
              <w:rPr>
                <w:rStyle w:val="normaltextrun"/>
                <w:rFonts w:ascii="Lato" w:eastAsia="Lato" w:hAnsi="Lato" w:cs="Lato"/>
                <w:color w:val="000000" w:themeColor="text1"/>
                <w:sz w:val="22"/>
                <w:szCs w:val="22"/>
              </w:rPr>
              <w:t xml:space="preserve"> As well as working closely with the wider Digital Programming team, this role will have regular engagement with senior leaders and with programme design, operations and IT colleagues from across the organisation</w:t>
            </w:r>
            <w:r w:rsidR="004F3CC1" w:rsidRPr="7DD6298F">
              <w:rPr>
                <w:rStyle w:val="normaltextrun"/>
                <w:rFonts w:ascii="Lato" w:hAnsi="Lato" w:cs="Segoe UI"/>
                <w:sz w:val="22"/>
                <w:szCs w:val="22"/>
              </w:rPr>
              <w:t>.</w:t>
            </w:r>
            <w:r w:rsidR="002A7A79" w:rsidRPr="7DD6298F">
              <w:rPr>
                <w:rStyle w:val="normaltextrun"/>
                <w:rFonts w:ascii="Lato" w:hAnsi="Lato" w:cs="Segoe UI"/>
                <w:sz w:val="22"/>
                <w:szCs w:val="22"/>
              </w:rPr>
              <w:t xml:space="preserve"> </w:t>
            </w:r>
            <w:r w:rsidR="4D27DA7A" w:rsidRPr="7DD6298F">
              <w:rPr>
                <w:rStyle w:val="normaltextrun"/>
                <w:rFonts w:ascii="Lato" w:hAnsi="Lato" w:cs="Segoe UI"/>
                <w:sz w:val="22"/>
                <w:szCs w:val="22"/>
              </w:rPr>
              <w:t>This role will also work closely with the external organisations</w:t>
            </w:r>
            <w:r w:rsidR="45482A6A" w:rsidRPr="7DD6298F">
              <w:rPr>
                <w:rStyle w:val="normaltextrun"/>
                <w:rFonts w:ascii="Lato" w:hAnsi="Lato" w:cs="Segoe UI"/>
                <w:sz w:val="22"/>
                <w:szCs w:val="22"/>
              </w:rPr>
              <w:t xml:space="preserve"> that </w:t>
            </w:r>
            <w:r w:rsidR="734D47FE" w:rsidRPr="7DD6298F">
              <w:rPr>
                <w:rStyle w:val="normaltextrun"/>
                <w:rFonts w:ascii="Lato" w:hAnsi="Lato" w:cs="Segoe UI"/>
                <w:sz w:val="22"/>
                <w:szCs w:val="22"/>
              </w:rPr>
              <w:t>we</w:t>
            </w:r>
            <w:r w:rsidR="45482A6A" w:rsidRPr="7DD6298F">
              <w:rPr>
                <w:rStyle w:val="normaltextrun"/>
                <w:rFonts w:ascii="Lato" w:hAnsi="Lato" w:cs="Segoe UI"/>
                <w:sz w:val="22"/>
                <w:szCs w:val="22"/>
              </w:rPr>
              <w:t xml:space="preserve"> will </w:t>
            </w:r>
            <w:r w:rsidR="4D27DA7A" w:rsidRPr="7DD6298F">
              <w:rPr>
                <w:rStyle w:val="normaltextrun"/>
                <w:rFonts w:ascii="Lato" w:hAnsi="Lato" w:cs="Segoe UI"/>
                <w:sz w:val="22"/>
                <w:szCs w:val="22"/>
              </w:rPr>
              <w:t>partner</w:t>
            </w:r>
            <w:r w:rsidR="053C7B65" w:rsidRPr="7DD6298F">
              <w:rPr>
                <w:rStyle w:val="normaltextrun"/>
                <w:rFonts w:ascii="Lato" w:hAnsi="Lato" w:cs="Segoe UI"/>
                <w:sz w:val="22"/>
                <w:szCs w:val="22"/>
              </w:rPr>
              <w:t xml:space="preserve"> with to bring solutions to scale.</w:t>
            </w:r>
            <w:r w:rsidR="4D27DA7A" w:rsidRPr="7DD6298F">
              <w:rPr>
                <w:rStyle w:val="normaltextrun"/>
                <w:rFonts w:ascii="Lato" w:hAnsi="Lato" w:cs="Segoe UI"/>
                <w:sz w:val="22"/>
                <w:szCs w:val="22"/>
              </w:rPr>
              <w:t xml:space="preserve"> </w:t>
            </w:r>
            <w:r w:rsidR="002A7A79" w:rsidRPr="7DD6298F">
              <w:rPr>
                <w:rFonts w:ascii="Lato" w:hAnsi="Lato" w:cs="Arial"/>
                <w:sz w:val="22"/>
                <w:szCs w:val="22"/>
              </w:rPr>
              <w:t>We work in around 120 countries worldwide and employ around 17,000 staff within Save the Children International and a further 8,000 within the Save the Children member organisations. We are a highly matrixed organisation with a complex accountability structure.</w:t>
            </w:r>
          </w:p>
          <w:p w14:paraId="6A05A809" w14:textId="77777777" w:rsidR="0090188D" w:rsidRPr="00A55836" w:rsidRDefault="0090188D" w:rsidP="00AC167A">
            <w:pPr>
              <w:pStyle w:val="paragraph"/>
              <w:spacing w:before="0" w:beforeAutospacing="0" w:after="0" w:afterAutospacing="0"/>
              <w:textAlignment w:val="baseline"/>
              <w:rPr>
                <w:rFonts w:ascii="Lato" w:hAnsi="Lato" w:cs="Segoe UI"/>
                <w:sz w:val="22"/>
                <w:szCs w:val="22"/>
              </w:rPr>
            </w:pPr>
          </w:p>
        </w:tc>
      </w:tr>
      <w:tr w:rsidR="0027740B" w:rsidRPr="00A55836" w14:paraId="3D8B71C3" w14:textId="77777777" w:rsidTr="7DD6298F">
        <w:tc>
          <w:tcPr>
            <w:tcW w:w="9498" w:type="dxa"/>
            <w:gridSpan w:val="3"/>
          </w:tcPr>
          <w:p w14:paraId="407CECC0" w14:textId="77777777" w:rsidR="0027740B" w:rsidRPr="00A55836" w:rsidRDefault="0027740B" w:rsidP="0027740B">
            <w:pPr>
              <w:tabs>
                <w:tab w:val="left" w:pos="2977"/>
              </w:tabs>
              <w:rPr>
                <w:rFonts w:ascii="Lato" w:hAnsi="Lato" w:cs="Arial"/>
                <w:b/>
                <w:sz w:val="22"/>
                <w:szCs w:val="22"/>
              </w:rPr>
            </w:pPr>
            <w:r w:rsidRPr="00A55836">
              <w:rPr>
                <w:rFonts w:ascii="Lato" w:hAnsi="Lato" w:cs="Arial"/>
                <w:b/>
                <w:sz w:val="22"/>
                <w:szCs w:val="22"/>
              </w:rPr>
              <w:lastRenderedPageBreak/>
              <w:t xml:space="preserve">KEY AREAS OF ACCOUNTABILITY: </w:t>
            </w:r>
          </w:p>
          <w:p w14:paraId="5EA35127" w14:textId="57095FC2" w:rsidR="009B0DDA" w:rsidRPr="005014B5" w:rsidRDefault="005014B5" w:rsidP="005014B5">
            <w:pPr>
              <w:numPr>
                <w:ilvl w:val="0"/>
                <w:numId w:val="16"/>
              </w:numPr>
              <w:rPr>
                <w:rFonts w:ascii="Lato" w:hAnsi="Lato" w:cs="Arial"/>
                <w:sz w:val="22"/>
                <w:szCs w:val="22"/>
              </w:rPr>
            </w:pPr>
            <w:r w:rsidRPr="3F89DDF0">
              <w:rPr>
                <w:rFonts w:ascii="Lato" w:hAnsi="Lato" w:cs="Arial"/>
                <w:sz w:val="22"/>
                <w:szCs w:val="22"/>
              </w:rPr>
              <w:t>Work with key senior stakeholders to prioritise strategic challenges that digital solutions have the potential to address and define criteria for selecting 3rd party solutions</w:t>
            </w:r>
          </w:p>
          <w:p w14:paraId="36243E77" w14:textId="77777777" w:rsidR="005014B5" w:rsidRPr="005014B5" w:rsidRDefault="005014B5" w:rsidP="005014B5">
            <w:pPr>
              <w:numPr>
                <w:ilvl w:val="0"/>
                <w:numId w:val="16"/>
              </w:numPr>
              <w:rPr>
                <w:rFonts w:ascii="Lato" w:hAnsi="Lato" w:cs="Arial"/>
                <w:sz w:val="22"/>
                <w:szCs w:val="22"/>
              </w:rPr>
            </w:pPr>
            <w:r w:rsidRPr="005014B5">
              <w:rPr>
                <w:rFonts w:ascii="Lato" w:hAnsi="Lato"/>
                <w:sz w:val="22"/>
                <w:szCs w:val="22"/>
              </w:rPr>
              <w:t>Define pathway from identifying solutions to translating them to our contexts, testing, refining and scaling them </w:t>
            </w:r>
            <w:r w:rsidRPr="005014B5">
              <w:rPr>
                <w:rFonts w:ascii="Arial" w:hAnsi="Arial" w:cs="Arial"/>
                <w:sz w:val="22"/>
                <w:szCs w:val="22"/>
              </w:rPr>
              <w:t>​</w:t>
            </w:r>
          </w:p>
          <w:p w14:paraId="3A474D50" w14:textId="67AC69FD" w:rsidR="009B0DDA" w:rsidRPr="005014B5" w:rsidRDefault="005014B5" w:rsidP="005014B5">
            <w:pPr>
              <w:numPr>
                <w:ilvl w:val="0"/>
                <w:numId w:val="16"/>
              </w:numPr>
              <w:rPr>
                <w:rFonts w:ascii="Lato" w:hAnsi="Lato" w:cs="Arial"/>
                <w:sz w:val="22"/>
                <w:szCs w:val="22"/>
              </w:rPr>
            </w:pPr>
            <w:r w:rsidRPr="3F89DDF0">
              <w:rPr>
                <w:rFonts w:ascii="Lato" w:hAnsi="Lato"/>
                <w:sz w:val="22"/>
                <w:szCs w:val="22"/>
              </w:rPr>
              <w:t>Work with the Digital Programme Partnerships Manager to i</w:t>
            </w:r>
            <w:r w:rsidR="009B0DDA" w:rsidRPr="3F89DDF0">
              <w:rPr>
                <w:rFonts w:ascii="Lato" w:hAnsi="Lato"/>
                <w:sz w:val="22"/>
                <w:szCs w:val="22"/>
              </w:rPr>
              <w:t>dentify best-in-class 3rd party solutions to our most pressing challenges and partner to bring them to scale</w:t>
            </w:r>
            <w:r w:rsidR="009B0DDA" w:rsidRPr="3F89DDF0">
              <w:rPr>
                <w:rFonts w:ascii="Arial" w:hAnsi="Arial" w:cs="Arial"/>
                <w:sz w:val="22"/>
                <w:szCs w:val="22"/>
              </w:rPr>
              <w:t>​</w:t>
            </w:r>
          </w:p>
          <w:p w14:paraId="71F357F0" w14:textId="77777777" w:rsidR="005014B5" w:rsidRPr="00D618EF" w:rsidRDefault="005014B5" w:rsidP="005014B5">
            <w:pPr>
              <w:numPr>
                <w:ilvl w:val="0"/>
                <w:numId w:val="16"/>
              </w:numPr>
              <w:rPr>
                <w:rFonts w:ascii="Lato" w:hAnsi="Lato" w:cs="Arial"/>
                <w:sz w:val="22"/>
                <w:szCs w:val="22"/>
              </w:rPr>
            </w:pPr>
            <w:r w:rsidRPr="00D618EF">
              <w:rPr>
                <w:rFonts w:ascii="Lato" w:hAnsi="Lato" w:cs="Arial"/>
                <w:sz w:val="22"/>
                <w:szCs w:val="22"/>
              </w:rPr>
              <w:t xml:space="preserve">Ensure that </w:t>
            </w:r>
            <w:r>
              <w:rPr>
                <w:rFonts w:ascii="Lato" w:hAnsi="Lato" w:cs="Arial"/>
                <w:sz w:val="22"/>
                <w:szCs w:val="22"/>
              </w:rPr>
              <w:t>new solutions</w:t>
            </w:r>
            <w:r w:rsidRPr="00D618EF">
              <w:rPr>
                <w:rFonts w:ascii="Lato" w:hAnsi="Lato" w:cs="Arial"/>
                <w:sz w:val="22"/>
                <w:szCs w:val="22"/>
              </w:rPr>
              <w:t xml:space="preserve"> are delivered on time, within budget and in compliance with the SCI Project Delivery Methodology</w:t>
            </w:r>
          </w:p>
          <w:p w14:paraId="2EE80346" w14:textId="77777777" w:rsidR="009B0DDA" w:rsidRPr="005014B5" w:rsidRDefault="009B0DDA" w:rsidP="005014B5">
            <w:pPr>
              <w:numPr>
                <w:ilvl w:val="0"/>
                <w:numId w:val="16"/>
              </w:numPr>
              <w:rPr>
                <w:rFonts w:ascii="Lato" w:hAnsi="Lato" w:cs="Arial"/>
                <w:sz w:val="22"/>
                <w:szCs w:val="22"/>
              </w:rPr>
            </w:pPr>
            <w:r w:rsidRPr="005014B5">
              <w:rPr>
                <w:rFonts w:ascii="Lato" w:hAnsi="Lato"/>
                <w:sz w:val="22"/>
                <w:szCs w:val="22"/>
              </w:rPr>
              <w:t>Ensure that all digital solutions have the support they need to be embedded and scaled</w:t>
            </w:r>
            <w:r w:rsidRPr="005014B5">
              <w:rPr>
                <w:rFonts w:ascii="Arial" w:hAnsi="Arial" w:cs="Arial"/>
                <w:sz w:val="22"/>
                <w:szCs w:val="22"/>
              </w:rPr>
              <w:t>​</w:t>
            </w:r>
          </w:p>
          <w:p w14:paraId="7CD78759" w14:textId="77777777" w:rsidR="00F208D9" w:rsidRPr="00A55836" w:rsidRDefault="00F208D9" w:rsidP="005014B5">
            <w:pPr>
              <w:numPr>
                <w:ilvl w:val="0"/>
                <w:numId w:val="16"/>
              </w:numPr>
              <w:rPr>
                <w:rFonts w:ascii="Lato" w:hAnsi="Lato" w:cs="Arial"/>
                <w:sz w:val="22"/>
                <w:szCs w:val="22"/>
              </w:rPr>
            </w:pPr>
            <w:r w:rsidRPr="00A55836">
              <w:rPr>
                <w:rFonts w:ascii="Lato" w:hAnsi="Lato" w:cs="Arial"/>
                <w:sz w:val="22"/>
                <w:szCs w:val="22"/>
              </w:rPr>
              <w:t>Identify and manage the budget required to deliver and manage the portfolio</w:t>
            </w:r>
          </w:p>
          <w:p w14:paraId="6FF9CE3D" w14:textId="0C8824BC" w:rsidR="0090188D" w:rsidRPr="00A55836" w:rsidRDefault="002A7A79" w:rsidP="005014B5">
            <w:pPr>
              <w:numPr>
                <w:ilvl w:val="0"/>
                <w:numId w:val="16"/>
              </w:numPr>
              <w:rPr>
                <w:rFonts w:ascii="Lato" w:hAnsi="Lato" w:cs="Arial"/>
                <w:sz w:val="22"/>
                <w:szCs w:val="22"/>
              </w:rPr>
            </w:pPr>
            <w:r w:rsidRPr="3F89DDF0">
              <w:rPr>
                <w:rFonts w:ascii="Lato" w:hAnsi="Lato" w:cs="Arial"/>
                <w:sz w:val="22"/>
                <w:szCs w:val="22"/>
              </w:rPr>
              <w:t>Establish appropriate metrics</w:t>
            </w:r>
            <w:r w:rsidR="00142FE8" w:rsidRPr="3F89DDF0">
              <w:rPr>
                <w:rFonts w:ascii="Lato" w:hAnsi="Lato" w:cs="Arial"/>
                <w:sz w:val="22"/>
                <w:szCs w:val="22"/>
              </w:rPr>
              <w:t xml:space="preserve"> for each solution </w:t>
            </w:r>
            <w:r w:rsidRPr="3F89DDF0">
              <w:rPr>
                <w:rFonts w:ascii="Lato" w:hAnsi="Lato" w:cs="Arial"/>
                <w:sz w:val="22"/>
                <w:szCs w:val="22"/>
              </w:rPr>
              <w:t xml:space="preserve">to measure our impact </w:t>
            </w:r>
            <w:r w:rsidR="00142FE8" w:rsidRPr="3F89DDF0">
              <w:rPr>
                <w:rFonts w:ascii="Lato" w:hAnsi="Lato" w:cs="Arial"/>
                <w:sz w:val="22"/>
                <w:szCs w:val="22"/>
              </w:rPr>
              <w:t>and</w:t>
            </w:r>
            <w:r w:rsidRPr="3F89DDF0">
              <w:rPr>
                <w:rFonts w:ascii="Lato" w:hAnsi="Lato" w:cs="Arial"/>
                <w:sz w:val="22"/>
                <w:szCs w:val="22"/>
              </w:rPr>
              <w:t xml:space="preserve"> the value we bring; </w:t>
            </w:r>
            <w:r w:rsidR="00142FE8" w:rsidRPr="3F89DDF0">
              <w:rPr>
                <w:rFonts w:ascii="Lato" w:hAnsi="Lato" w:cs="Arial"/>
                <w:sz w:val="22"/>
                <w:szCs w:val="22"/>
              </w:rPr>
              <w:t>ensure that these are communicated</w:t>
            </w:r>
            <w:r w:rsidRPr="3F89DDF0">
              <w:rPr>
                <w:rFonts w:ascii="Lato" w:hAnsi="Lato" w:cs="Arial"/>
                <w:sz w:val="22"/>
                <w:szCs w:val="22"/>
              </w:rPr>
              <w:t xml:space="preserve"> and achieved</w:t>
            </w:r>
          </w:p>
          <w:p w14:paraId="15415896" w14:textId="77777777" w:rsidR="002A7A79" w:rsidRPr="00A55836" w:rsidRDefault="0090188D" w:rsidP="005014B5">
            <w:pPr>
              <w:numPr>
                <w:ilvl w:val="0"/>
                <w:numId w:val="16"/>
              </w:numPr>
              <w:rPr>
                <w:rFonts w:ascii="Lato" w:hAnsi="Lato" w:cs="Arial"/>
                <w:sz w:val="22"/>
                <w:szCs w:val="22"/>
              </w:rPr>
            </w:pPr>
            <w:r w:rsidRPr="00A55836">
              <w:rPr>
                <w:rFonts w:ascii="Lato" w:hAnsi="Lato" w:cs="Arial"/>
                <w:sz w:val="22"/>
                <w:szCs w:val="22"/>
              </w:rPr>
              <w:t xml:space="preserve">Identify opportunities to improve the performance of the </w:t>
            </w:r>
            <w:r w:rsidR="005014B5">
              <w:rPr>
                <w:rFonts w:ascii="Lato" w:hAnsi="Lato" w:cs="Arial"/>
                <w:sz w:val="22"/>
                <w:szCs w:val="22"/>
              </w:rPr>
              <w:t>solutions</w:t>
            </w:r>
            <w:r w:rsidRPr="00A55836">
              <w:rPr>
                <w:rFonts w:ascii="Lato" w:hAnsi="Lato" w:cs="Arial"/>
                <w:sz w:val="22"/>
                <w:szCs w:val="22"/>
              </w:rPr>
              <w:t xml:space="preserve"> themselves and/or their application in our programmes</w:t>
            </w:r>
          </w:p>
          <w:p w14:paraId="5ACC5413" w14:textId="77777777" w:rsidR="0027740B" w:rsidRPr="00A55836" w:rsidRDefault="00172881" w:rsidP="005014B5">
            <w:pPr>
              <w:numPr>
                <w:ilvl w:val="0"/>
                <w:numId w:val="16"/>
              </w:numPr>
              <w:rPr>
                <w:rFonts w:ascii="Lato" w:hAnsi="Lato" w:cs="Arial"/>
                <w:sz w:val="22"/>
                <w:szCs w:val="22"/>
              </w:rPr>
            </w:pPr>
            <w:r>
              <w:rPr>
                <w:rFonts w:ascii="Lato" w:hAnsi="Lato" w:cs="Arial"/>
                <w:sz w:val="22"/>
                <w:szCs w:val="22"/>
              </w:rPr>
              <w:t>Develop</w:t>
            </w:r>
            <w:r w:rsidR="00E015C9">
              <w:rPr>
                <w:rFonts w:ascii="Lato" w:hAnsi="Lato" w:cs="Arial"/>
                <w:sz w:val="22"/>
                <w:szCs w:val="22"/>
              </w:rPr>
              <w:t>, motivate and manage the team required to deliver our long-term objectives</w:t>
            </w:r>
            <w:r w:rsidR="00F04628" w:rsidRPr="00A55836">
              <w:rPr>
                <w:rFonts w:ascii="Lato" w:hAnsi="Lato" w:cs="Arial"/>
                <w:sz w:val="22"/>
                <w:szCs w:val="22"/>
              </w:rPr>
              <w:t>.</w:t>
            </w:r>
          </w:p>
          <w:p w14:paraId="5A39BBE3" w14:textId="77777777" w:rsidR="00F04628" w:rsidRPr="00A55836" w:rsidRDefault="00F04628" w:rsidP="00F04628">
            <w:pPr>
              <w:ind w:left="360"/>
              <w:rPr>
                <w:rFonts w:ascii="Lato" w:hAnsi="Lato" w:cs="Arial"/>
                <w:sz w:val="22"/>
                <w:szCs w:val="22"/>
              </w:rPr>
            </w:pPr>
          </w:p>
        </w:tc>
      </w:tr>
      <w:tr w:rsidR="0027740B" w:rsidRPr="00A55836" w14:paraId="34DA4F05" w14:textId="77777777" w:rsidTr="7DD6298F">
        <w:tc>
          <w:tcPr>
            <w:tcW w:w="9498" w:type="dxa"/>
            <w:gridSpan w:val="3"/>
          </w:tcPr>
          <w:p w14:paraId="1AFD5C8B" w14:textId="77777777" w:rsidR="0027740B" w:rsidRPr="00A55836" w:rsidRDefault="0027740B" w:rsidP="0027740B">
            <w:pPr>
              <w:snapToGrid w:val="0"/>
              <w:ind w:left="-24"/>
              <w:rPr>
                <w:rFonts w:ascii="Lato" w:hAnsi="Lato" w:cs="Arial"/>
                <w:b/>
                <w:i/>
                <w:color w:val="808080"/>
                <w:sz w:val="22"/>
                <w:szCs w:val="22"/>
              </w:rPr>
            </w:pPr>
            <w:r w:rsidRPr="00A55836">
              <w:rPr>
                <w:rFonts w:ascii="Lato" w:hAnsi="Lato" w:cs="Arial"/>
                <w:b/>
                <w:sz w:val="22"/>
                <w:szCs w:val="22"/>
              </w:rPr>
              <w:t>SKILLS AND BEHAVIOURS (SCI Values in Practice</w:t>
            </w:r>
            <w:r w:rsidRPr="00A55836">
              <w:rPr>
                <w:rFonts w:ascii="Lato" w:hAnsi="Lato" w:cs="Arial"/>
                <w:sz w:val="22"/>
                <w:szCs w:val="22"/>
              </w:rPr>
              <w:t xml:space="preserve">) </w:t>
            </w:r>
          </w:p>
          <w:p w14:paraId="59CC13A1" w14:textId="77777777" w:rsidR="002A7A79" w:rsidRPr="00A55836" w:rsidRDefault="002A7A79" w:rsidP="002A7A79">
            <w:pPr>
              <w:tabs>
                <w:tab w:val="left" w:pos="5954"/>
              </w:tabs>
              <w:ind w:left="-24"/>
              <w:rPr>
                <w:rFonts w:ascii="Lato" w:hAnsi="Lato" w:cs="Arial"/>
                <w:b/>
                <w:sz w:val="22"/>
                <w:szCs w:val="22"/>
              </w:rPr>
            </w:pPr>
            <w:r w:rsidRPr="00A55836">
              <w:rPr>
                <w:rFonts w:ascii="Lato" w:hAnsi="Lato" w:cs="Arial"/>
                <w:b/>
                <w:sz w:val="22"/>
                <w:szCs w:val="22"/>
              </w:rPr>
              <w:t>DELIVERING RESULTS:</w:t>
            </w:r>
          </w:p>
          <w:p w14:paraId="3D5D4071"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Maintains a broad strategic perspective at the same time as an awareness of the detail of a situation</w:t>
            </w:r>
          </w:p>
          <w:p w14:paraId="1EF04FC6"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Establishes clear and compelling objectives with teams and individuals and monitors progress and performance</w:t>
            </w:r>
          </w:p>
          <w:p w14:paraId="13C59629"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Creates and applies measures and metrics to track performance</w:t>
            </w:r>
          </w:p>
          <w:p w14:paraId="75028BCE"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Holds others accountable for achieving results and challenges underperformance</w:t>
            </w:r>
          </w:p>
          <w:p w14:paraId="0B42807E"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Demonstrates financial awareness and a concern for cost effectiveness</w:t>
            </w:r>
          </w:p>
          <w:p w14:paraId="41C8F396" w14:textId="77777777" w:rsidR="002A7A79" w:rsidRPr="00A55836" w:rsidRDefault="002A7A79" w:rsidP="002A7A79">
            <w:pPr>
              <w:tabs>
                <w:tab w:val="left" w:pos="5954"/>
              </w:tabs>
              <w:rPr>
                <w:rFonts w:ascii="Lato" w:hAnsi="Lato" w:cs="Arial"/>
                <w:sz w:val="22"/>
                <w:szCs w:val="22"/>
              </w:rPr>
            </w:pPr>
          </w:p>
          <w:p w14:paraId="6B5B50D2" w14:textId="77777777" w:rsidR="002A7A79" w:rsidRPr="00A55836" w:rsidRDefault="002A7A79" w:rsidP="002A7A79">
            <w:pPr>
              <w:tabs>
                <w:tab w:val="left" w:pos="5954"/>
              </w:tabs>
              <w:rPr>
                <w:rFonts w:ascii="Lato" w:hAnsi="Lato" w:cs="Arial"/>
                <w:b/>
                <w:sz w:val="22"/>
                <w:szCs w:val="22"/>
              </w:rPr>
            </w:pPr>
            <w:r w:rsidRPr="00A55836">
              <w:rPr>
                <w:rFonts w:ascii="Lato" w:hAnsi="Lato" w:cs="Arial"/>
                <w:b/>
                <w:sz w:val="22"/>
                <w:szCs w:val="22"/>
              </w:rPr>
              <w:t>DEVELOPING SELF AND OTHERS:</w:t>
            </w:r>
          </w:p>
          <w:p w14:paraId="02D1A611"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Gives regular positive and constructive feedback to others</w:t>
            </w:r>
          </w:p>
          <w:p w14:paraId="6EB72170"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Identifies clear development needs and development</w:t>
            </w:r>
          </w:p>
          <w:p w14:paraId="41977DD2"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Plans through regular constructive reviews of their own performance (and their team’s where appropriate)</w:t>
            </w:r>
          </w:p>
          <w:p w14:paraId="7219D9F8"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Creates space for others to learn and provides challenging and stretching tasks and assignments when people are ready for them</w:t>
            </w:r>
          </w:p>
          <w:p w14:paraId="6B1FA6DD"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Coaches others to learn from their experiences on the job and to use the resources available to them</w:t>
            </w:r>
          </w:p>
          <w:p w14:paraId="72A3D3EC" w14:textId="77777777" w:rsidR="002A7A79" w:rsidRPr="00A55836" w:rsidRDefault="002A7A79" w:rsidP="002A7A79">
            <w:pPr>
              <w:tabs>
                <w:tab w:val="left" w:pos="5954"/>
              </w:tabs>
              <w:suppressAutoHyphens/>
              <w:ind w:left="758"/>
              <w:rPr>
                <w:rFonts w:ascii="Lato" w:hAnsi="Lato" w:cs="Arial"/>
                <w:sz w:val="22"/>
                <w:szCs w:val="22"/>
                <w:lang w:eastAsia="ar-SA"/>
              </w:rPr>
            </w:pPr>
          </w:p>
          <w:p w14:paraId="43E8923C" w14:textId="77777777" w:rsidR="002A7A79" w:rsidRPr="00A55836" w:rsidRDefault="002A7A79" w:rsidP="002A7A79">
            <w:pPr>
              <w:tabs>
                <w:tab w:val="left" w:pos="5954"/>
              </w:tabs>
              <w:ind w:left="-24"/>
              <w:rPr>
                <w:rFonts w:ascii="Lato" w:hAnsi="Lato" w:cs="Arial"/>
                <w:b/>
                <w:sz w:val="22"/>
                <w:szCs w:val="22"/>
              </w:rPr>
            </w:pPr>
            <w:r w:rsidRPr="00A55836">
              <w:rPr>
                <w:rFonts w:ascii="Lato" w:hAnsi="Lato" w:cs="Arial"/>
                <w:b/>
                <w:sz w:val="22"/>
                <w:szCs w:val="22"/>
              </w:rPr>
              <w:t>APPLYING TECHNICAL AND PROFESSIONAL EXPERTISE:</w:t>
            </w:r>
          </w:p>
          <w:p w14:paraId="002159C9"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Makes decisions based on professional expertise and experience without deferring unnecessarily to others</w:t>
            </w:r>
          </w:p>
          <w:p w14:paraId="1016C9A0"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Shares knowledge and best practice on technical solutions so that others can make best use of that expertise</w:t>
            </w:r>
          </w:p>
          <w:p w14:paraId="17FC47C7"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Actively seeks new ways to develop the application of technical and professional standards within the team</w:t>
            </w:r>
          </w:p>
          <w:p w14:paraId="0D0B940D" w14:textId="77777777" w:rsidR="002A7A79" w:rsidRPr="00A55836" w:rsidRDefault="002A7A79" w:rsidP="002A7A79">
            <w:pPr>
              <w:ind w:left="360"/>
              <w:rPr>
                <w:rFonts w:ascii="Lato" w:hAnsi="Lato" w:cs="Arial"/>
                <w:sz w:val="22"/>
                <w:szCs w:val="22"/>
              </w:rPr>
            </w:pPr>
          </w:p>
          <w:p w14:paraId="1AE65AC8" w14:textId="77777777" w:rsidR="002A7A79" w:rsidRPr="00A55836" w:rsidRDefault="002A7A79" w:rsidP="002A7A79">
            <w:pPr>
              <w:tabs>
                <w:tab w:val="left" w:pos="5954"/>
              </w:tabs>
              <w:rPr>
                <w:rFonts w:ascii="Lato" w:hAnsi="Lato" w:cs="Arial"/>
                <w:sz w:val="22"/>
                <w:szCs w:val="22"/>
              </w:rPr>
            </w:pPr>
            <w:r w:rsidRPr="00A55836">
              <w:rPr>
                <w:rFonts w:ascii="Lato" w:hAnsi="Lato" w:cs="Arial"/>
                <w:b/>
                <w:sz w:val="22"/>
                <w:szCs w:val="22"/>
              </w:rPr>
              <w:t>WORKING EFFECTIVELY WITH OTHERS:</w:t>
            </w:r>
          </w:p>
          <w:p w14:paraId="544FDF69"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Enables people from a wide range of backgrounds and perspectives to contribute to positive outcomes</w:t>
            </w:r>
          </w:p>
          <w:p w14:paraId="44D00E7C"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lastRenderedPageBreak/>
              <w:t>Breaks down silo working and challenges behaviours that are not collaborative</w:t>
            </w:r>
          </w:p>
          <w:p w14:paraId="1D698827"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Knows when to follow and lend leadership to strengthen other leaders</w:t>
            </w:r>
          </w:p>
          <w:p w14:paraId="1731DC24"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Recognises when trust is broken and seeks to resolve conflict and re-establish trust</w:t>
            </w:r>
          </w:p>
          <w:p w14:paraId="0E27B00A" w14:textId="77777777" w:rsidR="002A7A79" w:rsidRPr="00A55836" w:rsidRDefault="002A7A79" w:rsidP="002A7A79">
            <w:pPr>
              <w:tabs>
                <w:tab w:val="left" w:pos="5954"/>
              </w:tabs>
              <w:rPr>
                <w:rFonts w:ascii="Lato" w:hAnsi="Lato" w:cs="Arial"/>
                <w:sz w:val="22"/>
                <w:szCs w:val="22"/>
              </w:rPr>
            </w:pPr>
          </w:p>
          <w:p w14:paraId="57D4865D" w14:textId="77777777" w:rsidR="002A7A79" w:rsidRPr="00A55836" w:rsidRDefault="002A7A79" w:rsidP="002A7A79">
            <w:pPr>
              <w:tabs>
                <w:tab w:val="left" w:pos="5954"/>
              </w:tabs>
              <w:rPr>
                <w:rFonts w:ascii="Lato" w:hAnsi="Lato" w:cs="Arial"/>
                <w:b/>
                <w:sz w:val="22"/>
                <w:szCs w:val="22"/>
              </w:rPr>
            </w:pPr>
            <w:r w:rsidRPr="00A55836">
              <w:rPr>
                <w:rFonts w:ascii="Lato" w:hAnsi="Lato" w:cs="Arial"/>
                <w:b/>
                <w:sz w:val="22"/>
                <w:szCs w:val="22"/>
              </w:rPr>
              <w:t>PROBLEM SOLVING AND DECISION MAKING</w:t>
            </w:r>
          </w:p>
          <w:p w14:paraId="1D995D08"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Gathers the right information and uses critical thinking to make effective and timely decisions</w:t>
            </w:r>
          </w:p>
          <w:p w14:paraId="71A381A3"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Stays with a problem or challenge until a solution is reached or is no longer reasonably attainable</w:t>
            </w:r>
          </w:p>
          <w:p w14:paraId="21F7837A"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Knows when to involve others in a decision</w:t>
            </w:r>
          </w:p>
          <w:p w14:paraId="3A998338" w14:textId="77777777" w:rsidR="002A7A79" w:rsidRPr="00A55836" w:rsidRDefault="002A7A79" w:rsidP="002A7A79">
            <w:pPr>
              <w:numPr>
                <w:ilvl w:val="0"/>
                <w:numId w:val="16"/>
              </w:numPr>
              <w:rPr>
                <w:rFonts w:ascii="Lato" w:hAnsi="Lato" w:cs="Arial"/>
                <w:sz w:val="22"/>
                <w:szCs w:val="22"/>
              </w:rPr>
            </w:pPr>
            <w:r w:rsidRPr="00A55836">
              <w:rPr>
                <w:rFonts w:ascii="Lato" w:hAnsi="Lato" w:cs="Arial"/>
                <w:sz w:val="22"/>
                <w:szCs w:val="22"/>
              </w:rPr>
              <w:t>Demonstrates awareness of the wider external influences that impact on decision making</w:t>
            </w:r>
          </w:p>
          <w:p w14:paraId="7F794A82" w14:textId="77777777" w:rsidR="0027740B" w:rsidRPr="00A55836" w:rsidRDefault="002A7A79" w:rsidP="002A7A79">
            <w:pPr>
              <w:numPr>
                <w:ilvl w:val="0"/>
                <w:numId w:val="16"/>
              </w:numPr>
              <w:rPr>
                <w:rFonts w:ascii="Lato" w:hAnsi="Lato" w:cs="Arial"/>
                <w:b/>
                <w:sz w:val="22"/>
                <w:szCs w:val="22"/>
              </w:rPr>
            </w:pPr>
            <w:r w:rsidRPr="00A55836">
              <w:rPr>
                <w:rFonts w:ascii="Lato" w:hAnsi="Lato" w:cs="Arial"/>
                <w:sz w:val="22"/>
                <w:szCs w:val="22"/>
              </w:rPr>
              <w:t>Simplifies processes and procedures wherever possible</w:t>
            </w:r>
            <w:r w:rsidRPr="00A55836">
              <w:rPr>
                <w:rFonts w:ascii="Lato" w:hAnsi="Lato" w:cs="Arial"/>
                <w:b/>
                <w:sz w:val="22"/>
                <w:szCs w:val="22"/>
              </w:rPr>
              <w:t xml:space="preserve"> </w:t>
            </w:r>
          </w:p>
        </w:tc>
      </w:tr>
      <w:tr w:rsidR="0027740B" w:rsidRPr="00A55836" w14:paraId="0854E46B" w14:textId="77777777" w:rsidTr="7DD6298F">
        <w:tc>
          <w:tcPr>
            <w:tcW w:w="9498" w:type="dxa"/>
            <w:gridSpan w:val="3"/>
          </w:tcPr>
          <w:p w14:paraId="01399C55" w14:textId="77777777" w:rsidR="0027740B" w:rsidRPr="00A55836" w:rsidRDefault="0027740B" w:rsidP="0027740B">
            <w:pPr>
              <w:rPr>
                <w:rFonts w:ascii="Lato" w:hAnsi="Lato" w:cs="Arial"/>
                <w:b/>
                <w:i/>
                <w:color w:val="808080"/>
                <w:sz w:val="22"/>
                <w:szCs w:val="22"/>
              </w:rPr>
            </w:pPr>
            <w:r w:rsidRPr="00A55836">
              <w:rPr>
                <w:rFonts w:ascii="Lato" w:hAnsi="Lato" w:cs="Arial"/>
                <w:b/>
                <w:sz w:val="22"/>
                <w:szCs w:val="22"/>
              </w:rPr>
              <w:lastRenderedPageBreak/>
              <w:t xml:space="preserve">QUALIFICATIONS  </w:t>
            </w:r>
          </w:p>
          <w:p w14:paraId="3122E01D" w14:textId="77777777" w:rsidR="002A7A79" w:rsidRPr="00A55836" w:rsidRDefault="002A7A79" w:rsidP="002A7A79">
            <w:pPr>
              <w:numPr>
                <w:ilvl w:val="0"/>
                <w:numId w:val="5"/>
              </w:numPr>
              <w:rPr>
                <w:rFonts w:ascii="Lato" w:hAnsi="Lato" w:cs="Arial"/>
                <w:sz w:val="22"/>
                <w:szCs w:val="22"/>
              </w:rPr>
            </w:pPr>
            <w:r w:rsidRPr="00A55836">
              <w:rPr>
                <w:rFonts w:ascii="Lato" w:hAnsi="Lato" w:cs="Arial"/>
                <w:sz w:val="22"/>
                <w:szCs w:val="22"/>
              </w:rPr>
              <w:t>Bachelor’s degree or equivalent work experience</w:t>
            </w:r>
          </w:p>
          <w:p w14:paraId="020AF463" w14:textId="77777777" w:rsidR="002A7A79" w:rsidRPr="00A55836" w:rsidRDefault="002A7A79" w:rsidP="002A7A79">
            <w:pPr>
              <w:numPr>
                <w:ilvl w:val="0"/>
                <w:numId w:val="5"/>
              </w:numPr>
              <w:rPr>
                <w:rFonts w:ascii="Lato" w:hAnsi="Lato" w:cs="Arial"/>
                <w:sz w:val="22"/>
                <w:szCs w:val="22"/>
              </w:rPr>
            </w:pPr>
            <w:r w:rsidRPr="00A55836">
              <w:rPr>
                <w:rFonts w:ascii="Lato" w:hAnsi="Lato" w:cs="Arial"/>
                <w:sz w:val="22"/>
                <w:szCs w:val="22"/>
              </w:rPr>
              <w:t xml:space="preserve">Understanding of a structured Project methodology (e.g. PRINCE2) or accredited Project Management training (APM or PMI) </w:t>
            </w:r>
          </w:p>
          <w:p w14:paraId="704D73CD" w14:textId="77777777" w:rsidR="0027740B" w:rsidRPr="00A55836" w:rsidRDefault="002A7A79" w:rsidP="002A7A79">
            <w:pPr>
              <w:numPr>
                <w:ilvl w:val="0"/>
                <w:numId w:val="5"/>
              </w:numPr>
              <w:rPr>
                <w:rFonts w:ascii="Lato" w:hAnsi="Lato" w:cs="Arial"/>
                <w:sz w:val="22"/>
                <w:szCs w:val="22"/>
              </w:rPr>
            </w:pPr>
            <w:r w:rsidRPr="00A55836">
              <w:rPr>
                <w:rFonts w:ascii="Lato" w:hAnsi="Lato" w:cs="Arial"/>
                <w:sz w:val="22"/>
                <w:szCs w:val="22"/>
              </w:rPr>
              <w:t>Understanding of an Agile approach to project delivery (or ability to quickly learn)</w:t>
            </w:r>
          </w:p>
        </w:tc>
      </w:tr>
      <w:tr w:rsidR="0027740B" w:rsidRPr="00A55836" w14:paraId="230EA5F9" w14:textId="77777777" w:rsidTr="7DD6298F">
        <w:trPr>
          <w:trHeight w:val="844"/>
        </w:trPr>
        <w:tc>
          <w:tcPr>
            <w:tcW w:w="9498" w:type="dxa"/>
            <w:gridSpan w:val="3"/>
          </w:tcPr>
          <w:p w14:paraId="67EAE1AB" w14:textId="77777777" w:rsidR="0027740B" w:rsidRPr="00A55836" w:rsidRDefault="0027740B" w:rsidP="0027740B">
            <w:pPr>
              <w:rPr>
                <w:rFonts w:ascii="Lato" w:hAnsi="Lato" w:cs="Arial"/>
                <w:b/>
                <w:sz w:val="22"/>
                <w:szCs w:val="22"/>
              </w:rPr>
            </w:pPr>
            <w:r w:rsidRPr="00A55836">
              <w:rPr>
                <w:rFonts w:ascii="Lato" w:hAnsi="Lato" w:cs="Arial"/>
                <w:b/>
                <w:sz w:val="22"/>
                <w:szCs w:val="22"/>
              </w:rPr>
              <w:t>EXPERIENCE AND SKILLS</w:t>
            </w:r>
          </w:p>
          <w:p w14:paraId="7FFAD4D1" w14:textId="77777777" w:rsidR="00AB18DE" w:rsidRPr="00A55836" w:rsidRDefault="00AB18DE" w:rsidP="00AB18DE">
            <w:pPr>
              <w:pStyle w:val="paragraph"/>
              <w:spacing w:before="0" w:beforeAutospacing="0" w:after="0" w:afterAutospacing="0"/>
              <w:textAlignment w:val="baseline"/>
              <w:rPr>
                <w:rFonts w:ascii="Lato" w:hAnsi="Lato" w:cs="Segoe UI"/>
                <w:sz w:val="22"/>
                <w:szCs w:val="22"/>
              </w:rPr>
            </w:pPr>
            <w:r w:rsidRPr="00A55836">
              <w:rPr>
                <w:rStyle w:val="normaltextrun"/>
                <w:rFonts w:ascii="Lato" w:hAnsi="Lato" w:cs="Segoe UI"/>
                <w:b/>
                <w:bCs/>
                <w:sz w:val="22"/>
                <w:szCs w:val="22"/>
              </w:rPr>
              <w:t>Essential</w:t>
            </w:r>
            <w:r w:rsidRPr="00A55836">
              <w:rPr>
                <w:rStyle w:val="eop"/>
                <w:rFonts w:ascii="Lato" w:hAnsi="Lato" w:cs="Segoe UI"/>
                <w:sz w:val="22"/>
                <w:szCs w:val="22"/>
              </w:rPr>
              <w:t> </w:t>
            </w:r>
          </w:p>
          <w:p w14:paraId="52CB3F87" w14:textId="4C3D1CF5" w:rsidR="00D618EF" w:rsidRDefault="00172881" w:rsidP="00172881">
            <w:pPr>
              <w:pStyle w:val="Bullet"/>
              <w:numPr>
                <w:ilvl w:val="0"/>
                <w:numId w:val="16"/>
              </w:numPr>
              <w:rPr>
                <w:rFonts w:ascii="Lato" w:hAnsi="Lato" w:cs="Arial"/>
                <w:color w:val="000000"/>
                <w:sz w:val="22"/>
                <w:szCs w:val="22"/>
              </w:rPr>
            </w:pPr>
            <w:r w:rsidRPr="3F89DDF0">
              <w:rPr>
                <w:rFonts w:ascii="Lato" w:hAnsi="Lato" w:cs="Arial"/>
                <w:color w:val="000000" w:themeColor="text1"/>
                <w:sz w:val="22"/>
                <w:szCs w:val="22"/>
              </w:rPr>
              <w:t xml:space="preserve">Extensive product leadership </w:t>
            </w:r>
            <w:r w:rsidR="00D618EF" w:rsidRPr="3F89DDF0">
              <w:rPr>
                <w:rFonts w:ascii="Lato" w:hAnsi="Lato" w:cs="Arial"/>
                <w:color w:val="000000" w:themeColor="text1"/>
                <w:sz w:val="22"/>
                <w:szCs w:val="22"/>
              </w:rPr>
              <w:t xml:space="preserve">experience </w:t>
            </w:r>
            <w:r w:rsidRPr="3F89DDF0">
              <w:rPr>
                <w:rFonts w:ascii="Lato" w:hAnsi="Lato" w:cs="Arial"/>
                <w:color w:val="000000" w:themeColor="text1"/>
                <w:sz w:val="22"/>
                <w:szCs w:val="22"/>
              </w:rPr>
              <w:t>across</w:t>
            </w:r>
            <w:r w:rsidR="00D618EF" w:rsidRPr="3F89DDF0">
              <w:rPr>
                <w:rFonts w:ascii="Lato" w:hAnsi="Lato" w:cs="Arial"/>
                <w:color w:val="000000" w:themeColor="text1"/>
                <w:sz w:val="22"/>
                <w:szCs w:val="22"/>
              </w:rPr>
              <w:t xml:space="preserve"> the full product lifecycle</w:t>
            </w:r>
          </w:p>
          <w:p w14:paraId="62A1F295" w14:textId="77777777" w:rsidR="00EF4F2C" w:rsidRDefault="00EF4F2C" w:rsidP="00172881">
            <w:pPr>
              <w:pStyle w:val="Bullet"/>
              <w:numPr>
                <w:ilvl w:val="0"/>
                <w:numId w:val="16"/>
              </w:numPr>
              <w:rPr>
                <w:rFonts w:ascii="Lato" w:hAnsi="Lato" w:cs="Arial"/>
                <w:color w:val="000000"/>
                <w:sz w:val="22"/>
                <w:szCs w:val="22"/>
              </w:rPr>
            </w:pPr>
            <w:r>
              <w:rPr>
                <w:rFonts w:ascii="Lato" w:hAnsi="Lato" w:cs="Arial"/>
                <w:color w:val="000000"/>
                <w:sz w:val="22"/>
                <w:szCs w:val="22"/>
              </w:rPr>
              <w:t>Experience of implementing digital solutions in a range of humanitarian and/or development settings</w:t>
            </w:r>
          </w:p>
          <w:p w14:paraId="37F1D5A5" w14:textId="77777777" w:rsidR="009307D9" w:rsidRPr="005D2053" w:rsidRDefault="009307D9" w:rsidP="00172881">
            <w:pPr>
              <w:pStyle w:val="Bullet"/>
              <w:numPr>
                <w:ilvl w:val="0"/>
                <w:numId w:val="16"/>
              </w:numPr>
              <w:rPr>
                <w:rFonts w:ascii="Lato" w:hAnsi="Lato" w:cs="Arial"/>
                <w:color w:val="000000"/>
                <w:sz w:val="22"/>
                <w:szCs w:val="22"/>
              </w:rPr>
            </w:pPr>
            <w:r w:rsidRPr="005D2053">
              <w:rPr>
                <w:rFonts w:ascii="Lato" w:hAnsi="Lato" w:cs="Arial"/>
                <w:color w:val="000000"/>
                <w:sz w:val="22"/>
                <w:szCs w:val="22"/>
              </w:rPr>
              <w:t>Highly developed organisational awareness and ability to understand any sensitivities within a complex multi-stakeholder structure; and think creatively and strategically to overcome obstacles to cooperation and progress</w:t>
            </w:r>
          </w:p>
          <w:p w14:paraId="622A5C68" w14:textId="77777777" w:rsidR="00AB18DE" w:rsidRPr="00A55836" w:rsidRDefault="00AB18DE" w:rsidP="00172881">
            <w:pPr>
              <w:numPr>
                <w:ilvl w:val="0"/>
                <w:numId w:val="16"/>
              </w:numPr>
              <w:rPr>
                <w:rFonts w:ascii="Lato" w:hAnsi="Lato" w:cs="Arial"/>
                <w:sz w:val="22"/>
                <w:szCs w:val="22"/>
              </w:rPr>
            </w:pPr>
            <w:r w:rsidRPr="00A55836">
              <w:rPr>
                <w:rFonts w:ascii="Lato" w:hAnsi="Lato" w:cs="Arial"/>
                <w:sz w:val="22"/>
                <w:szCs w:val="22"/>
              </w:rPr>
              <w:t>Strong communication skills (</w:t>
            </w:r>
            <w:r w:rsidR="00662931" w:rsidRPr="00A55836">
              <w:rPr>
                <w:rFonts w:ascii="Lato" w:hAnsi="Lato" w:cs="Arial"/>
                <w:sz w:val="22"/>
                <w:szCs w:val="22"/>
              </w:rPr>
              <w:t xml:space="preserve">fluent </w:t>
            </w:r>
            <w:r w:rsidRPr="00A55836">
              <w:rPr>
                <w:rFonts w:ascii="Lato" w:hAnsi="Lato" w:cs="Arial"/>
                <w:sz w:val="22"/>
                <w:szCs w:val="22"/>
              </w:rPr>
              <w:t xml:space="preserve">written &amp; oral English), including the ability to communicate </w:t>
            </w:r>
            <w:r w:rsidR="00927CE6" w:rsidRPr="00A55836">
              <w:rPr>
                <w:rFonts w:ascii="Lato" w:hAnsi="Lato" w:cs="Arial"/>
                <w:sz w:val="22"/>
                <w:szCs w:val="22"/>
              </w:rPr>
              <w:t>with</w:t>
            </w:r>
            <w:r w:rsidRPr="00A55836">
              <w:rPr>
                <w:rFonts w:ascii="Lato" w:hAnsi="Lato" w:cs="Arial"/>
                <w:sz w:val="22"/>
                <w:szCs w:val="22"/>
              </w:rPr>
              <w:t xml:space="preserve"> different types of audiences with different levels of understanding of the subject matter </w:t>
            </w:r>
          </w:p>
          <w:p w14:paraId="151E47CC" w14:textId="77777777" w:rsidR="009307D9" w:rsidRPr="00A55836" w:rsidRDefault="009307D9" w:rsidP="00172881">
            <w:pPr>
              <w:numPr>
                <w:ilvl w:val="0"/>
                <w:numId w:val="16"/>
              </w:numPr>
              <w:rPr>
                <w:rFonts w:ascii="Lato" w:hAnsi="Lato" w:cs="Arial"/>
                <w:sz w:val="22"/>
                <w:szCs w:val="22"/>
              </w:rPr>
            </w:pPr>
            <w:r w:rsidRPr="00A55836">
              <w:rPr>
                <w:rFonts w:ascii="Lato" w:hAnsi="Lato" w:cs="Arial"/>
                <w:sz w:val="22"/>
                <w:szCs w:val="22"/>
              </w:rPr>
              <w:t>A proven ability to apply excellent analytical and problem solving skills, and to work collaboratively to deliver effective solutions to project related issues. This will include taking on hands-on analysis activities to support the wider team as required</w:t>
            </w:r>
          </w:p>
          <w:p w14:paraId="19009FD7" w14:textId="77777777" w:rsidR="009307D9" w:rsidRPr="00A55836" w:rsidRDefault="009307D9" w:rsidP="00172881">
            <w:pPr>
              <w:numPr>
                <w:ilvl w:val="0"/>
                <w:numId w:val="16"/>
              </w:numPr>
              <w:rPr>
                <w:rFonts w:ascii="Lato" w:hAnsi="Lato" w:cs="Arial"/>
                <w:sz w:val="22"/>
                <w:szCs w:val="22"/>
              </w:rPr>
            </w:pPr>
            <w:r w:rsidRPr="00A55836">
              <w:rPr>
                <w:rStyle w:val="normaltextrun"/>
                <w:rFonts w:ascii="Lato" w:hAnsi="Lato" w:cs="Segoe UI"/>
                <w:sz w:val="22"/>
                <w:szCs w:val="22"/>
              </w:rPr>
              <w:t>Good project management skills with experience of working across the project lifecycle</w:t>
            </w:r>
            <w:r>
              <w:rPr>
                <w:rStyle w:val="normaltextrun"/>
                <w:rFonts w:ascii="Lato" w:hAnsi="Lato" w:cs="Segoe UI"/>
                <w:sz w:val="22"/>
                <w:szCs w:val="22"/>
              </w:rPr>
              <w:t xml:space="preserve"> using a structured methodology</w:t>
            </w:r>
            <w:r w:rsidRPr="00A55836">
              <w:rPr>
                <w:rStyle w:val="eop"/>
                <w:rFonts w:ascii="Lato" w:hAnsi="Lato" w:cs="Segoe UI"/>
                <w:sz w:val="22"/>
                <w:szCs w:val="22"/>
              </w:rPr>
              <w:t> </w:t>
            </w:r>
          </w:p>
          <w:p w14:paraId="2CE0E534" w14:textId="0B1A3F78" w:rsidR="009307D9" w:rsidRPr="005D2053" w:rsidRDefault="009307D9" w:rsidP="00172881">
            <w:pPr>
              <w:numPr>
                <w:ilvl w:val="0"/>
                <w:numId w:val="16"/>
              </w:numPr>
              <w:rPr>
                <w:rFonts w:ascii="Lato" w:hAnsi="Lato" w:cs="Arial"/>
                <w:sz w:val="22"/>
                <w:szCs w:val="22"/>
              </w:rPr>
            </w:pPr>
            <w:r w:rsidRPr="3F89DDF0">
              <w:rPr>
                <w:rFonts w:ascii="Lato" w:hAnsi="Lato" w:cs="Arial"/>
                <w:sz w:val="22"/>
                <w:szCs w:val="22"/>
              </w:rPr>
              <w:t>Strong team leadership abilities to motivate, support and guide team members and ensure they are clear on their responsibilities and are held to account for their delivery</w:t>
            </w:r>
          </w:p>
          <w:p w14:paraId="7EA33E26" w14:textId="77777777" w:rsidR="00662931" w:rsidRPr="00A55836" w:rsidRDefault="00662931" w:rsidP="00172881">
            <w:pPr>
              <w:pStyle w:val="paragraph"/>
              <w:numPr>
                <w:ilvl w:val="0"/>
                <w:numId w:val="16"/>
              </w:numPr>
              <w:spacing w:before="0" w:beforeAutospacing="0" w:after="0" w:afterAutospacing="0"/>
              <w:textAlignment w:val="baseline"/>
              <w:rPr>
                <w:rStyle w:val="normaltextrun"/>
                <w:rFonts w:ascii="Lato" w:hAnsi="Lato" w:cs="Segoe UI"/>
                <w:sz w:val="22"/>
                <w:szCs w:val="22"/>
              </w:rPr>
            </w:pPr>
            <w:r w:rsidRPr="00A55836">
              <w:rPr>
                <w:rStyle w:val="normaltextrun"/>
                <w:rFonts w:ascii="Lato" w:hAnsi="Lato" w:cs="Segoe UI"/>
                <w:sz w:val="22"/>
                <w:szCs w:val="22"/>
              </w:rPr>
              <w:t>Experience and capability in change management</w:t>
            </w:r>
          </w:p>
          <w:p w14:paraId="7EE8C6ED" w14:textId="77777777" w:rsidR="002D7C54" w:rsidRPr="00A55836" w:rsidRDefault="002D7C54" w:rsidP="00172881">
            <w:pPr>
              <w:numPr>
                <w:ilvl w:val="0"/>
                <w:numId w:val="16"/>
              </w:numPr>
              <w:rPr>
                <w:rFonts w:ascii="Lato" w:hAnsi="Lato" w:cs="Arial"/>
                <w:sz w:val="22"/>
                <w:szCs w:val="22"/>
              </w:rPr>
            </w:pPr>
            <w:r w:rsidRPr="00A55836">
              <w:rPr>
                <w:rFonts w:ascii="Lato" w:hAnsi="Lato" w:cs="Arial"/>
                <w:sz w:val="22"/>
                <w:szCs w:val="22"/>
              </w:rPr>
              <w:t xml:space="preserve">Experience of identifying and </w:t>
            </w:r>
            <w:r w:rsidR="009307D9">
              <w:rPr>
                <w:rFonts w:ascii="Lato" w:hAnsi="Lato" w:cs="Arial"/>
                <w:sz w:val="22"/>
                <w:szCs w:val="22"/>
              </w:rPr>
              <w:t xml:space="preserve">delivering process improvements, which make a real impact </w:t>
            </w:r>
            <w:r w:rsidRPr="00A55836">
              <w:rPr>
                <w:rFonts w:ascii="Lato" w:hAnsi="Lato" w:cs="Arial"/>
                <w:sz w:val="22"/>
                <w:szCs w:val="22"/>
              </w:rPr>
              <w:t>- you are always looking for ways to make things more efficient and streamlined</w:t>
            </w:r>
          </w:p>
          <w:p w14:paraId="3B337984" w14:textId="77777777" w:rsidR="00AB18DE" w:rsidRPr="00A55836" w:rsidRDefault="00AB18DE" w:rsidP="00172881">
            <w:pPr>
              <w:pStyle w:val="paragraph"/>
              <w:numPr>
                <w:ilvl w:val="0"/>
                <w:numId w:val="16"/>
              </w:numPr>
              <w:spacing w:before="0" w:beforeAutospacing="0" w:after="0" w:afterAutospacing="0"/>
              <w:textAlignment w:val="baseline"/>
              <w:rPr>
                <w:rFonts w:ascii="Lato" w:hAnsi="Lato" w:cs="Segoe UI"/>
                <w:sz w:val="22"/>
                <w:szCs w:val="22"/>
              </w:rPr>
            </w:pPr>
            <w:r w:rsidRPr="00A55836">
              <w:rPr>
                <w:rStyle w:val="normaltextrun"/>
                <w:rFonts w:ascii="Lato" w:hAnsi="Lato" w:cs="Segoe UI"/>
                <w:sz w:val="22"/>
                <w:szCs w:val="22"/>
              </w:rPr>
              <w:t>Willingness and ability to travel</w:t>
            </w:r>
            <w:r w:rsidRPr="00A55836">
              <w:rPr>
                <w:rStyle w:val="eop"/>
                <w:rFonts w:ascii="Lato" w:hAnsi="Lato" w:cs="Segoe UI"/>
                <w:sz w:val="22"/>
                <w:szCs w:val="22"/>
              </w:rPr>
              <w:t> </w:t>
            </w:r>
          </w:p>
          <w:p w14:paraId="70F8AB41" w14:textId="77777777" w:rsidR="00AB18DE" w:rsidRPr="00A55836" w:rsidRDefault="00AB18DE" w:rsidP="00AB18DE">
            <w:pPr>
              <w:pStyle w:val="paragraph"/>
              <w:spacing w:before="0" w:beforeAutospacing="0" w:after="0" w:afterAutospacing="0"/>
              <w:textAlignment w:val="baseline"/>
              <w:rPr>
                <w:rFonts w:ascii="Lato" w:hAnsi="Lato" w:cs="Segoe UI"/>
                <w:sz w:val="22"/>
                <w:szCs w:val="22"/>
              </w:rPr>
            </w:pPr>
            <w:r w:rsidRPr="00A55836">
              <w:rPr>
                <w:rStyle w:val="normaltextrun"/>
                <w:rFonts w:ascii="Lato" w:hAnsi="Lato" w:cs="Segoe UI"/>
                <w:b/>
                <w:bCs/>
                <w:sz w:val="22"/>
                <w:szCs w:val="22"/>
              </w:rPr>
              <w:t>Desirable</w:t>
            </w:r>
            <w:r w:rsidRPr="00A55836">
              <w:rPr>
                <w:rStyle w:val="eop"/>
                <w:rFonts w:ascii="Lato" w:hAnsi="Lato" w:cs="Segoe UI"/>
                <w:sz w:val="22"/>
                <w:szCs w:val="22"/>
              </w:rPr>
              <w:t> </w:t>
            </w:r>
          </w:p>
          <w:p w14:paraId="554AA1C1" w14:textId="77777777" w:rsidR="0027740B" w:rsidRPr="00EF4F2C" w:rsidRDefault="002A7A79" w:rsidP="00EF4F2C">
            <w:pPr>
              <w:numPr>
                <w:ilvl w:val="0"/>
                <w:numId w:val="16"/>
              </w:numPr>
              <w:rPr>
                <w:rFonts w:ascii="Lato" w:hAnsi="Lato" w:cs="Arial"/>
                <w:sz w:val="22"/>
                <w:szCs w:val="22"/>
              </w:rPr>
            </w:pPr>
            <w:r w:rsidRPr="00A55836">
              <w:rPr>
                <w:rFonts w:ascii="Lato" w:hAnsi="Lato" w:cs="Arial"/>
                <w:sz w:val="22"/>
                <w:szCs w:val="22"/>
              </w:rPr>
              <w:t>Proficiency in a second core language of Save the Children (French, Spanish, Portuguese or Arabic</w:t>
            </w:r>
          </w:p>
        </w:tc>
      </w:tr>
      <w:tr w:rsidR="0027740B" w:rsidRPr="00A55836" w14:paraId="3B9D2390" w14:textId="77777777" w:rsidTr="7DD6298F">
        <w:tc>
          <w:tcPr>
            <w:tcW w:w="9498" w:type="dxa"/>
            <w:gridSpan w:val="3"/>
          </w:tcPr>
          <w:p w14:paraId="030E7AF5" w14:textId="77777777" w:rsidR="0027740B" w:rsidRPr="00A55836" w:rsidRDefault="0027740B" w:rsidP="0027740B">
            <w:pPr>
              <w:rPr>
                <w:rFonts w:ascii="Lato" w:hAnsi="Lato" w:cs="Arial"/>
                <w:b/>
                <w:sz w:val="22"/>
                <w:szCs w:val="22"/>
              </w:rPr>
            </w:pPr>
            <w:r w:rsidRPr="00A55836">
              <w:rPr>
                <w:rFonts w:ascii="Lato" w:hAnsi="Lato" w:cs="Arial"/>
                <w:b/>
                <w:sz w:val="22"/>
                <w:szCs w:val="22"/>
              </w:rPr>
              <w:t xml:space="preserve">Equal Opportunities </w:t>
            </w:r>
          </w:p>
          <w:p w14:paraId="57EABFE7" w14:textId="77777777" w:rsidR="0027740B" w:rsidRPr="00A55836" w:rsidRDefault="0027740B" w:rsidP="0027740B">
            <w:pPr>
              <w:rPr>
                <w:rFonts w:ascii="Lato" w:hAnsi="Lato" w:cs="Arial"/>
                <w:sz w:val="22"/>
                <w:szCs w:val="22"/>
              </w:rPr>
            </w:pPr>
            <w:r w:rsidRPr="00A55836">
              <w:rPr>
                <w:rFonts w:ascii="Lato" w:hAnsi="Lato" w:cs="Arial"/>
                <w:sz w:val="22"/>
                <w:szCs w:val="22"/>
              </w:rPr>
              <w:t>The post holder is required to carry out the duties in accordance with the SCI Equal Opportunities and Diversity policies and procedures.</w:t>
            </w:r>
          </w:p>
        </w:tc>
      </w:tr>
      <w:tr w:rsidR="0027740B" w:rsidRPr="00A55836" w14:paraId="3F2C9FDA" w14:textId="77777777" w:rsidTr="7DD6298F">
        <w:tc>
          <w:tcPr>
            <w:tcW w:w="9498" w:type="dxa"/>
            <w:gridSpan w:val="3"/>
          </w:tcPr>
          <w:p w14:paraId="26521636" w14:textId="77777777" w:rsidR="0027740B" w:rsidRPr="00A55836" w:rsidRDefault="0027740B" w:rsidP="0027740B">
            <w:pPr>
              <w:rPr>
                <w:rFonts w:ascii="Lato" w:hAnsi="Lato" w:cs="Arial"/>
                <w:b/>
                <w:sz w:val="22"/>
                <w:szCs w:val="22"/>
              </w:rPr>
            </w:pPr>
            <w:r w:rsidRPr="00A55836">
              <w:rPr>
                <w:rFonts w:ascii="Lato" w:hAnsi="Lato" w:cs="Arial"/>
                <w:b/>
                <w:sz w:val="22"/>
                <w:szCs w:val="22"/>
              </w:rPr>
              <w:t>Health and Safety</w:t>
            </w:r>
          </w:p>
          <w:p w14:paraId="152C66CA" w14:textId="77777777" w:rsidR="0027740B" w:rsidRPr="00A55836" w:rsidRDefault="0027740B" w:rsidP="0027740B">
            <w:pPr>
              <w:rPr>
                <w:rFonts w:ascii="Lato" w:hAnsi="Lato" w:cs="Arial"/>
                <w:sz w:val="22"/>
                <w:szCs w:val="22"/>
              </w:rPr>
            </w:pPr>
            <w:r w:rsidRPr="00A55836">
              <w:rPr>
                <w:rFonts w:ascii="Lato" w:hAnsi="Lato" w:cs="Arial"/>
                <w:sz w:val="22"/>
                <w:szCs w:val="22"/>
              </w:rPr>
              <w:t>The post holder is required to carry out the duties in accordance with SCI Health and Safety policies and procedures.</w:t>
            </w:r>
          </w:p>
        </w:tc>
      </w:tr>
      <w:tr w:rsidR="002D7C54" w:rsidRPr="00A55836" w14:paraId="450EF18C" w14:textId="77777777" w:rsidTr="7DD6298F">
        <w:trPr>
          <w:trHeight w:val="425"/>
        </w:trPr>
        <w:tc>
          <w:tcPr>
            <w:tcW w:w="9498" w:type="dxa"/>
            <w:gridSpan w:val="3"/>
          </w:tcPr>
          <w:p w14:paraId="69E32BB3" w14:textId="77777777" w:rsidR="002D7C54" w:rsidRPr="00A55836" w:rsidRDefault="002D7C54" w:rsidP="002D7C54">
            <w:pPr>
              <w:rPr>
                <w:rFonts w:ascii="Lato" w:hAnsi="Lato" w:cs="Arial"/>
                <w:b/>
                <w:sz w:val="22"/>
                <w:szCs w:val="22"/>
              </w:rPr>
            </w:pPr>
            <w:r w:rsidRPr="00A55836">
              <w:rPr>
                <w:rFonts w:ascii="Lato" w:hAnsi="Lato" w:cs="Arial"/>
                <w:b/>
                <w:sz w:val="22"/>
                <w:szCs w:val="22"/>
              </w:rPr>
              <w:t>Child Safeguarding</w:t>
            </w:r>
          </w:p>
          <w:p w14:paraId="4325E5B5" w14:textId="77777777" w:rsidR="002D7C54" w:rsidRPr="00A55836" w:rsidRDefault="002D7C54" w:rsidP="009307D9">
            <w:pPr>
              <w:rPr>
                <w:rFonts w:ascii="Lato" w:hAnsi="Lato" w:cs="Arial"/>
                <w:b/>
                <w:sz w:val="22"/>
                <w:szCs w:val="22"/>
              </w:rPr>
            </w:pPr>
            <w:r w:rsidRPr="00A55836">
              <w:rPr>
                <w:rFonts w:ascii="Lato" w:hAnsi="Lato" w:cs="Arial"/>
                <w:sz w:val="22"/>
                <w:szCs w:val="22"/>
              </w:rPr>
              <w:lastRenderedPageBreak/>
              <w:t>We need to keep children safe so our selection process, which includes rigorous background checks,</w:t>
            </w:r>
            <w:r w:rsidR="009307D9">
              <w:rPr>
                <w:rFonts w:ascii="Lato" w:hAnsi="Lato" w:cs="Arial"/>
                <w:sz w:val="22"/>
                <w:szCs w:val="22"/>
              </w:rPr>
              <w:t xml:space="preserve"> </w:t>
            </w:r>
            <w:r w:rsidRPr="00A55836">
              <w:rPr>
                <w:rFonts w:ascii="Lato" w:hAnsi="Lato" w:cs="Arial"/>
                <w:sz w:val="22"/>
                <w:szCs w:val="22"/>
              </w:rPr>
              <w:t>reflects our commitment to the protection of children from abuse.</w:t>
            </w:r>
          </w:p>
        </w:tc>
      </w:tr>
      <w:tr w:rsidR="002D7C54" w:rsidRPr="00A55836" w14:paraId="64956C71" w14:textId="77777777" w:rsidTr="7DD6298F">
        <w:trPr>
          <w:trHeight w:val="425"/>
        </w:trPr>
        <w:tc>
          <w:tcPr>
            <w:tcW w:w="9498" w:type="dxa"/>
            <w:gridSpan w:val="3"/>
          </w:tcPr>
          <w:p w14:paraId="74BAD6DB" w14:textId="77777777" w:rsidR="002D7C54" w:rsidRPr="00A55836" w:rsidRDefault="002D7C54" w:rsidP="002D7C54">
            <w:pPr>
              <w:rPr>
                <w:rFonts w:ascii="Lato" w:hAnsi="Lato" w:cs="Arial"/>
                <w:b/>
                <w:sz w:val="22"/>
                <w:szCs w:val="22"/>
              </w:rPr>
            </w:pPr>
            <w:r w:rsidRPr="00A55836">
              <w:rPr>
                <w:rFonts w:ascii="Lato" w:hAnsi="Lato" w:cs="Arial"/>
                <w:b/>
                <w:sz w:val="22"/>
                <w:szCs w:val="22"/>
              </w:rPr>
              <w:lastRenderedPageBreak/>
              <w:t>Safeguarding our Staff</w:t>
            </w:r>
          </w:p>
          <w:p w14:paraId="292074B9" w14:textId="77777777" w:rsidR="002D7C54" w:rsidRPr="00A55836" w:rsidRDefault="002D7C54" w:rsidP="002D7C54">
            <w:pPr>
              <w:rPr>
                <w:rFonts w:ascii="Lato" w:hAnsi="Lato" w:cs="Arial"/>
                <w:b/>
                <w:sz w:val="22"/>
                <w:szCs w:val="22"/>
              </w:rPr>
            </w:pPr>
            <w:r w:rsidRPr="00A55836">
              <w:rPr>
                <w:rFonts w:ascii="Lato" w:hAnsi="Lato" w:cs="Arial"/>
                <w:sz w:val="22"/>
                <w:szCs w:val="22"/>
              </w:rPr>
              <w:t>The post holder is required to carry out the duties in accordance with the SCI anti-harassment policy</w:t>
            </w:r>
          </w:p>
        </w:tc>
      </w:tr>
      <w:tr w:rsidR="0027740B" w:rsidRPr="00A55836" w14:paraId="720B8BC6" w14:textId="77777777" w:rsidTr="7DD6298F">
        <w:trPr>
          <w:trHeight w:val="425"/>
        </w:trPr>
        <w:tc>
          <w:tcPr>
            <w:tcW w:w="9498" w:type="dxa"/>
            <w:gridSpan w:val="3"/>
          </w:tcPr>
          <w:p w14:paraId="6866E566" w14:textId="77777777" w:rsidR="0027740B" w:rsidRPr="00A55836" w:rsidRDefault="0027740B" w:rsidP="0027740B">
            <w:pPr>
              <w:rPr>
                <w:rFonts w:ascii="Lato" w:hAnsi="Lato" w:cs="Arial"/>
                <w:b/>
                <w:sz w:val="22"/>
                <w:szCs w:val="22"/>
              </w:rPr>
            </w:pPr>
            <w:r w:rsidRPr="00A55836">
              <w:rPr>
                <w:rFonts w:ascii="Lato" w:hAnsi="Lato" w:cs="Arial"/>
                <w:b/>
                <w:sz w:val="22"/>
                <w:szCs w:val="22"/>
              </w:rPr>
              <w:t>Additional job responsibilities</w:t>
            </w:r>
          </w:p>
          <w:p w14:paraId="32359982" w14:textId="77777777" w:rsidR="0027740B" w:rsidRPr="00A55836" w:rsidRDefault="0027740B" w:rsidP="0027740B">
            <w:pPr>
              <w:tabs>
                <w:tab w:val="left" w:pos="1134"/>
              </w:tabs>
              <w:rPr>
                <w:rFonts w:ascii="Lato" w:hAnsi="Lato" w:cs="Arial"/>
                <w:sz w:val="22"/>
                <w:szCs w:val="22"/>
              </w:rPr>
            </w:pPr>
            <w:r w:rsidRPr="00A55836">
              <w:rPr>
                <w:rFonts w:ascii="Lato" w:hAnsi="Lato" w:cs="Arial"/>
                <w:sz w:val="22"/>
                <w:szCs w:val="22"/>
              </w:rPr>
              <w:t>The job duties and responsibilities as set out above are not exhaustive and the post holder may be required to carry out additional duties within reasonableness of their level of skills and experience. Some degree of international travel may</w:t>
            </w:r>
            <w:r w:rsidR="00AC167A" w:rsidRPr="00A55836">
              <w:rPr>
                <w:rFonts w:ascii="Lato" w:hAnsi="Lato" w:cs="Arial"/>
                <w:sz w:val="22"/>
                <w:szCs w:val="22"/>
              </w:rPr>
              <w:t xml:space="preserve"> </w:t>
            </w:r>
            <w:r w:rsidRPr="00A55836">
              <w:rPr>
                <w:rFonts w:ascii="Lato" w:hAnsi="Lato" w:cs="Arial"/>
                <w:sz w:val="22"/>
                <w:szCs w:val="22"/>
              </w:rPr>
              <w:t>be required.</w:t>
            </w:r>
          </w:p>
        </w:tc>
      </w:tr>
      <w:tr w:rsidR="0027740B" w:rsidRPr="00A55836" w14:paraId="6C25B673" w14:textId="77777777" w:rsidTr="7DD6298F">
        <w:trPr>
          <w:trHeight w:val="77"/>
        </w:trPr>
        <w:tc>
          <w:tcPr>
            <w:tcW w:w="4678" w:type="dxa"/>
            <w:gridSpan w:val="2"/>
          </w:tcPr>
          <w:p w14:paraId="64A76BC5" w14:textId="77777777" w:rsidR="0027740B" w:rsidRPr="00A55836" w:rsidRDefault="0027740B" w:rsidP="00CA11DD">
            <w:pPr>
              <w:tabs>
                <w:tab w:val="left" w:pos="1134"/>
              </w:tabs>
              <w:rPr>
                <w:rFonts w:ascii="Lato" w:hAnsi="Lato" w:cs="Arial"/>
                <w:b/>
                <w:sz w:val="22"/>
                <w:szCs w:val="22"/>
              </w:rPr>
            </w:pPr>
            <w:r w:rsidRPr="00A55836">
              <w:rPr>
                <w:rFonts w:ascii="Lato" w:hAnsi="Lato" w:cs="Arial"/>
                <w:b/>
                <w:sz w:val="22"/>
                <w:szCs w:val="22"/>
              </w:rPr>
              <w:t xml:space="preserve">JD written by: </w:t>
            </w:r>
            <w:r w:rsidR="00CA11DD" w:rsidRPr="00A55836">
              <w:rPr>
                <w:rFonts w:ascii="Lato" w:hAnsi="Lato" w:cs="Arial"/>
                <w:sz w:val="22"/>
                <w:szCs w:val="22"/>
              </w:rPr>
              <w:t>Charlie Sword</w:t>
            </w:r>
          </w:p>
        </w:tc>
        <w:tc>
          <w:tcPr>
            <w:tcW w:w="4820" w:type="dxa"/>
          </w:tcPr>
          <w:p w14:paraId="6673B576" w14:textId="77777777" w:rsidR="0027740B" w:rsidRPr="00A55836" w:rsidRDefault="0027740B" w:rsidP="00A55836">
            <w:pPr>
              <w:tabs>
                <w:tab w:val="left" w:pos="984"/>
              </w:tabs>
              <w:rPr>
                <w:rFonts w:ascii="Lato" w:hAnsi="Lato" w:cs="Arial"/>
                <w:b/>
                <w:sz w:val="22"/>
                <w:szCs w:val="22"/>
              </w:rPr>
            </w:pPr>
            <w:r w:rsidRPr="00A55836">
              <w:rPr>
                <w:rFonts w:ascii="Lato" w:hAnsi="Lato" w:cs="Arial"/>
                <w:b/>
                <w:sz w:val="22"/>
                <w:szCs w:val="22"/>
              </w:rPr>
              <w:t xml:space="preserve">Date:  </w:t>
            </w:r>
            <w:r w:rsidR="00A55836">
              <w:rPr>
                <w:rFonts w:ascii="Lato" w:hAnsi="Lato" w:cs="Arial"/>
                <w:sz w:val="22"/>
                <w:szCs w:val="22"/>
              </w:rPr>
              <w:t>25</w:t>
            </w:r>
            <w:r w:rsidR="00A55836" w:rsidRPr="00A55836">
              <w:rPr>
                <w:rFonts w:ascii="Lato" w:hAnsi="Lato" w:cs="Arial"/>
                <w:sz w:val="22"/>
                <w:szCs w:val="22"/>
                <w:vertAlign w:val="superscript"/>
              </w:rPr>
              <w:t>th</w:t>
            </w:r>
            <w:r w:rsidR="00A55836">
              <w:rPr>
                <w:rFonts w:ascii="Lato" w:hAnsi="Lato" w:cs="Arial"/>
                <w:sz w:val="22"/>
                <w:szCs w:val="22"/>
              </w:rPr>
              <w:t xml:space="preserve"> May 2022</w:t>
            </w:r>
          </w:p>
        </w:tc>
      </w:tr>
      <w:tr w:rsidR="0027740B" w:rsidRPr="00A55836" w14:paraId="3BC4BD40" w14:textId="77777777" w:rsidTr="7DD6298F">
        <w:trPr>
          <w:trHeight w:val="77"/>
        </w:trPr>
        <w:tc>
          <w:tcPr>
            <w:tcW w:w="4678" w:type="dxa"/>
            <w:gridSpan w:val="2"/>
          </w:tcPr>
          <w:p w14:paraId="1E141180" w14:textId="77777777" w:rsidR="0027740B" w:rsidRPr="00A55836" w:rsidRDefault="0027740B" w:rsidP="0027740B">
            <w:pPr>
              <w:tabs>
                <w:tab w:val="left" w:pos="1134"/>
              </w:tabs>
              <w:rPr>
                <w:rFonts w:ascii="Lato" w:hAnsi="Lato" w:cs="Arial"/>
                <w:sz w:val="22"/>
                <w:szCs w:val="22"/>
              </w:rPr>
            </w:pPr>
            <w:r w:rsidRPr="00A55836">
              <w:rPr>
                <w:rFonts w:ascii="Lato" w:hAnsi="Lato" w:cs="Arial"/>
                <w:b/>
                <w:sz w:val="22"/>
                <w:szCs w:val="22"/>
              </w:rPr>
              <w:t xml:space="preserve">JD agreed by: </w:t>
            </w:r>
          </w:p>
        </w:tc>
        <w:tc>
          <w:tcPr>
            <w:tcW w:w="4820" w:type="dxa"/>
          </w:tcPr>
          <w:p w14:paraId="02864224" w14:textId="77777777" w:rsidR="0027740B" w:rsidRPr="00A55836" w:rsidRDefault="0027740B" w:rsidP="0027740B">
            <w:pPr>
              <w:tabs>
                <w:tab w:val="left" w:pos="984"/>
              </w:tabs>
              <w:rPr>
                <w:rFonts w:ascii="Lato" w:hAnsi="Lato" w:cs="Arial"/>
                <w:b/>
                <w:sz w:val="22"/>
                <w:szCs w:val="22"/>
              </w:rPr>
            </w:pPr>
            <w:r w:rsidRPr="00A55836">
              <w:rPr>
                <w:rFonts w:ascii="Lato" w:hAnsi="Lato" w:cs="Arial"/>
                <w:b/>
                <w:sz w:val="22"/>
                <w:szCs w:val="22"/>
              </w:rPr>
              <w:t xml:space="preserve">Date:  </w:t>
            </w:r>
          </w:p>
        </w:tc>
      </w:tr>
      <w:tr w:rsidR="0027740B" w:rsidRPr="00A55836" w14:paraId="74A45223" w14:textId="77777777" w:rsidTr="7DD6298F">
        <w:trPr>
          <w:trHeight w:val="425"/>
        </w:trPr>
        <w:tc>
          <w:tcPr>
            <w:tcW w:w="4678" w:type="dxa"/>
            <w:gridSpan w:val="2"/>
          </w:tcPr>
          <w:p w14:paraId="1D5FAC90" w14:textId="77777777" w:rsidR="0027740B" w:rsidRPr="00A55836" w:rsidRDefault="0027740B" w:rsidP="00CA11DD">
            <w:pPr>
              <w:tabs>
                <w:tab w:val="left" w:pos="1134"/>
              </w:tabs>
              <w:rPr>
                <w:rFonts w:ascii="Lato" w:hAnsi="Lato" w:cs="Arial"/>
                <w:sz w:val="22"/>
                <w:szCs w:val="22"/>
              </w:rPr>
            </w:pPr>
            <w:r w:rsidRPr="00A55836">
              <w:rPr>
                <w:rFonts w:ascii="Lato" w:hAnsi="Lato" w:cs="Arial"/>
                <w:b/>
                <w:sz w:val="22"/>
                <w:szCs w:val="22"/>
              </w:rPr>
              <w:t>Job Description updated By:</w:t>
            </w:r>
            <w:r w:rsidR="00CB332E" w:rsidRPr="00A55836">
              <w:rPr>
                <w:rFonts w:ascii="Lato" w:hAnsi="Lato" w:cs="Arial"/>
                <w:sz w:val="22"/>
                <w:szCs w:val="22"/>
              </w:rPr>
              <w:t xml:space="preserve"> </w:t>
            </w:r>
          </w:p>
        </w:tc>
        <w:tc>
          <w:tcPr>
            <w:tcW w:w="4820" w:type="dxa"/>
          </w:tcPr>
          <w:p w14:paraId="4C8BFC02" w14:textId="77777777" w:rsidR="0027740B" w:rsidRPr="00A55836" w:rsidRDefault="0027740B" w:rsidP="0027740B">
            <w:pPr>
              <w:tabs>
                <w:tab w:val="left" w:pos="984"/>
              </w:tabs>
              <w:rPr>
                <w:rFonts w:ascii="Lato" w:hAnsi="Lato" w:cs="Arial"/>
                <w:b/>
                <w:sz w:val="22"/>
                <w:szCs w:val="22"/>
              </w:rPr>
            </w:pPr>
            <w:r w:rsidRPr="00A55836">
              <w:rPr>
                <w:rFonts w:ascii="Lato" w:hAnsi="Lato" w:cs="Arial"/>
                <w:b/>
                <w:sz w:val="22"/>
                <w:szCs w:val="22"/>
              </w:rPr>
              <w:t>Date:</w:t>
            </w:r>
            <w:r w:rsidR="00AC167A" w:rsidRPr="00A55836">
              <w:rPr>
                <w:rFonts w:ascii="Lato" w:hAnsi="Lato" w:cs="Arial"/>
                <w:b/>
                <w:sz w:val="22"/>
                <w:szCs w:val="22"/>
              </w:rPr>
              <w:t xml:space="preserve"> </w:t>
            </w:r>
          </w:p>
        </w:tc>
      </w:tr>
      <w:tr w:rsidR="0027740B" w:rsidRPr="00A55836" w14:paraId="629B9713" w14:textId="77777777" w:rsidTr="7DD6298F">
        <w:trPr>
          <w:trHeight w:val="109"/>
        </w:trPr>
        <w:tc>
          <w:tcPr>
            <w:tcW w:w="4678" w:type="dxa"/>
            <w:gridSpan w:val="2"/>
          </w:tcPr>
          <w:p w14:paraId="758FAB61" w14:textId="77777777" w:rsidR="0027740B" w:rsidRPr="00A55836" w:rsidRDefault="0027740B" w:rsidP="0027740B">
            <w:pPr>
              <w:tabs>
                <w:tab w:val="left" w:pos="1134"/>
              </w:tabs>
              <w:rPr>
                <w:rFonts w:ascii="Lato" w:hAnsi="Lato" w:cs="Arial"/>
                <w:b/>
                <w:sz w:val="22"/>
                <w:szCs w:val="22"/>
              </w:rPr>
            </w:pPr>
            <w:r w:rsidRPr="00A55836">
              <w:rPr>
                <w:rFonts w:ascii="Lato" w:hAnsi="Lato" w:cs="Arial"/>
                <w:b/>
                <w:sz w:val="22"/>
                <w:szCs w:val="22"/>
              </w:rPr>
              <w:t>Evaluated:</w:t>
            </w:r>
          </w:p>
        </w:tc>
        <w:tc>
          <w:tcPr>
            <w:tcW w:w="4820" w:type="dxa"/>
          </w:tcPr>
          <w:p w14:paraId="3101716D" w14:textId="77777777" w:rsidR="0027740B" w:rsidRPr="00A55836" w:rsidRDefault="0027740B" w:rsidP="0027740B">
            <w:pPr>
              <w:tabs>
                <w:tab w:val="left" w:pos="984"/>
              </w:tabs>
              <w:rPr>
                <w:rFonts w:ascii="Lato" w:hAnsi="Lato" w:cs="Arial"/>
                <w:b/>
                <w:sz w:val="22"/>
                <w:szCs w:val="22"/>
              </w:rPr>
            </w:pPr>
            <w:r w:rsidRPr="00A55836">
              <w:rPr>
                <w:rFonts w:ascii="Lato" w:hAnsi="Lato" w:cs="Arial"/>
                <w:b/>
                <w:sz w:val="22"/>
                <w:szCs w:val="22"/>
              </w:rPr>
              <w:t>Date:</w:t>
            </w:r>
          </w:p>
        </w:tc>
      </w:tr>
    </w:tbl>
    <w:p w14:paraId="60061E4C" w14:textId="77777777" w:rsidR="0027740B" w:rsidRPr="00A55836" w:rsidRDefault="0027740B" w:rsidP="00CB332E">
      <w:pPr>
        <w:rPr>
          <w:rFonts w:ascii="Lato" w:hAnsi="Lato" w:cs="Arial"/>
          <w:sz w:val="22"/>
          <w:szCs w:val="22"/>
        </w:rPr>
      </w:pPr>
    </w:p>
    <w:sectPr w:rsidR="0027740B" w:rsidRPr="00A55836">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0818" w14:textId="77777777" w:rsidR="00EF08C8" w:rsidRDefault="00EF08C8">
      <w:r>
        <w:separator/>
      </w:r>
    </w:p>
  </w:endnote>
  <w:endnote w:type="continuationSeparator" w:id="0">
    <w:p w14:paraId="049F31CB" w14:textId="77777777" w:rsidR="00EF08C8" w:rsidRDefault="00EF08C8">
      <w:r>
        <w:continuationSeparator/>
      </w:r>
    </w:p>
  </w:endnote>
  <w:endnote w:type="continuationNotice" w:id="1">
    <w:p w14:paraId="53128261" w14:textId="77777777" w:rsidR="00EF08C8" w:rsidRDefault="00EF0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FD9C" w14:textId="77777777" w:rsidR="00EF08C8" w:rsidRDefault="00EF08C8">
      <w:r>
        <w:separator/>
      </w:r>
    </w:p>
  </w:footnote>
  <w:footnote w:type="continuationSeparator" w:id="0">
    <w:p w14:paraId="4B94D5A5" w14:textId="77777777" w:rsidR="00EF08C8" w:rsidRDefault="00EF08C8">
      <w:r>
        <w:continuationSeparator/>
      </w:r>
    </w:p>
  </w:footnote>
  <w:footnote w:type="continuationNotice" w:id="1">
    <w:p w14:paraId="3DEEC669" w14:textId="77777777" w:rsidR="00EF08C8" w:rsidRDefault="00EF08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D0884" w14:textId="77777777" w:rsidR="00C574B9" w:rsidRPr="005D2053" w:rsidRDefault="00C574B9" w:rsidP="00C574B9">
    <w:pPr>
      <w:pStyle w:val="Header"/>
      <w:ind w:left="-142"/>
      <w:rPr>
        <w:rFonts w:ascii="Oswald" w:hAnsi="Oswald" w:cs="Arial"/>
        <w:b/>
        <w:smallCaps/>
        <w:szCs w:val="24"/>
      </w:rPr>
    </w:pPr>
    <w:r w:rsidRPr="005D2053">
      <w:rPr>
        <w:rFonts w:ascii="Oswald" w:hAnsi="Oswald" w:cs="Arial"/>
        <w:b/>
        <w:smallCaps/>
        <w:szCs w:val="24"/>
      </w:rPr>
      <w:t xml:space="preserve">Save The Children International </w:t>
    </w:r>
  </w:p>
  <w:p w14:paraId="7ADC44A2" w14:textId="77777777" w:rsidR="008417A8" w:rsidRDefault="00C574B9" w:rsidP="00C574B9">
    <w:pPr>
      <w:pStyle w:val="Header"/>
      <w:ind w:left="-142"/>
      <w:rPr>
        <w:rFonts w:ascii="Arial" w:hAnsi="Arial" w:cs="Arial"/>
        <w:b/>
        <w:smallCaps/>
        <w:sz w:val="28"/>
        <w:szCs w:val="28"/>
      </w:rPr>
    </w:pPr>
    <w:r w:rsidRPr="005D2053">
      <w:rPr>
        <w:rFonts w:ascii="Oswald" w:hAnsi="Oswald" w:cs="Arial"/>
        <w:b/>
        <w:smallCaps/>
        <w:sz w:val="22"/>
        <w:szCs w:val="24"/>
      </w:rPr>
      <w:t>ROLE PROFILE</w:t>
    </w:r>
    <w:r w:rsidRPr="00770638">
      <w:rPr>
        <w:rFonts w:ascii="Arial" w:hAnsi="Arial" w:cs="Arial"/>
        <w:b/>
        <w:smallCaps/>
        <w:sz w:val="28"/>
        <w:szCs w:val="28"/>
      </w:rPr>
      <w:tab/>
    </w:r>
    <w:r w:rsidR="00A70789">
      <w:rPr>
        <w:noProof/>
        <w:lang w:eastAsia="en-GB"/>
      </w:rPr>
      <w:drawing>
        <wp:anchor distT="0" distB="0" distL="114300" distR="114300" simplePos="0" relativeHeight="251657728" behindDoc="0" locked="1" layoutInCell="1" allowOverlap="1" wp14:anchorId="190A0575" wp14:editId="07777777">
          <wp:simplePos x="0" y="0"/>
          <wp:positionH relativeFrom="page">
            <wp:posOffset>4705350</wp:posOffset>
          </wp:positionH>
          <wp:positionV relativeFrom="page">
            <wp:posOffset>320675</wp:posOffset>
          </wp:positionV>
          <wp:extent cx="2176145" cy="457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6B9AB" w14:textId="77777777" w:rsidR="00A55836" w:rsidRPr="00770638" w:rsidRDefault="00A55836" w:rsidP="00C574B9">
    <w:pPr>
      <w:pStyle w:val="Header"/>
      <w:ind w:left="-142"/>
      <w:rPr>
        <w:rFonts w:ascii="Arial" w:hAnsi="Arial" w:cs="Arial"/>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07E75A39"/>
    <w:multiLevelType w:val="hybridMultilevel"/>
    <w:tmpl w:val="012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3266D"/>
    <w:multiLevelType w:val="multilevel"/>
    <w:tmpl w:val="9EA0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BE2E59"/>
    <w:multiLevelType w:val="multilevel"/>
    <w:tmpl w:val="8F90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CB6F8D"/>
    <w:multiLevelType w:val="multilevel"/>
    <w:tmpl w:val="97EA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70B11"/>
    <w:multiLevelType w:val="multilevel"/>
    <w:tmpl w:val="9764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1D31F4"/>
    <w:multiLevelType w:val="multilevel"/>
    <w:tmpl w:val="2CE0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72579E"/>
    <w:multiLevelType w:val="hybridMultilevel"/>
    <w:tmpl w:val="3E7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D27926"/>
    <w:multiLevelType w:val="hybridMultilevel"/>
    <w:tmpl w:val="01542E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70367"/>
    <w:multiLevelType w:val="hybridMultilevel"/>
    <w:tmpl w:val="E8CC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50EED"/>
    <w:multiLevelType w:val="multilevel"/>
    <w:tmpl w:val="892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A86EAB"/>
    <w:multiLevelType w:val="hybridMultilevel"/>
    <w:tmpl w:val="9C46D0B4"/>
    <w:lvl w:ilvl="0" w:tplc="BC7455D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E512C"/>
    <w:multiLevelType w:val="multilevel"/>
    <w:tmpl w:val="AFF8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AA57B27"/>
    <w:multiLevelType w:val="multilevel"/>
    <w:tmpl w:val="C0FA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15516B"/>
    <w:multiLevelType w:val="hybridMultilevel"/>
    <w:tmpl w:val="EF3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1826471"/>
    <w:multiLevelType w:val="hybridMultilevel"/>
    <w:tmpl w:val="0E74CBD0"/>
    <w:lvl w:ilvl="0" w:tplc="4C362F1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B703238"/>
    <w:multiLevelType w:val="hybridMultilevel"/>
    <w:tmpl w:val="80A22ED0"/>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27" w15:restartNumberingAfterBreak="0">
    <w:nsid w:val="5DCC26B7"/>
    <w:multiLevelType w:val="hybridMultilevel"/>
    <w:tmpl w:val="E1C4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83E6EBE"/>
    <w:multiLevelType w:val="multilevel"/>
    <w:tmpl w:val="83FA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971D55"/>
    <w:multiLevelType w:val="hybridMultilevel"/>
    <w:tmpl w:val="BDC47B18"/>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34274"/>
    <w:multiLevelType w:val="hybridMultilevel"/>
    <w:tmpl w:val="5C22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25"/>
  </w:num>
  <w:num w:numId="2">
    <w:abstractNumId w:val="13"/>
  </w:num>
  <w:num w:numId="3">
    <w:abstractNumId w:val="23"/>
  </w:num>
  <w:num w:numId="4">
    <w:abstractNumId w:val="0"/>
  </w:num>
  <w:num w:numId="5">
    <w:abstractNumId w:val="1"/>
  </w:num>
  <w:num w:numId="6">
    <w:abstractNumId w:val="2"/>
  </w:num>
  <w:num w:numId="7">
    <w:abstractNumId w:val="3"/>
  </w:num>
  <w:num w:numId="8">
    <w:abstractNumId w:val="4"/>
  </w:num>
  <w:num w:numId="9">
    <w:abstractNumId w:val="30"/>
  </w:num>
  <w:num w:numId="10">
    <w:abstractNumId w:val="26"/>
  </w:num>
  <w:num w:numId="11">
    <w:abstractNumId w:val="15"/>
  </w:num>
  <w:num w:numId="12">
    <w:abstractNumId w:val="17"/>
  </w:num>
  <w:num w:numId="13">
    <w:abstractNumId w:val="12"/>
  </w:num>
  <w:num w:numId="14">
    <w:abstractNumId w:val="31"/>
  </w:num>
  <w:num w:numId="15">
    <w:abstractNumId w:val="6"/>
  </w:num>
  <w:num w:numId="16">
    <w:abstractNumId w:val="7"/>
  </w:num>
  <w:num w:numId="17">
    <w:abstractNumId w:val="16"/>
  </w:num>
  <w:num w:numId="18">
    <w:abstractNumId w:val="11"/>
  </w:num>
  <w:num w:numId="19">
    <w:abstractNumId w:val="9"/>
  </w:num>
  <w:num w:numId="20">
    <w:abstractNumId w:val="8"/>
  </w:num>
  <w:num w:numId="21">
    <w:abstractNumId w:val="21"/>
  </w:num>
  <w:num w:numId="22">
    <w:abstractNumId w:val="24"/>
  </w:num>
  <w:num w:numId="23">
    <w:abstractNumId w:val="18"/>
  </w:num>
  <w:num w:numId="24">
    <w:abstractNumId w:val="14"/>
  </w:num>
  <w:num w:numId="25">
    <w:abstractNumId w:val="19"/>
  </w:num>
  <w:num w:numId="26">
    <w:abstractNumId w:val="32"/>
  </w:num>
  <w:num w:numId="27">
    <w:abstractNumId w:val="5"/>
  </w:num>
  <w:num w:numId="28">
    <w:abstractNumId w:val="27"/>
  </w:num>
  <w:num w:numId="29">
    <w:abstractNumId w:val="28"/>
  </w:num>
  <w:num w:numId="30">
    <w:abstractNumId w:val="22"/>
  </w:num>
  <w:num w:numId="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269D"/>
    <w:rsid w:val="00007D0B"/>
    <w:rsid w:val="00014716"/>
    <w:rsid w:val="000168AF"/>
    <w:rsid w:val="00020A8A"/>
    <w:rsid w:val="0003453B"/>
    <w:rsid w:val="00042120"/>
    <w:rsid w:val="00046155"/>
    <w:rsid w:val="00066CC7"/>
    <w:rsid w:val="00080E42"/>
    <w:rsid w:val="00092DD0"/>
    <w:rsid w:val="000958D3"/>
    <w:rsid w:val="00096CBE"/>
    <w:rsid w:val="000A0163"/>
    <w:rsid w:val="000A7385"/>
    <w:rsid w:val="000B2430"/>
    <w:rsid w:val="000D6FA4"/>
    <w:rsid w:val="000E08FE"/>
    <w:rsid w:val="000E09C6"/>
    <w:rsid w:val="000E516A"/>
    <w:rsid w:val="000E5468"/>
    <w:rsid w:val="001133AC"/>
    <w:rsid w:val="00113F72"/>
    <w:rsid w:val="00115C60"/>
    <w:rsid w:val="00142FE8"/>
    <w:rsid w:val="0015099B"/>
    <w:rsid w:val="00167595"/>
    <w:rsid w:val="00172881"/>
    <w:rsid w:val="00174203"/>
    <w:rsid w:val="0017754D"/>
    <w:rsid w:val="00183B33"/>
    <w:rsid w:val="001872C5"/>
    <w:rsid w:val="001920C0"/>
    <w:rsid w:val="001951C5"/>
    <w:rsid w:val="00197A5F"/>
    <w:rsid w:val="001A4E12"/>
    <w:rsid w:val="001B514C"/>
    <w:rsid w:val="001D1F88"/>
    <w:rsid w:val="001E3518"/>
    <w:rsid w:val="001F2795"/>
    <w:rsid w:val="001F3789"/>
    <w:rsid w:val="001F5993"/>
    <w:rsid w:val="00205566"/>
    <w:rsid w:val="002056F6"/>
    <w:rsid w:val="00205D38"/>
    <w:rsid w:val="00215E8A"/>
    <w:rsid w:val="00224428"/>
    <w:rsid w:val="00230702"/>
    <w:rsid w:val="00234280"/>
    <w:rsid w:val="00243875"/>
    <w:rsid w:val="00250A10"/>
    <w:rsid w:val="00255049"/>
    <w:rsid w:val="002550D0"/>
    <w:rsid w:val="00256B53"/>
    <w:rsid w:val="00256B8A"/>
    <w:rsid w:val="0026669D"/>
    <w:rsid w:val="002675BD"/>
    <w:rsid w:val="00267F7F"/>
    <w:rsid w:val="002720E9"/>
    <w:rsid w:val="00272D54"/>
    <w:rsid w:val="0027740B"/>
    <w:rsid w:val="0028312F"/>
    <w:rsid w:val="002869B7"/>
    <w:rsid w:val="00287B36"/>
    <w:rsid w:val="00290500"/>
    <w:rsid w:val="002916E8"/>
    <w:rsid w:val="002967DA"/>
    <w:rsid w:val="00297EEF"/>
    <w:rsid w:val="002A02A1"/>
    <w:rsid w:val="002A7A79"/>
    <w:rsid w:val="002B21C3"/>
    <w:rsid w:val="002B69AC"/>
    <w:rsid w:val="002C1824"/>
    <w:rsid w:val="002C46E8"/>
    <w:rsid w:val="002D1D0B"/>
    <w:rsid w:val="002D4A35"/>
    <w:rsid w:val="002D7C54"/>
    <w:rsid w:val="002E170D"/>
    <w:rsid w:val="002E34C0"/>
    <w:rsid w:val="002F4ED0"/>
    <w:rsid w:val="00300CF5"/>
    <w:rsid w:val="00311DC7"/>
    <w:rsid w:val="00311E85"/>
    <w:rsid w:val="003168A8"/>
    <w:rsid w:val="00324580"/>
    <w:rsid w:val="00340CE8"/>
    <w:rsid w:val="00341E13"/>
    <w:rsid w:val="00345E2C"/>
    <w:rsid w:val="00353E55"/>
    <w:rsid w:val="00363BFE"/>
    <w:rsid w:val="0037143F"/>
    <w:rsid w:val="00377664"/>
    <w:rsid w:val="00382DCB"/>
    <w:rsid w:val="003948EE"/>
    <w:rsid w:val="003B081D"/>
    <w:rsid w:val="003B2EB5"/>
    <w:rsid w:val="003E6E80"/>
    <w:rsid w:val="003F0DCE"/>
    <w:rsid w:val="004003EA"/>
    <w:rsid w:val="00407466"/>
    <w:rsid w:val="00411840"/>
    <w:rsid w:val="004123E0"/>
    <w:rsid w:val="00423799"/>
    <w:rsid w:val="004306B6"/>
    <w:rsid w:val="00433B6B"/>
    <w:rsid w:val="00442006"/>
    <w:rsid w:val="00443C82"/>
    <w:rsid w:val="00447EFC"/>
    <w:rsid w:val="00456024"/>
    <w:rsid w:val="0045658C"/>
    <w:rsid w:val="00457479"/>
    <w:rsid w:val="00465B4F"/>
    <w:rsid w:val="004757CF"/>
    <w:rsid w:val="00482C0E"/>
    <w:rsid w:val="00483CC9"/>
    <w:rsid w:val="00484242"/>
    <w:rsid w:val="004852D8"/>
    <w:rsid w:val="00493703"/>
    <w:rsid w:val="004B12F1"/>
    <w:rsid w:val="004B2994"/>
    <w:rsid w:val="004B7CEE"/>
    <w:rsid w:val="004B7D54"/>
    <w:rsid w:val="004D44F6"/>
    <w:rsid w:val="004E2B71"/>
    <w:rsid w:val="004E6BC2"/>
    <w:rsid w:val="004F1D0C"/>
    <w:rsid w:val="004F3CC1"/>
    <w:rsid w:val="004F4427"/>
    <w:rsid w:val="004F4BF9"/>
    <w:rsid w:val="005014B5"/>
    <w:rsid w:val="00502CDE"/>
    <w:rsid w:val="00503201"/>
    <w:rsid w:val="0051134B"/>
    <w:rsid w:val="00514D77"/>
    <w:rsid w:val="00522126"/>
    <w:rsid w:val="005268A3"/>
    <w:rsid w:val="005358D9"/>
    <w:rsid w:val="00543A17"/>
    <w:rsid w:val="00544135"/>
    <w:rsid w:val="0055029C"/>
    <w:rsid w:val="005508E2"/>
    <w:rsid w:val="00556B70"/>
    <w:rsid w:val="005602C8"/>
    <w:rsid w:val="00564062"/>
    <w:rsid w:val="00571043"/>
    <w:rsid w:val="00581593"/>
    <w:rsid w:val="00585731"/>
    <w:rsid w:val="005902B5"/>
    <w:rsid w:val="005A0CD7"/>
    <w:rsid w:val="005B1217"/>
    <w:rsid w:val="005B5822"/>
    <w:rsid w:val="005C0B63"/>
    <w:rsid w:val="005D12FB"/>
    <w:rsid w:val="005D3055"/>
    <w:rsid w:val="005E2FD3"/>
    <w:rsid w:val="005F161F"/>
    <w:rsid w:val="005F4BF9"/>
    <w:rsid w:val="005F75F0"/>
    <w:rsid w:val="005F7640"/>
    <w:rsid w:val="00600C29"/>
    <w:rsid w:val="0060421B"/>
    <w:rsid w:val="00606951"/>
    <w:rsid w:val="006119B8"/>
    <w:rsid w:val="00613431"/>
    <w:rsid w:val="0061669D"/>
    <w:rsid w:val="006213FC"/>
    <w:rsid w:val="006224AD"/>
    <w:rsid w:val="006225AE"/>
    <w:rsid w:val="00623D59"/>
    <w:rsid w:val="00624CD4"/>
    <w:rsid w:val="00625008"/>
    <w:rsid w:val="00625010"/>
    <w:rsid w:val="00643F19"/>
    <w:rsid w:val="0064790F"/>
    <w:rsid w:val="00647D3A"/>
    <w:rsid w:val="00660A71"/>
    <w:rsid w:val="00662931"/>
    <w:rsid w:val="006640C0"/>
    <w:rsid w:val="00665956"/>
    <w:rsid w:val="006671E5"/>
    <w:rsid w:val="00673FCB"/>
    <w:rsid w:val="0067707C"/>
    <w:rsid w:val="00677D1F"/>
    <w:rsid w:val="0069034A"/>
    <w:rsid w:val="006934BA"/>
    <w:rsid w:val="006A47AD"/>
    <w:rsid w:val="006D138F"/>
    <w:rsid w:val="006D473B"/>
    <w:rsid w:val="006D5E48"/>
    <w:rsid w:val="006F46C2"/>
    <w:rsid w:val="00701BA7"/>
    <w:rsid w:val="00705B6F"/>
    <w:rsid w:val="00706D25"/>
    <w:rsid w:val="00726514"/>
    <w:rsid w:val="0074155F"/>
    <w:rsid w:val="00742E72"/>
    <w:rsid w:val="00743E7E"/>
    <w:rsid w:val="00746959"/>
    <w:rsid w:val="00762004"/>
    <w:rsid w:val="00763ED7"/>
    <w:rsid w:val="00767D26"/>
    <w:rsid w:val="00770638"/>
    <w:rsid w:val="007770CA"/>
    <w:rsid w:val="007830B1"/>
    <w:rsid w:val="00783AC4"/>
    <w:rsid w:val="00787D88"/>
    <w:rsid w:val="007B47F6"/>
    <w:rsid w:val="007C2381"/>
    <w:rsid w:val="007D26DC"/>
    <w:rsid w:val="007D30F8"/>
    <w:rsid w:val="007E4CEA"/>
    <w:rsid w:val="007F13A8"/>
    <w:rsid w:val="007F3030"/>
    <w:rsid w:val="00805BE2"/>
    <w:rsid w:val="00814232"/>
    <w:rsid w:val="008178C0"/>
    <w:rsid w:val="00822219"/>
    <w:rsid w:val="008264D8"/>
    <w:rsid w:val="00830056"/>
    <w:rsid w:val="00832E92"/>
    <w:rsid w:val="00835F01"/>
    <w:rsid w:val="008417A8"/>
    <w:rsid w:val="00845AA2"/>
    <w:rsid w:val="00850919"/>
    <w:rsid w:val="00853D22"/>
    <w:rsid w:val="00856E37"/>
    <w:rsid w:val="00865FDE"/>
    <w:rsid w:val="00866CFC"/>
    <w:rsid w:val="008753F7"/>
    <w:rsid w:val="0088006A"/>
    <w:rsid w:val="00880CAE"/>
    <w:rsid w:val="008918B4"/>
    <w:rsid w:val="008A071A"/>
    <w:rsid w:val="008C5A62"/>
    <w:rsid w:val="008C7FDE"/>
    <w:rsid w:val="008E209C"/>
    <w:rsid w:val="0090188D"/>
    <w:rsid w:val="0090541F"/>
    <w:rsid w:val="00913D5A"/>
    <w:rsid w:val="009172CA"/>
    <w:rsid w:val="00920C0C"/>
    <w:rsid w:val="00920E86"/>
    <w:rsid w:val="00920FDB"/>
    <w:rsid w:val="00921058"/>
    <w:rsid w:val="00927BE8"/>
    <w:rsid w:val="00927CE6"/>
    <w:rsid w:val="009307D9"/>
    <w:rsid w:val="009376FF"/>
    <w:rsid w:val="00950B93"/>
    <w:rsid w:val="009547DB"/>
    <w:rsid w:val="00954E22"/>
    <w:rsid w:val="009556FB"/>
    <w:rsid w:val="009759E8"/>
    <w:rsid w:val="0098307C"/>
    <w:rsid w:val="00984B86"/>
    <w:rsid w:val="009871B8"/>
    <w:rsid w:val="00994CD2"/>
    <w:rsid w:val="00997FE1"/>
    <w:rsid w:val="009B0DDA"/>
    <w:rsid w:val="009B46D0"/>
    <w:rsid w:val="009B55D2"/>
    <w:rsid w:val="009C1679"/>
    <w:rsid w:val="009C17CE"/>
    <w:rsid w:val="009C44E6"/>
    <w:rsid w:val="009D22D1"/>
    <w:rsid w:val="009D4234"/>
    <w:rsid w:val="009D6BE3"/>
    <w:rsid w:val="009E2066"/>
    <w:rsid w:val="009E3F2E"/>
    <w:rsid w:val="009E69FA"/>
    <w:rsid w:val="009F5B6E"/>
    <w:rsid w:val="00A15F86"/>
    <w:rsid w:val="00A175F6"/>
    <w:rsid w:val="00A265EB"/>
    <w:rsid w:val="00A31FF5"/>
    <w:rsid w:val="00A32B56"/>
    <w:rsid w:val="00A4494E"/>
    <w:rsid w:val="00A55836"/>
    <w:rsid w:val="00A56747"/>
    <w:rsid w:val="00A56833"/>
    <w:rsid w:val="00A601A9"/>
    <w:rsid w:val="00A62515"/>
    <w:rsid w:val="00A63AF4"/>
    <w:rsid w:val="00A6746E"/>
    <w:rsid w:val="00A674C1"/>
    <w:rsid w:val="00A70789"/>
    <w:rsid w:val="00A80DF3"/>
    <w:rsid w:val="00A8450E"/>
    <w:rsid w:val="00A9248C"/>
    <w:rsid w:val="00A92803"/>
    <w:rsid w:val="00AA77CC"/>
    <w:rsid w:val="00AB18DE"/>
    <w:rsid w:val="00AC09FA"/>
    <w:rsid w:val="00AC167A"/>
    <w:rsid w:val="00AC7F69"/>
    <w:rsid w:val="00AD220B"/>
    <w:rsid w:val="00AD38C8"/>
    <w:rsid w:val="00B04818"/>
    <w:rsid w:val="00B12472"/>
    <w:rsid w:val="00B14F8E"/>
    <w:rsid w:val="00B1585C"/>
    <w:rsid w:val="00B21B76"/>
    <w:rsid w:val="00B274C2"/>
    <w:rsid w:val="00B312E0"/>
    <w:rsid w:val="00B47B02"/>
    <w:rsid w:val="00B514F9"/>
    <w:rsid w:val="00B54381"/>
    <w:rsid w:val="00B57E64"/>
    <w:rsid w:val="00B81E12"/>
    <w:rsid w:val="00B83E89"/>
    <w:rsid w:val="00B84E72"/>
    <w:rsid w:val="00B93A0D"/>
    <w:rsid w:val="00B9609B"/>
    <w:rsid w:val="00BA2A12"/>
    <w:rsid w:val="00BA76AE"/>
    <w:rsid w:val="00BB0769"/>
    <w:rsid w:val="00BB55A9"/>
    <w:rsid w:val="00BC471B"/>
    <w:rsid w:val="00BD70B1"/>
    <w:rsid w:val="00BE556E"/>
    <w:rsid w:val="00BF6E78"/>
    <w:rsid w:val="00BF7007"/>
    <w:rsid w:val="00C07263"/>
    <w:rsid w:val="00C07CA6"/>
    <w:rsid w:val="00C15D29"/>
    <w:rsid w:val="00C209EE"/>
    <w:rsid w:val="00C21E23"/>
    <w:rsid w:val="00C34EA2"/>
    <w:rsid w:val="00C45E04"/>
    <w:rsid w:val="00C463C2"/>
    <w:rsid w:val="00C574B9"/>
    <w:rsid w:val="00C61C6F"/>
    <w:rsid w:val="00C6257E"/>
    <w:rsid w:val="00C71F41"/>
    <w:rsid w:val="00C82E63"/>
    <w:rsid w:val="00C857A1"/>
    <w:rsid w:val="00C9276C"/>
    <w:rsid w:val="00C94AEC"/>
    <w:rsid w:val="00C95100"/>
    <w:rsid w:val="00C978E6"/>
    <w:rsid w:val="00CA11DD"/>
    <w:rsid w:val="00CA15D1"/>
    <w:rsid w:val="00CA3A43"/>
    <w:rsid w:val="00CA3D46"/>
    <w:rsid w:val="00CA72AF"/>
    <w:rsid w:val="00CB1428"/>
    <w:rsid w:val="00CB20F1"/>
    <w:rsid w:val="00CB332E"/>
    <w:rsid w:val="00CB4D24"/>
    <w:rsid w:val="00CD65F1"/>
    <w:rsid w:val="00CE0F46"/>
    <w:rsid w:val="00CE7166"/>
    <w:rsid w:val="00CF61CC"/>
    <w:rsid w:val="00CF7472"/>
    <w:rsid w:val="00D02A35"/>
    <w:rsid w:val="00D26C4F"/>
    <w:rsid w:val="00D329A6"/>
    <w:rsid w:val="00D33A59"/>
    <w:rsid w:val="00D4797D"/>
    <w:rsid w:val="00D5085F"/>
    <w:rsid w:val="00D520E4"/>
    <w:rsid w:val="00D542DC"/>
    <w:rsid w:val="00D60B6D"/>
    <w:rsid w:val="00D618EF"/>
    <w:rsid w:val="00D61BD7"/>
    <w:rsid w:val="00D64C59"/>
    <w:rsid w:val="00D76CA2"/>
    <w:rsid w:val="00D8209F"/>
    <w:rsid w:val="00D82B61"/>
    <w:rsid w:val="00D84930"/>
    <w:rsid w:val="00DA4502"/>
    <w:rsid w:val="00DB1838"/>
    <w:rsid w:val="00DB49BD"/>
    <w:rsid w:val="00DC0850"/>
    <w:rsid w:val="00DD49D3"/>
    <w:rsid w:val="00DF31B1"/>
    <w:rsid w:val="00E013E0"/>
    <w:rsid w:val="00E015C9"/>
    <w:rsid w:val="00E02C06"/>
    <w:rsid w:val="00E1092D"/>
    <w:rsid w:val="00E14DF1"/>
    <w:rsid w:val="00E17DA4"/>
    <w:rsid w:val="00E64337"/>
    <w:rsid w:val="00E77359"/>
    <w:rsid w:val="00E83956"/>
    <w:rsid w:val="00E94A5A"/>
    <w:rsid w:val="00EA19E3"/>
    <w:rsid w:val="00EA443B"/>
    <w:rsid w:val="00EA44F5"/>
    <w:rsid w:val="00EB1BA4"/>
    <w:rsid w:val="00ED102A"/>
    <w:rsid w:val="00ED1586"/>
    <w:rsid w:val="00EE3C27"/>
    <w:rsid w:val="00EF0236"/>
    <w:rsid w:val="00EF08C8"/>
    <w:rsid w:val="00EF162E"/>
    <w:rsid w:val="00EF33BF"/>
    <w:rsid w:val="00EF4F2C"/>
    <w:rsid w:val="00EF5C0B"/>
    <w:rsid w:val="00F04628"/>
    <w:rsid w:val="00F069CA"/>
    <w:rsid w:val="00F177E4"/>
    <w:rsid w:val="00F208D9"/>
    <w:rsid w:val="00F21492"/>
    <w:rsid w:val="00F44AC7"/>
    <w:rsid w:val="00F457E9"/>
    <w:rsid w:val="00F523B3"/>
    <w:rsid w:val="00F55B51"/>
    <w:rsid w:val="00F61779"/>
    <w:rsid w:val="00F706C7"/>
    <w:rsid w:val="00F73DCC"/>
    <w:rsid w:val="00F75102"/>
    <w:rsid w:val="00F810FA"/>
    <w:rsid w:val="00F83AA5"/>
    <w:rsid w:val="00F873C3"/>
    <w:rsid w:val="00F9086D"/>
    <w:rsid w:val="00FB4D2B"/>
    <w:rsid w:val="00FC67B6"/>
    <w:rsid w:val="00FF5BF9"/>
    <w:rsid w:val="053C7B65"/>
    <w:rsid w:val="07043F0D"/>
    <w:rsid w:val="09647139"/>
    <w:rsid w:val="0AFADBD8"/>
    <w:rsid w:val="0CFBA283"/>
    <w:rsid w:val="10DD401A"/>
    <w:rsid w:val="11F17128"/>
    <w:rsid w:val="13FA709D"/>
    <w:rsid w:val="180781F1"/>
    <w:rsid w:val="1E6A7FD1"/>
    <w:rsid w:val="2888675F"/>
    <w:rsid w:val="2CFFA83D"/>
    <w:rsid w:val="2E921143"/>
    <w:rsid w:val="343AF2F8"/>
    <w:rsid w:val="3F89DDF0"/>
    <w:rsid w:val="3F9D71D5"/>
    <w:rsid w:val="3FC64FE1"/>
    <w:rsid w:val="416F91DB"/>
    <w:rsid w:val="42BA7065"/>
    <w:rsid w:val="445640C6"/>
    <w:rsid w:val="445FA821"/>
    <w:rsid w:val="45482A6A"/>
    <w:rsid w:val="4817FA0B"/>
    <w:rsid w:val="4863521A"/>
    <w:rsid w:val="4D27DA7A"/>
    <w:rsid w:val="527159CA"/>
    <w:rsid w:val="539FC8B3"/>
    <w:rsid w:val="56F6878E"/>
    <w:rsid w:val="56FBF7E4"/>
    <w:rsid w:val="583F7DBE"/>
    <w:rsid w:val="5C073281"/>
    <w:rsid w:val="60FA8A97"/>
    <w:rsid w:val="65405328"/>
    <w:rsid w:val="672A2E2A"/>
    <w:rsid w:val="674ABA09"/>
    <w:rsid w:val="6B5B1A4F"/>
    <w:rsid w:val="6CBF2B48"/>
    <w:rsid w:val="734D47FE"/>
    <w:rsid w:val="73886FE2"/>
    <w:rsid w:val="794C7EB3"/>
    <w:rsid w:val="79884594"/>
    <w:rsid w:val="7DD62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0E3530"/>
  <w15:chartTrackingRefBased/>
  <w15:docId w15:val="{D77DC1DB-5560-456E-A5E1-00F967A6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82B61"/>
    <w:pPr>
      <w:ind w:left="720"/>
    </w:pPr>
  </w:style>
  <w:style w:type="paragraph" w:styleId="Revision">
    <w:name w:val="Revision"/>
    <w:hidden/>
    <w:uiPriority w:val="99"/>
    <w:semiHidden/>
    <w:rsid w:val="00A92803"/>
    <w:rPr>
      <w:sz w:val="24"/>
      <w:lang w:eastAsia="en-US"/>
    </w:rPr>
  </w:style>
  <w:style w:type="paragraph" w:styleId="NoSpacing">
    <w:name w:val="No Spacing"/>
    <w:uiPriority w:val="1"/>
    <w:qFormat/>
    <w:rsid w:val="00CA15D1"/>
    <w:rPr>
      <w:rFonts w:ascii="Calibri" w:eastAsia="Calibri" w:hAnsi="Calibri"/>
      <w:sz w:val="22"/>
      <w:szCs w:val="22"/>
      <w:lang w:eastAsia="en-US"/>
    </w:rPr>
  </w:style>
  <w:style w:type="paragraph" w:customStyle="1" w:styleId="paragraph">
    <w:name w:val="paragraph"/>
    <w:basedOn w:val="Normal"/>
    <w:rsid w:val="001B514C"/>
    <w:pPr>
      <w:spacing w:before="100" w:beforeAutospacing="1" w:after="100" w:afterAutospacing="1"/>
    </w:pPr>
    <w:rPr>
      <w:szCs w:val="24"/>
      <w:lang w:eastAsia="en-GB"/>
    </w:rPr>
  </w:style>
  <w:style w:type="character" w:customStyle="1" w:styleId="normaltextrun">
    <w:name w:val="normaltextrun"/>
    <w:rsid w:val="001B514C"/>
  </w:style>
  <w:style w:type="character" w:customStyle="1" w:styleId="eop">
    <w:name w:val="eop"/>
    <w:rsid w:val="001B514C"/>
  </w:style>
  <w:style w:type="paragraph" w:styleId="NormalWeb">
    <w:name w:val="Normal (Web)"/>
    <w:basedOn w:val="Normal"/>
    <w:uiPriority w:val="99"/>
    <w:unhideWhenUsed/>
    <w:rsid w:val="002D7C54"/>
    <w:pPr>
      <w:spacing w:before="100" w:beforeAutospacing="1" w:after="100" w:afterAutospacing="1"/>
    </w:pPr>
    <w:rPr>
      <w:szCs w:val="24"/>
      <w:lang w:eastAsia="en-GB"/>
    </w:rPr>
  </w:style>
  <w:style w:type="character" w:customStyle="1" w:styleId="HeaderChar">
    <w:name w:val="Header Char"/>
    <w:link w:val="Header"/>
    <w:rsid w:val="00C574B9"/>
    <w:rPr>
      <w:sz w:val="24"/>
      <w:lang w:eastAsia="en-US"/>
    </w:rPr>
  </w:style>
  <w:style w:type="paragraph" w:customStyle="1" w:styleId="Bullet">
    <w:name w:val="Bullet"/>
    <w:basedOn w:val="Normal"/>
    <w:rsid w:val="009556FB"/>
    <w:pPr>
      <w:numPr>
        <w:ilvl w:val="1"/>
        <w:numId w:val="31"/>
      </w:numPr>
      <w:jc w:val="both"/>
    </w:pPr>
    <w:rPr>
      <w:rFonts w:ascii="Garamond" w:hAnsi="Garamond"/>
    </w:rPr>
  </w:style>
  <w:style w:type="character" w:customStyle="1" w:styleId="spellingerror">
    <w:name w:val="spellingerror"/>
    <w:rsid w:val="0050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26788450">
      <w:bodyDiv w:val="1"/>
      <w:marLeft w:val="0"/>
      <w:marRight w:val="0"/>
      <w:marTop w:val="0"/>
      <w:marBottom w:val="0"/>
      <w:divBdr>
        <w:top w:val="none" w:sz="0" w:space="0" w:color="auto"/>
        <w:left w:val="none" w:sz="0" w:space="0" w:color="auto"/>
        <w:bottom w:val="none" w:sz="0" w:space="0" w:color="auto"/>
        <w:right w:val="none" w:sz="0" w:space="0" w:color="auto"/>
      </w:divBdr>
    </w:div>
    <w:div w:id="335116738">
      <w:bodyDiv w:val="1"/>
      <w:marLeft w:val="0"/>
      <w:marRight w:val="0"/>
      <w:marTop w:val="0"/>
      <w:marBottom w:val="0"/>
      <w:divBdr>
        <w:top w:val="none" w:sz="0" w:space="0" w:color="auto"/>
        <w:left w:val="none" w:sz="0" w:space="0" w:color="auto"/>
        <w:bottom w:val="none" w:sz="0" w:space="0" w:color="auto"/>
        <w:right w:val="none" w:sz="0" w:space="0" w:color="auto"/>
      </w:divBdr>
    </w:div>
    <w:div w:id="549149261">
      <w:bodyDiv w:val="1"/>
      <w:marLeft w:val="0"/>
      <w:marRight w:val="0"/>
      <w:marTop w:val="0"/>
      <w:marBottom w:val="0"/>
      <w:divBdr>
        <w:top w:val="none" w:sz="0" w:space="0" w:color="auto"/>
        <w:left w:val="none" w:sz="0" w:space="0" w:color="auto"/>
        <w:bottom w:val="none" w:sz="0" w:space="0" w:color="auto"/>
        <w:right w:val="none" w:sz="0" w:space="0" w:color="auto"/>
      </w:divBdr>
    </w:div>
    <w:div w:id="644088402">
      <w:bodyDiv w:val="1"/>
      <w:marLeft w:val="0"/>
      <w:marRight w:val="0"/>
      <w:marTop w:val="0"/>
      <w:marBottom w:val="0"/>
      <w:divBdr>
        <w:top w:val="none" w:sz="0" w:space="0" w:color="auto"/>
        <w:left w:val="none" w:sz="0" w:space="0" w:color="auto"/>
        <w:bottom w:val="none" w:sz="0" w:space="0" w:color="auto"/>
        <w:right w:val="none" w:sz="0" w:space="0" w:color="auto"/>
      </w:divBdr>
    </w:div>
    <w:div w:id="746539408">
      <w:bodyDiv w:val="1"/>
      <w:marLeft w:val="0"/>
      <w:marRight w:val="0"/>
      <w:marTop w:val="0"/>
      <w:marBottom w:val="0"/>
      <w:divBdr>
        <w:top w:val="none" w:sz="0" w:space="0" w:color="auto"/>
        <w:left w:val="none" w:sz="0" w:space="0" w:color="auto"/>
        <w:bottom w:val="none" w:sz="0" w:space="0" w:color="auto"/>
        <w:right w:val="none" w:sz="0" w:space="0" w:color="auto"/>
      </w:divBdr>
      <w:divsChild>
        <w:div w:id="987589120">
          <w:marLeft w:val="0"/>
          <w:marRight w:val="0"/>
          <w:marTop w:val="0"/>
          <w:marBottom w:val="0"/>
          <w:divBdr>
            <w:top w:val="none" w:sz="0" w:space="0" w:color="auto"/>
            <w:left w:val="none" w:sz="0" w:space="0" w:color="auto"/>
            <w:bottom w:val="none" w:sz="0" w:space="0" w:color="auto"/>
            <w:right w:val="none" w:sz="0" w:space="0" w:color="auto"/>
          </w:divBdr>
        </w:div>
      </w:divsChild>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57836334">
      <w:bodyDiv w:val="1"/>
      <w:marLeft w:val="0"/>
      <w:marRight w:val="0"/>
      <w:marTop w:val="0"/>
      <w:marBottom w:val="0"/>
      <w:divBdr>
        <w:top w:val="none" w:sz="0" w:space="0" w:color="auto"/>
        <w:left w:val="none" w:sz="0" w:space="0" w:color="auto"/>
        <w:bottom w:val="none" w:sz="0" w:space="0" w:color="auto"/>
        <w:right w:val="none" w:sz="0" w:space="0" w:color="auto"/>
      </w:divBdr>
    </w:div>
    <w:div w:id="1044669558">
      <w:bodyDiv w:val="1"/>
      <w:marLeft w:val="0"/>
      <w:marRight w:val="0"/>
      <w:marTop w:val="0"/>
      <w:marBottom w:val="0"/>
      <w:divBdr>
        <w:top w:val="none" w:sz="0" w:space="0" w:color="auto"/>
        <w:left w:val="none" w:sz="0" w:space="0" w:color="auto"/>
        <w:bottom w:val="none" w:sz="0" w:space="0" w:color="auto"/>
        <w:right w:val="none" w:sz="0" w:space="0" w:color="auto"/>
      </w:divBdr>
    </w:div>
    <w:div w:id="1312440595">
      <w:bodyDiv w:val="1"/>
      <w:marLeft w:val="0"/>
      <w:marRight w:val="0"/>
      <w:marTop w:val="0"/>
      <w:marBottom w:val="0"/>
      <w:divBdr>
        <w:top w:val="none" w:sz="0" w:space="0" w:color="auto"/>
        <w:left w:val="none" w:sz="0" w:space="0" w:color="auto"/>
        <w:bottom w:val="none" w:sz="0" w:space="0" w:color="auto"/>
        <w:right w:val="none" w:sz="0" w:space="0" w:color="auto"/>
      </w:divBdr>
    </w:div>
    <w:div w:id="1358846877">
      <w:bodyDiv w:val="1"/>
      <w:marLeft w:val="0"/>
      <w:marRight w:val="0"/>
      <w:marTop w:val="0"/>
      <w:marBottom w:val="0"/>
      <w:divBdr>
        <w:top w:val="none" w:sz="0" w:space="0" w:color="auto"/>
        <w:left w:val="none" w:sz="0" w:space="0" w:color="auto"/>
        <w:bottom w:val="none" w:sz="0" w:space="0" w:color="auto"/>
        <w:right w:val="none" w:sz="0" w:space="0" w:color="auto"/>
      </w:divBdr>
    </w:div>
    <w:div w:id="1387879666">
      <w:bodyDiv w:val="1"/>
      <w:marLeft w:val="0"/>
      <w:marRight w:val="0"/>
      <w:marTop w:val="0"/>
      <w:marBottom w:val="0"/>
      <w:divBdr>
        <w:top w:val="none" w:sz="0" w:space="0" w:color="auto"/>
        <w:left w:val="none" w:sz="0" w:space="0" w:color="auto"/>
        <w:bottom w:val="none" w:sz="0" w:space="0" w:color="auto"/>
        <w:right w:val="none" w:sz="0" w:space="0" w:color="auto"/>
      </w:divBdr>
    </w:div>
    <w:div w:id="1508910529">
      <w:bodyDiv w:val="1"/>
      <w:marLeft w:val="0"/>
      <w:marRight w:val="0"/>
      <w:marTop w:val="0"/>
      <w:marBottom w:val="0"/>
      <w:divBdr>
        <w:top w:val="none" w:sz="0" w:space="0" w:color="auto"/>
        <w:left w:val="none" w:sz="0" w:space="0" w:color="auto"/>
        <w:bottom w:val="none" w:sz="0" w:space="0" w:color="auto"/>
        <w:right w:val="none" w:sz="0" w:space="0" w:color="auto"/>
      </w:divBdr>
      <w:divsChild>
        <w:div w:id="9647976">
          <w:marLeft w:val="0"/>
          <w:marRight w:val="0"/>
          <w:marTop w:val="0"/>
          <w:marBottom w:val="0"/>
          <w:divBdr>
            <w:top w:val="none" w:sz="0" w:space="0" w:color="auto"/>
            <w:left w:val="none" w:sz="0" w:space="0" w:color="auto"/>
            <w:bottom w:val="none" w:sz="0" w:space="0" w:color="auto"/>
            <w:right w:val="none" w:sz="0" w:space="0" w:color="auto"/>
          </w:divBdr>
        </w:div>
        <w:div w:id="1370685780">
          <w:marLeft w:val="0"/>
          <w:marRight w:val="0"/>
          <w:marTop w:val="0"/>
          <w:marBottom w:val="0"/>
          <w:divBdr>
            <w:top w:val="none" w:sz="0" w:space="0" w:color="auto"/>
            <w:left w:val="none" w:sz="0" w:space="0" w:color="auto"/>
            <w:bottom w:val="none" w:sz="0" w:space="0" w:color="auto"/>
            <w:right w:val="none" w:sz="0" w:space="0" w:color="auto"/>
          </w:divBdr>
        </w:div>
        <w:div w:id="1499808209">
          <w:marLeft w:val="0"/>
          <w:marRight w:val="0"/>
          <w:marTop w:val="0"/>
          <w:marBottom w:val="0"/>
          <w:divBdr>
            <w:top w:val="none" w:sz="0" w:space="0" w:color="auto"/>
            <w:left w:val="none" w:sz="0" w:space="0" w:color="auto"/>
            <w:bottom w:val="none" w:sz="0" w:space="0" w:color="auto"/>
            <w:right w:val="none" w:sz="0" w:space="0" w:color="auto"/>
          </w:divBdr>
        </w:div>
        <w:div w:id="2120638006">
          <w:marLeft w:val="0"/>
          <w:marRight w:val="0"/>
          <w:marTop w:val="0"/>
          <w:marBottom w:val="0"/>
          <w:divBdr>
            <w:top w:val="none" w:sz="0" w:space="0" w:color="auto"/>
            <w:left w:val="none" w:sz="0" w:space="0" w:color="auto"/>
            <w:bottom w:val="none" w:sz="0" w:space="0" w:color="auto"/>
            <w:right w:val="none" w:sz="0" w:space="0" w:color="auto"/>
          </w:divBdr>
        </w:div>
      </w:divsChild>
    </w:div>
    <w:div w:id="1628387372">
      <w:bodyDiv w:val="1"/>
      <w:marLeft w:val="0"/>
      <w:marRight w:val="0"/>
      <w:marTop w:val="0"/>
      <w:marBottom w:val="0"/>
      <w:divBdr>
        <w:top w:val="none" w:sz="0" w:space="0" w:color="auto"/>
        <w:left w:val="none" w:sz="0" w:space="0" w:color="auto"/>
        <w:bottom w:val="none" w:sz="0" w:space="0" w:color="auto"/>
        <w:right w:val="none" w:sz="0" w:space="0" w:color="auto"/>
      </w:divBdr>
    </w:div>
    <w:div w:id="1810246082">
      <w:bodyDiv w:val="1"/>
      <w:marLeft w:val="0"/>
      <w:marRight w:val="0"/>
      <w:marTop w:val="0"/>
      <w:marBottom w:val="0"/>
      <w:divBdr>
        <w:top w:val="none" w:sz="0" w:space="0" w:color="auto"/>
        <w:left w:val="none" w:sz="0" w:space="0" w:color="auto"/>
        <w:bottom w:val="none" w:sz="0" w:space="0" w:color="auto"/>
        <w:right w:val="none" w:sz="0" w:space="0" w:color="auto"/>
      </w:divBdr>
      <w:divsChild>
        <w:div w:id="386954070">
          <w:marLeft w:val="0"/>
          <w:marRight w:val="0"/>
          <w:marTop w:val="0"/>
          <w:marBottom w:val="0"/>
          <w:divBdr>
            <w:top w:val="none" w:sz="0" w:space="0" w:color="auto"/>
            <w:left w:val="none" w:sz="0" w:space="0" w:color="auto"/>
            <w:bottom w:val="none" w:sz="0" w:space="0" w:color="auto"/>
            <w:right w:val="none" w:sz="0" w:space="0" w:color="auto"/>
          </w:divBdr>
        </w:div>
        <w:div w:id="450825470">
          <w:marLeft w:val="0"/>
          <w:marRight w:val="0"/>
          <w:marTop w:val="0"/>
          <w:marBottom w:val="0"/>
          <w:divBdr>
            <w:top w:val="none" w:sz="0" w:space="0" w:color="auto"/>
            <w:left w:val="none" w:sz="0" w:space="0" w:color="auto"/>
            <w:bottom w:val="none" w:sz="0" w:space="0" w:color="auto"/>
            <w:right w:val="none" w:sz="0" w:space="0" w:color="auto"/>
          </w:divBdr>
        </w:div>
        <w:div w:id="1427926358">
          <w:marLeft w:val="0"/>
          <w:marRight w:val="0"/>
          <w:marTop w:val="0"/>
          <w:marBottom w:val="0"/>
          <w:divBdr>
            <w:top w:val="none" w:sz="0" w:space="0" w:color="auto"/>
            <w:left w:val="none" w:sz="0" w:space="0" w:color="auto"/>
            <w:bottom w:val="none" w:sz="0" w:space="0" w:color="auto"/>
            <w:right w:val="none" w:sz="0" w:space="0" w:color="auto"/>
          </w:divBdr>
        </w:div>
      </w:divsChild>
    </w:div>
    <w:div w:id="1817650842">
      <w:bodyDiv w:val="1"/>
      <w:marLeft w:val="0"/>
      <w:marRight w:val="0"/>
      <w:marTop w:val="0"/>
      <w:marBottom w:val="0"/>
      <w:divBdr>
        <w:top w:val="none" w:sz="0" w:space="0" w:color="auto"/>
        <w:left w:val="none" w:sz="0" w:space="0" w:color="auto"/>
        <w:bottom w:val="none" w:sz="0" w:space="0" w:color="auto"/>
        <w:right w:val="none" w:sz="0" w:space="0" w:color="auto"/>
      </w:divBdr>
      <w:divsChild>
        <w:div w:id="59329812">
          <w:marLeft w:val="0"/>
          <w:marRight w:val="0"/>
          <w:marTop w:val="0"/>
          <w:marBottom w:val="0"/>
          <w:divBdr>
            <w:top w:val="none" w:sz="0" w:space="0" w:color="auto"/>
            <w:left w:val="none" w:sz="0" w:space="0" w:color="auto"/>
            <w:bottom w:val="none" w:sz="0" w:space="0" w:color="auto"/>
            <w:right w:val="none" w:sz="0" w:space="0" w:color="auto"/>
          </w:divBdr>
        </w:div>
        <w:div w:id="140737885">
          <w:marLeft w:val="0"/>
          <w:marRight w:val="0"/>
          <w:marTop w:val="0"/>
          <w:marBottom w:val="0"/>
          <w:divBdr>
            <w:top w:val="none" w:sz="0" w:space="0" w:color="auto"/>
            <w:left w:val="none" w:sz="0" w:space="0" w:color="auto"/>
            <w:bottom w:val="none" w:sz="0" w:space="0" w:color="auto"/>
            <w:right w:val="none" w:sz="0" w:space="0" w:color="auto"/>
          </w:divBdr>
        </w:div>
        <w:div w:id="304433820">
          <w:marLeft w:val="0"/>
          <w:marRight w:val="0"/>
          <w:marTop w:val="0"/>
          <w:marBottom w:val="0"/>
          <w:divBdr>
            <w:top w:val="none" w:sz="0" w:space="0" w:color="auto"/>
            <w:left w:val="none" w:sz="0" w:space="0" w:color="auto"/>
            <w:bottom w:val="none" w:sz="0" w:space="0" w:color="auto"/>
            <w:right w:val="none" w:sz="0" w:space="0" w:color="auto"/>
          </w:divBdr>
        </w:div>
        <w:div w:id="888568266">
          <w:marLeft w:val="0"/>
          <w:marRight w:val="0"/>
          <w:marTop w:val="0"/>
          <w:marBottom w:val="0"/>
          <w:divBdr>
            <w:top w:val="none" w:sz="0" w:space="0" w:color="auto"/>
            <w:left w:val="none" w:sz="0" w:space="0" w:color="auto"/>
            <w:bottom w:val="none" w:sz="0" w:space="0" w:color="auto"/>
            <w:right w:val="none" w:sz="0" w:space="0" w:color="auto"/>
          </w:divBdr>
        </w:div>
        <w:div w:id="977342322">
          <w:marLeft w:val="0"/>
          <w:marRight w:val="0"/>
          <w:marTop w:val="0"/>
          <w:marBottom w:val="0"/>
          <w:divBdr>
            <w:top w:val="none" w:sz="0" w:space="0" w:color="auto"/>
            <w:left w:val="none" w:sz="0" w:space="0" w:color="auto"/>
            <w:bottom w:val="none" w:sz="0" w:space="0" w:color="auto"/>
            <w:right w:val="none" w:sz="0" w:space="0" w:color="auto"/>
          </w:divBdr>
        </w:div>
        <w:div w:id="1078792140">
          <w:marLeft w:val="0"/>
          <w:marRight w:val="0"/>
          <w:marTop w:val="0"/>
          <w:marBottom w:val="0"/>
          <w:divBdr>
            <w:top w:val="none" w:sz="0" w:space="0" w:color="auto"/>
            <w:left w:val="none" w:sz="0" w:space="0" w:color="auto"/>
            <w:bottom w:val="none" w:sz="0" w:space="0" w:color="auto"/>
            <w:right w:val="none" w:sz="0" w:space="0" w:color="auto"/>
          </w:divBdr>
        </w:div>
        <w:div w:id="1093866294">
          <w:marLeft w:val="0"/>
          <w:marRight w:val="0"/>
          <w:marTop w:val="0"/>
          <w:marBottom w:val="0"/>
          <w:divBdr>
            <w:top w:val="none" w:sz="0" w:space="0" w:color="auto"/>
            <w:left w:val="none" w:sz="0" w:space="0" w:color="auto"/>
            <w:bottom w:val="none" w:sz="0" w:space="0" w:color="auto"/>
            <w:right w:val="none" w:sz="0" w:space="0" w:color="auto"/>
          </w:divBdr>
        </w:div>
        <w:div w:id="1094864201">
          <w:marLeft w:val="0"/>
          <w:marRight w:val="0"/>
          <w:marTop w:val="0"/>
          <w:marBottom w:val="0"/>
          <w:divBdr>
            <w:top w:val="none" w:sz="0" w:space="0" w:color="auto"/>
            <w:left w:val="none" w:sz="0" w:space="0" w:color="auto"/>
            <w:bottom w:val="none" w:sz="0" w:space="0" w:color="auto"/>
            <w:right w:val="none" w:sz="0" w:space="0" w:color="auto"/>
          </w:divBdr>
        </w:div>
        <w:div w:id="1146556569">
          <w:marLeft w:val="0"/>
          <w:marRight w:val="0"/>
          <w:marTop w:val="0"/>
          <w:marBottom w:val="0"/>
          <w:divBdr>
            <w:top w:val="none" w:sz="0" w:space="0" w:color="auto"/>
            <w:left w:val="none" w:sz="0" w:space="0" w:color="auto"/>
            <w:bottom w:val="none" w:sz="0" w:space="0" w:color="auto"/>
            <w:right w:val="none" w:sz="0" w:space="0" w:color="auto"/>
          </w:divBdr>
        </w:div>
        <w:div w:id="1408385827">
          <w:marLeft w:val="0"/>
          <w:marRight w:val="0"/>
          <w:marTop w:val="0"/>
          <w:marBottom w:val="0"/>
          <w:divBdr>
            <w:top w:val="none" w:sz="0" w:space="0" w:color="auto"/>
            <w:left w:val="none" w:sz="0" w:space="0" w:color="auto"/>
            <w:bottom w:val="none" w:sz="0" w:space="0" w:color="auto"/>
            <w:right w:val="none" w:sz="0" w:space="0" w:color="auto"/>
          </w:divBdr>
        </w:div>
        <w:div w:id="1462843914">
          <w:marLeft w:val="0"/>
          <w:marRight w:val="0"/>
          <w:marTop w:val="0"/>
          <w:marBottom w:val="0"/>
          <w:divBdr>
            <w:top w:val="none" w:sz="0" w:space="0" w:color="auto"/>
            <w:left w:val="none" w:sz="0" w:space="0" w:color="auto"/>
            <w:bottom w:val="none" w:sz="0" w:space="0" w:color="auto"/>
            <w:right w:val="none" w:sz="0" w:space="0" w:color="auto"/>
          </w:divBdr>
        </w:div>
        <w:div w:id="1822774538">
          <w:marLeft w:val="0"/>
          <w:marRight w:val="0"/>
          <w:marTop w:val="0"/>
          <w:marBottom w:val="0"/>
          <w:divBdr>
            <w:top w:val="none" w:sz="0" w:space="0" w:color="auto"/>
            <w:left w:val="none" w:sz="0" w:space="0" w:color="auto"/>
            <w:bottom w:val="none" w:sz="0" w:space="0" w:color="auto"/>
            <w:right w:val="none" w:sz="0" w:space="0" w:color="auto"/>
          </w:divBdr>
        </w:div>
        <w:div w:id="1950775850">
          <w:marLeft w:val="0"/>
          <w:marRight w:val="0"/>
          <w:marTop w:val="0"/>
          <w:marBottom w:val="0"/>
          <w:divBdr>
            <w:top w:val="none" w:sz="0" w:space="0" w:color="auto"/>
            <w:left w:val="none" w:sz="0" w:space="0" w:color="auto"/>
            <w:bottom w:val="none" w:sz="0" w:space="0" w:color="auto"/>
            <w:right w:val="none" w:sz="0" w:space="0" w:color="auto"/>
          </w:divBdr>
        </w:div>
      </w:divsChild>
    </w:div>
    <w:div w:id="20298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8d0f00-178c-4709-96dd-6d04bdb3fc7b">
      <UserInfo>
        <DisplayName>Malcolm, Suzy</DisplayName>
        <AccountId>409</AccountId>
        <AccountType/>
      </UserInfo>
      <UserInfo>
        <DisplayName>Sword, Charlie</DisplayName>
        <AccountId>21</AccountId>
        <AccountType/>
      </UserInfo>
      <UserInfo>
        <DisplayName>Nganga, Waringa</DisplayName>
        <AccountId>467</AccountId>
        <AccountType/>
      </UserInfo>
      <UserInfo>
        <DisplayName>Koc, Ozge</DisplayName>
        <AccountId>714</AccountId>
        <AccountType/>
      </UserInfo>
      <UserInfo>
        <DisplayName>Mccudden, Hayley</DisplayName>
        <AccountId>417</AccountId>
        <AccountType/>
      </UserInfo>
    </SharedWithUsers>
    <TaxCatchAll xmlns="a98d0f00-178c-4709-96dd-6d04bdb3fc7b" xsi:nil="true"/>
    <lcf76f155ced4ddcb4097134ff3c332f xmlns="3832fe39-eec6-433b-8cd7-9ca397136c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E238EBD218A04386598CA7FDA2BDFC" ma:contentTypeVersion="15" ma:contentTypeDescription="Create a new document." ma:contentTypeScope="" ma:versionID="dd7a94fac2195ae6ecb5e48263d6a7cc">
  <xsd:schema xmlns:xsd="http://www.w3.org/2001/XMLSchema" xmlns:xs="http://www.w3.org/2001/XMLSchema" xmlns:p="http://schemas.microsoft.com/office/2006/metadata/properties" xmlns:ns2="3832fe39-eec6-433b-8cd7-9ca397136c88" xmlns:ns3="a98d0f00-178c-4709-96dd-6d04bdb3fc7b" targetNamespace="http://schemas.microsoft.com/office/2006/metadata/properties" ma:root="true" ma:fieldsID="c4a0e5b30b6efb3f3aea00a310ddfac7" ns2:_="" ns3:_="">
    <xsd:import namespace="3832fe39-eec6-433b-8cd7-9ca397136c88"/>
    <xsd:import namespace="a98d0f00-178c-4709-96dd-6d04bdb3f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2fe39-eec6-433b-8cd7-9ca397136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8d0f00-178c-4709-96dd-6d04bdb3fc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a7a526-d0c4-4bce-a1f3-febcabf9ecbd}" ma:internalName="TaxCatchAll" ma:showField="CatchAllData" ma:web="a98d0f00-178c-4709-96dd-6d04bdb3f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317B-3D75-43BC-A199-5181B3ABBA95}">
  <ds:schemaRefs>
    <ds:schemaRef ds:uri="http://schemas.microsoft.com/office/2006/documentManagement/types"/>
    <ds:schemaRef ds:uri="a98d0f00-178c-4709-96dd-6d04bdb3fc7b"/>
    <ds:schemaRef ds:uri="3832fe39-eec6-433b-8cd7-9ca397136c88"/>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A35FE9F-071D-4347-9B6C-F9BAAFA0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2fe39-eec6-433b-8cd7-9ca397136c88"/>
    <ds:schemaRef ds:uri="a98d0f00-178c-4709-96dd-6d04bdb3f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6F453-ED65-4751-91E9-473D629DAE9E}">
  <ds:schemaRefs>
    <ds:schemaRef ds:uri="http://schemas.microsoft.com/sharepoint/v3/contenttype/forms"/>
  </ds:schemaRefs>
</ds:datastoreItem>
</file>

<file path=customXml/itemProps4.xml><?xml version="1.0" encoding="utf-8"?>
<ds:datastoreItem xmlns:ds="http://schemas.openxmlformats.org/officeDocument/2006/customXml" ds:itemID="{E4154869-D0EB-4EB8-9894-22C8EECE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8015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dc:description/>
  <cp:lastModifiedBy>Mccudden, Hayley</cp:lastModifiedBy>
  <cp:revision>2</cp:revision>
  <cp:lastPrinted>2012-04-04T22:32:00Z</cp:lastPrinted>
  <dcterms:created xsi:type="dcterms:W3CDTF">2022-11-15T13:38:00Z</dcterms:created>
  <dcterms:modified xsi:type="dcterms:W3CDTF">2022-11-15T13:38:00Z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0x01010068E238EBD218A04386598CA7FDA2BDFC</vt:lpwstr>
  </property>
</Properties>
</file>